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Override PartName="/word/theme/themeOverride1.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4667" w:rsidRDefault="00374667" w:rsidP="00374667">
      <w:pPr>
        <w:autoSpaceDE w:val="0"/>
        <w:autoSpaceDN w:val="0"/>
        <w:adjustRightInd w:val="0"/>
        <w:rPr>
          <w:rFonts w:ascii="TimesNewRomanPS-BoldMT" w:hAnsi="TimesNewRomanPS-BoldMT" w:cs="TimesNewRomanPS-BoldMT"/>
          <w:b/>
          <w:bCs/>
          <w:sz w:val="40"/>
          <w:szCs w:val="40"/>
        </w:rPr>
      </w:pPr>
    </w:p>
    <w:p w:rsidR="00374667" w:rsidRDefault="00374667" w:rsidP="0032673D">
      <w:pPr>
        <w:autoSpaceDE w:val="0"/>
        <w:autoSpaceDN w:val="0"/>
        <w:adjustRightInd w:val="0"/>
        <w:jc w:val="center"/>
        <w:rPr>
          <w:rFonts w:ascii="TimesNewRomanPS-BoldMT" w:hAnsi="TimesNewRomanPS-BoldMT" w:cs="TimesNewRomanPS-BoldMT"/>
          <w:b/>
          <w:bCs/>
          <w:sz w:val="40"/>
          <w:szCs w:val="40"/>
        </w:rPr>
      </w:pPr>
    </w:p>
    <w:p w:rsidR="0032673D" w:rsidRDefault="0032673D" w:rsidP="0032673D">
      <w:pPr>
        <w:autoSpaceDE w:val="0"/>
        <w:autoSpaceDN w:val="0"/>
        <w:adjustRightInd w:val="0"/>
        <w:jc w:val="center"/>
        <w:rPr>
          <w:rFonts w:ascii="TimesNewRomanPS-BoldMT" w:hAnsi="TimesNewRomanPS-BoldMT" w:cs="TimesNewRomanPS-BoldMT"/>
          <w:b/>
          <w:bCs/>
          <w:sz w:val="40"/>
          <w:szCs w:val="40"/>
        </w:rPr>
      </w:pPr>
      <w:r>
        <w:rPr>
          <w:rFonts w:ascii="TimesNewRomanPS-BoldMT" w:hAnsi="TimesNewRomanPS-BoldMT" w:cs="TimesNewRomanPS-BoldMT"/>
          <w:b/>
          <w:bCs/>
          <w:sz w:val="40"/>
          <w:szCs w:val="40"/>
        </w:rPr>
        <w:t>РОССИЙСКАЯ АКАДЕМИЯ НАУК</w:t>
      </w:r>
    </w:p>
    <w:p w:rsidR="0032673D" w:rsidRDefault="0032673D" w:rsidP="0032673D">
      <w:pPr>
        <w:autoSpaceDE w:val="0"/>
        <w:autoSpaceDN w:val="0"/>
        <w:adjustRightInd w:val="0"/>
        <w:jc w:val="center"/>
        <w:rPr>
          <w:rFonts w:ascii="TimesNewRomanPS-BoldMT" w:hAnsi="TimesNewRomanPS-BoldMT" w:cs="TimesNewRomanPS-BoldMT"/>
          <w:b/>
          <w:bCs/>
          <w:sz w:val="40"/>
          <w:szCs w:val="40"/>
        </w:rPr>
      </w:pPr>
    </w:p>
    <w:p w:rsidR="0032673D" w:rsidRDefault="0032673D" w:rsidP="00374667">
      <w:pPr>
        <w:autoSpaceDE w:val="0"/>
        <w:autoSpaceDN w:val="0"/>
        <w:adjustRightInd w:val="0"/>
        <w:rPr>
          <w:rFonts w:ascii="TimesNewRomanPS-BoldMT" w:hAnsi="TimesNewRomanPS-BoldMT" w:cs="TimesNewRomanPS-BoldMT"/>
          <w:b/>
          <w:bCs/>
          <w:sz w:val="40"/>
          <w:szCs w:val="40"/>
        </w:rPr>
      </w:pPr>
    </w:p>
    <w:p w:rsidR="0032673D" w:rsidRDefault="0032673D" w:rsidP="0032673D">
      <w:pPr>
        <w:autoSpaceDE w:val="0"/>
        <w:autoSpaceDN w:val="0"/>
        <w:adjustRightInd w:val="0"/>
        <w:jc w:val="center"/>
        <w:rPr>
          <w:rFonts w:ascii="TimesNewRomanPS-BoldMT" w:hAnsi="TimesNewRomanPS-BoldMT" w:cs="TimesNewRomanPS-BoldMT"/>
          <w:b/>
          <w:bCs/>
          <w:sz w:val="40"/>
          <w:szCs w:val="40"/>
        </w:rPr>
      </w:pPr>
    </w:p>
    <w:p w:rsidR="0032673D" w:rsidRDefault="0032673D" w:rsidP="0032673D">
      <w:pPr>
        <w:autoSpaceDE w:val="0"/>
        <w:autoSpaceDN w:val="0"/>
        <w:adjustRightInd w:val="0"/>
        <w:jc w:val="center"/>
        <w:rPr>
          <w:rFonts w:ascii="TimesNewRomanPS-BoldMT" w:hAnsi="TimesNewRomanPS-BoldMT" w:cs="TimesNewRomanPS-BoldMT"/>
          <w:b/>
          <w:bCs/>
          <w:sz w:val="32"/>
          <w:szCs w:val="32"/>
        </w:rPr>
      </w:pPr>
      <w:r>
        <w:rPr>
          <w:rFonts w:ascii="TimesNewRomanPS-BoldMT" w:hAnsi="TimesNewRomanPS-BoldMT" w:cs="TimesNewRomanPS-BoldMT"/>
          <w:b/>
          <w:bCs/>
          <w:sz w:val="32"/>
          <w:szCs w:val="32"/>
        </w:rPr>
        <w:t>ПРОГРАММА ФУНДАМЕНТАЛЬНЫХ ИССЛЕДОВАНИЙ</w:t>
      </w:r>
    </w:p>
    <w:p w:rsidR="0032673D" w:rsidRDefault="0032673D" w:rsidP="0032673D">
      <w:pPr>
        <w:autoSpaceDE w:val="0"/>
        <w:autoSpaceDN w:val="0"/>
        <w:adjustRightInd w:val="0"/>
        <w:jc w:val="center"/>
        <w:rPr>
          <w:rFonts w:ascii="TimesNewRomanPS-BoldMT" w:hAnsi="TimesNewRomanPS-BoldMT" w:cs="TimesNewRomanPS-BoldMT"/>
          <w:b/>
          <w:bCs/>
          <w:sz w:val="32"/>
          <w:szCs w:val="32"/>
        </w:rPr>
      </w:pPr>
      <w:r>
        <w:rPr>
          <w:rFonts w:ascii="TimesNewRomanPS-BoldMT" w:hAnsi="TimesNewRomanPS-BoldMT" w:cs="TimesNewRomanPS-BoldMT"/>
          <w:b/>
          <w:bCs/>
          <w:sz w:val="32"/>
          <w:szCs w:val="32"/>
        </w:rPr>
        <w:t>ПРЕЗИДИУМА РАН</w:t>
      </w:r>
    </w:p>
    <w:p w:rsidR="0032673D" w:rsidRDefault="0032673D" w:rsidP="0032673D">
      <w:pPr>
        <w:autoSpaceDE w:val="0"/>
        <w:autoSpaceDN w:val="0"/>
        <w:adjustRightInd w:val="0"/>
        <w:jc w:val="center"/>
        <w:rPr>
          <w:rFonts w:ascii="TimesNewRomanPS-BoldMT" w:hAnsi="TimesNewRomanPS-BoldMT" w:cs="TimesNewRomanPS-BoldMT"/>
          <w:b/>
          <w:bCs/>
          <w:sz w:val="32"/>
          <w:szCs w:val="32"/>
        </w:rPr>
      </w:pPr>
    </w:p>
    <w:p w:rsidR="00374667" w:rsidRDefault="00374667" w:rsidP="00374667">
      <w:pPr>
        <w:autoSpaceDE w:val="0"/>
        <w:autoSpaceDN w:val="0"/>
        <w:adjustRightInd w:val="0"/>
        <w:jc w:val="center"/>
        <w:rPr>
          <w:rFonts w:ascii="TimesNewRomanPS-BoldMT" w:hAnsi="TimesNewRomanPS-BoldMT" w:cs="TimesNewRomanPS-BoldMT"/>
          <w:b/>
          <w:bCs/>
          <w:sz w:val="40"/>
          <w:szCs w:val="40"/>
        </w:rPr>
      </w:pPr>
    </w:p>
    <w:p w:rsidR="0032673D" w:rsidRDefault="00374667" w:rsidP="00374667">
      <w:pPr>
        <w:autoSpaceDE w:val="0"/>
        <w:autoSpaceDN w:val="0"/>
        <w:adjustRightInd w:val="0"/>
        <w:jc w:val="center"/>
        <w:rPr>
          <w:rFonts w:ascii="TimesNewRomanPS-BoldMT" w:hAnsi="TimesNewRomanPS-BoldMT" w:cs="TimesNewRomanPS-BoldMT"/>
          <w:b/>
          <w:bCs/>
          <w:sz w:val="40"/>
          <w:szCs w:val="40"/>
        </w:rPr>
      </w:pPr>
      <w:r>
        <w:rPr>
          <w:rFonts w:ascii="TimesNewRomanPS-BoldMT" w:hAnsi="TimesNewRomanPS-BoldMT" w:cs="TimesNewRomanPS-BoldMT"/>
          <w:b/>
          <w:bCs/>
          <w:sz w:val="40"/>
          <w:szCs w:val="40"/>
        </w:rPr>
        <w:t>Ф</w:t>
      </w:r>
      <w:r w:rsidR="0032673D">
        <w:rPr>
          <w:rFonts w:ascii="TimesNewRomanPS-BoldMT" w:hAnsi="TimesNewRomanPS-BoldMT" w:cs="TimesNewRomanPS-BoldMT"/>
          <w:b/>
          <w:bCs/>
          <w:sz w:val="40"/>
          <w:szCs w:val="40"/>
        </w:rPr>
        <w:t>и</w:t>
      </w:r>
      <w:r>
        <w:rPr>
          <w:rFonts w:ascii="TimesNewRomanPS-BoldMT" w:hAnsi="TimesNewRomanPS-BoldMT" w:cs="TimesNewRomanPS-BoldMT"/>
          <w:b/>
          <w:bCs/>
          <w:sz w:val="40"/>
          <w:szCs w:val="40"/>
        </w:rPr>
        <w:t>зика высоких энергий</w:t>
      </w:r>
      <w:r w:rsidR="0032673D">
        <w:rPr>
          <w:rFonts w:ascii="TimesNewRomanPS-BoldMT" w:hAnsi="TimesNewRomanPS-BoldMT" w:cs="TimesNewRomanPS-BoldMT"/>
          <w:b/>
          <w:bCs/>
          <w:sz w:val="40"/>
          <w:szCs w:val="40"/>
        </w:rPr>
        <w:t xml:space="preserve"> и астрофизика</w:t>
      </w:r>
    </w:p>
    <w:p w:rsidR="0032673D" w:rsidRDefault="0032673D" w:rsidP="0032673D">
      <w:pPr>
        <w:autoSpaceDE w:val="0"/>
        <w:autoSpaceDN w:val="0"/>
        <w:adjustRightInd w:val="0"/>
        <w:jc w:val="center"/>
        <w:rPr>
          <w:rFonts w:ascii="TimesNewRomanPS-BoldMT" w:hAnsi="TimesNewRomanPS-BoldMT" w:cs="TimesNewRomanPS-BoldMT"/>
          <w:b/>
          <w:bCs/>
          <w:sz w:val="40"/>
          <w:szCs w:val="40"/>
        </w:rPr>
      </w:pPr>
    </w:p>
    <w:p w:rsidR="0032673D" w:rsidRPr="00A43C72" w:rsidRDefault="0032673D" w:rsidP="0032673D">
      <w:pPr>
        <w:autoSpaceDE w:val="0"/>
        <w:autoSpaceDN w:val="0"/>
        <w:adjustRightInd w:val="0"/>
        <w:jc w:val="center"/>
        <w:rPr>
          <w:b/>
          <w:bCs/>
          <w:sz w:val="40"/>
          <w:szCs w:val="40"/>
        </w:rPr>
      </w:pPr>
    </w:p>
    <w:p w:rsidR="0032673D" w:rsidRDefault="0032673D" w:rsidP="0032673D">
      <w:pPr>
        <w:autoSpaceDE w:val="0"/>
        <w:autoSpaceDN w:val="0"/>
        <w:adjustRightInd w:val="0"/>
        <w:jc w:val="center"/>
        <w:rPr>
          <w:rFonts w:ascii="TimesNewRomanPS-BoldMT" w:hAnsi="TimesNewRomanPS-BoldMT" w:cs="TimesNewRomanPS-BoldMT"/>
          <w:b/>
          <w:bCs/>
          <w:sz w:val="40"/>
          <w:szCs w:val="40"/>
        </w:rPr>
      </w:pPr>
      <w:r>
        <w:rPr>
          <w:rFonts w:ascii="TimesNewRomanPS-BoldMT" w:hAnsi="TimesNewRomanPS-BoldMT" w:cs="TimesNewRomanPS-BoldMT"/>
          <w:b/>
          <w:bCs/>
          <w:sz w:val="40"/>
          <w:szCs w:val="40"/>
        </w:rPr>
        <w:t xml:space="preserve">Аннотационный отчет </w:t>
      </w:r>
    </w:p>
    <w:p w:rsidR="0032673D" w:rsidRPr="00374667" w:rsidRDefault="00374667" w:rsidP="00374667">
      <w:pPr>
        <w:autoSpaceDE w:val="0"/>
        <w:autoSpaceDN w:val="0"/>
        <w:adjustRightInd w:val="0"/>
        <w:jc w:val="center"/>
        <w:rPr>
          <w:rFonts w:cs="TimesNewRomanPS-BoldMT"/>
          <w:b/>
          <w:bCs/>
          <w:sz w:val="40"/>
          <w:szCs w:val="40"/>
        </w:rPr>
      </w:pPr>
      <w:r>
        <w:rPr>
          <w:rFonts w:ascii="TimesNewRomanPS-BoldMT" w:hAnsi="TimesNewRomanPS-BoldMT" w:cs="TimesNewRomanPS-BoldMT"/>
          <w:b/>
          <w:bCs/>
          <w:sz w:val="40"/>
          <w:szCs w:val="40"/>
        </w:rPr>
        <w:t xml:space="preserve">за </w:t>
      </w:r>
      <w:r w:rsidR="00DF380B">
        <w:rPr>
          <w:rFonts w:cs="TimesNewRomanPS-BoldMT"/>
          <w:b/>
          <w:bCs/>
          <w:sz w:val="48"/>
          <w:szCs w:val="48"/>
        </w:rPr>
        <w:t>201</w:t>
      </w:r>
      <w:r w:rsidR="00DF380B" w:rsidRPr="00DF380B">
        <w:rPr>
          <w:rFonts w:cs="TimesNewRomanPS-BoldMT"/>
          <w:b/>
          <w:bCs/>
          <w:sz w:val="48"/>
          <w:szCs w:val="48"/>
        </w:rPr>
        <w:t>6</w:t>
      </w:r>
      <w:r w:rsidR="0032673D" w:rsidRPr="00A607F3">
        <w:rPr>
          <w:rFonts w:cs="TimesNewRomanPS-BoldMT"/>
          <w:b/>
          <w:bCs/>
          <w:sz w:val="40"/>
          <w:szCs w:val="40"/>
        </w:rPr>
        <w:t xml:space="preserve"> </w:t>
      </w:r>
      <w:r w:rsidR="0032673D">
        <w:rPr>
          <w:rFonts w:ascii="TimesNewRomanPS-BoldMT" w:hAnsi="TimesNewRomanPS-BoldMT" w:cs="TimesNewRomanPS-BoldMT"/>
          <w:b/>
          <w:bCs/>
          <w:sz w:val="40"/>
          <w:szCs w:val="40"/>
        </w:rPr>
        <w:t>годы</w:t>
      </w:r>
    </w:p>
    <w:p w:rsidR="0032673D" w:rsidRDefault="0032673D" w:rsidP="0032673D">
      <w:pPr>
        <w:autoSpaceDE w:val="0"/>
        <w:autoSpaceDN w:val="0"/>
        <w:adjustRightInd w:val="0"/>
        <w:jc w:val="center"/>
        <w:rPr>
          <w:rFonts w:ascii="TimesNewRomanPS-BoldMT" w:hAnsi="TimesNewRomanPS-BoldMT" w:cs="TimesNewRomanPS-BoldMT"/>
          <w:b/>
          <w:bCs/>
          <w:sz w:val="40"/>
          <w:szCs w:val="40"/>
        </w:rPr>
      </w:pPr>
    </w:p>
    <w:p w:rsidR="0032673D" w:rsidRDefault="00644EC3" w:rsidP="00644EC3">
      <w:pPr>
        <w:tabs>
          <w:tab w:val="left" w:pos="6390"/>
        </w:tabs>
        <w:autoSpaceDE w:val="0"/>
        <w:autoSpaceDN w:val="0"/>
        <w:adjustRightInd w:val="0"/>
        <w:rPr>
          <w:rFonts w:ascii="TimesNewRomanPS-BoldMT" w:hAnsi="TimesNewRomanPS-BoldMT" w:cs="TimesNewRomanPS-BoldMT"/>
          <w:b/>
          <w:bCs/>
          <w:sz w:val="40"/>
          <w:szCs w:val="40"/>
        </w:rPr>
      </w:pPr>
      <w:r>
        <w:rPr>
          <w:rFonts w:ascii="TimesNewRomanPS-BoldMT" w:hAnsi="TimesNewRomanPS-BoldMT" w:cs="TimesNewRomanPS-BoldMT"/>
          <w:b/>
          <w:bCs/>
          <w:sz w:val="40"/>
          <w:szCs w:val="40"/>
        </w:rPr>
        <w:tab/>
      </w:r>
    </w:p>
    <w:p w:rsidR="0032673D" w:rsidRDefault="0032673D" w:rsidP="0032673D">
      <w:pPr>
        <w:autoSpaceDE w:val="0"/>
        <w:autoSpaceDN w:val="0"/>
        <w:adjustRightInd w:val="0"/>
        <w:jc w:val="center"/>
        <w:rPr>
          <w:rFonts w:ascii="TimesNewRomanPS-BoldMT" w:hAnsi="TimesNewRomanPS-BoldMT" w:cs="TimesNewRomanPS-BoldMT"/>
          <w:b/>
          <w:bCs/>
          <w:sz w:val="40"/>
          <w:szCs w:val="40"/>
        </w:rPr>
      </w:pPr>
    </w:p>
    <w:p w:rsidR="0032673D" w:rsidRDefault="0032673D" w:rsidP="00374667">
      <w:pPr>
        <w:autoSpaceDE w:val="0"/>
        <w:autoSpaceDN w:val="0"/>
        <w:adjustRightInd w:val="0"/>
        <w:rPr>
          <w:rFonts w:ascii="TimesNewRomanPS-BoldMT" w:hAnsi="TimesNewRomanPS-BoldMT" w:cs="TimesNewRomanPS-BoldMT"/>
          <w:b/>
          <w:bCs/>
          <w:sz w:val="40"/>
          <w:szCs w:val="40"/>
        </w:rPr>
      </w:pPr>
    </w:p>
    <w:p w:rsidR="0032673D" w:rsidRDefault="0032673D" w:rsidP="0032673D">
      <w:pPr>
        <w:autoSpaceDE w:val="0"/>
        <w:autoSpaceDN w:val="0"/>
        <w:adjustRightInd w:val="0"/>
        <w:jc w:val="center"/>
        <w:rPr>
          <w:rFonts w:ascii="TimesNewRomanPS-BoldMT" w:hAnsi="TimesNewRomanPS-BoldMT" w:cs="TimesNewRomanPS-BoldMT"/>
          <w:b/>
          <w:bCs/>
          <w:sz w:val="40"/>
          <w:szCs w:val="40"/>
        </w:rPr>
      </w:pPr>
    </w:p>
    <w:p w:rsidR="0032673D" w:rsidRDefault="0032673D" w:rsidP="0032673D">
      <w:pPr>
        <w:autoSpaceDE w:val="0"/>
        <w:autoSpaceDN w:val="0"/>
        <w:adjustRightInd w:val="0"/>
        <w:jc w:val="center"/>
        <w:rPr>
          <w:rFonts w:ascii="TimesNewRomanPSMT" w:hAnsi="TimesNewRomanPSMT" w:cs="TimesNewRomanPSMT"/>
          <w:sz w:val="16"/>
          <w:szCs w:val="16"/>
        </w:rPr>
      </w:pPr>
    </w:p>
    <w:p w:rsidR="0032673D" w:rsidRPr="00B0154F" w:rsidRDefault="00DF380B" w:rsidP="0032673D">
      <w:pPr>
        <w:autoSpaceDE w:val="0"/>
        <w:autoSpaceDN w:val="0"/>
        <w:adjustRightInd w:val="0"/>
        <w:jc w:val="center"/>
        <w:rPr>
          <w:rFonts w:ascii="TimesNewRomanPS-BoldMT" w:hAnsi="TimesNewRomanPS-BoldMT" w:cs="TimesNewRomanPS-BoldMT"/>
          <w:b/>
          <w:bCs/>
          <w:sz w:val="32"/>
          <w:szCs w:val="32"/>
        </w:rPr>
      </w:pPr>
      <w:r>
        <w:rPr>
          <w:rFonts w:ascii="TimesNewRomanPS-BoldMT" w:hAnsi="TimesNewRomanPS-BoldMT" w:cs="TimesNewRomanPS-BoldMT"/>
          <w:b/>
          <w:bCs/>
          <w:sz w:val="32"/>
          <w:szCs w:val="32"/>
        </w:rPr>
        <w:t>Москва 2016</w:t>
      </w:r>
      <w:r w:rsidR="0032673D">
        <w:rPr>
          <w:rFonts w:ascii="TimesNewRomanPS-BoldMT" w:hAnsi="TimesNewRomanPS-BoldMT" w:cs="TimesNewRomanPS-BoldMT"/>
          <w:b/>
          <w:bCs/>
          <w:sz w:val="32"/>
          <w:szCs w:val="32"/>
        </w:rPr>
        <w:t xml:space="preserve"> </w:t>
      </w:r>
    </w:p>
    <w:p w:rsidR="0032673D" w:rsidRDefault="0032673D" w:rsidP="0032673D">
      <w:pPr>
        <w:autoSpaceDE w:val="0"/>
        <w:autoSpaceDN w:val="0"/>
        <w:adjustRightInd w:val="0"/>
        <w:rPr>
          <w:rFonts w:ascii="TimesNewRomanPSMT" w:hAnsi="TimesNewRomanPSMT" w:cs="TimesNewRomanPSMT"/>
        </w:rPr>
      </w:pPr>
    </w:p>
    <w:p w:rsidR="0032673D" w:rsidRDefault="0032673D" w:rsidP="0032673D">
      <w:pPr>
        <w:autoSpaceDE w:val="0"/>
        <w:autoSpaceDN w:val="0"/>
        <w:adjustRightInd w:val="0"/>
        <w:rPr>
          <w:rFonts w:ascii="TimesNewRomanPSMT" w:hAnsi="TimesNewRomanPSMT" w:cs="TimesNewRomanPSMT"/>
        </w:rPr>
      </w:pPr>
    </w:p>
    <w:p w:rsidR="0032673D" w:rsidRPr="00A43C72" w:rsidRDefault="0032673D" w:rsidP="0032673D">
      <w:pPr>
        <w:autoSpaceDE w:val="0"/>
        <w:autoSpaceDN w:val="0"/>
        <w:adjustRightInd w:val="0"/>
        <w:rPr>
          <w:rFonts w:ascii="Calibri" w:hAnsi="Calibri" w:cs="TimesNewRomanPSMT"/>
        </w:rPr>
      </w:pPr>
    </w:p>
    <w:p w:rsidR="0032673D" w:rsidRDefault="0032673D" w:rsidP="0032673D">
      <w:pPr>
        <w:autoSpaceDE w:val="0"/>
        <w:autoSpaceDN w:val="0"/>
        <w:adjustRightInd w:val="0"/>
        <w:jc w:val="right"/>
        <w:rPr>
          <w:rFonts w:ascii="TimesNewRomanPS-BoldMT" w:hAnsi="TimesNewRomanPS-BoldMT" w:cs="TimesNewRomanPS-BoldMT"/>
          <w:b/>
          <w:bCs/>
          <w:sz w:val="28"/>
          <w:szCs w:val="28"/>
        </w:rPr>
      </w:pPr>
      <w:r>
        <w:rPr>
          <w:rFonts w:ascii="TimesNewRomanPS-BoldMT" w:hAnsi="TimesNewRomanPS-BoldMT" w:cs="TimesNewRomanPS-BoldMT"/>
          <w:b/>
          <w:bCs/>
          <w:sz w:val="28"/>
          <w:szCs w:val="28"/>
        </w:rPr>
        <w:t>«УТВЕРЖДАЮ»</w:t>
      </w:r>
    </w:p>
    <w:p w:rsidR="0032673D" w:rsidRDefault="0032673D" w:rsidP="0032673D">
      <w:pPr>
        <w:autoSpaceDE w:val="0"/>
        <w:autoSpaceDN w:val="0"/>
        <w:adjustRightInd w:val="0"/>
        <w:jc w:val="right"/>
        <w:rPr>
          <w:rFonts w:ascii="TimesNewRomanPS-BoldMT" w:hAnsi="TimesNewRomanPS-BoldMT" w:cs="TimesNewRomanPS-BoldMT"/>
          <w:b/>
          <w:bCs/>
          <w:sz w:val="28"/>
          <w:szCs w:val="28"/>
        </w:rPr>
      </w:pPr>
      <w:r>
        <w:rPr>
          <w:rFonts w:ascii="TimesNewRomanPS-BoldMT" w:hAnsi="TimesNewRomanPS-BoldMT" w:cs="TimesNewRomanPS-BoldMT"/>
          <w:b/>
          <w:bCs/>
          <w:sz w:val="28"/>
          <w:szCs w:val="28"/>
        </w:rPr>
        <w:t>Президент</w:t>
      </w:r>
    </w:p>
    <w:p w:rsidR="0032673D" w:rsidRDefault="0032673D" w:rsidP="0032673D">
      <w:pPr>
        <w:autoSpaceDE w:val="0"/>
        <w:autoSpaceDN w:val="0"/>
        <w:adjustRightInd w:val="0"/>
        <w:jc w:val="right"/>
        <w:rPr>
          <w:rFonts w:ascii="TimesNewRomanPS-BoldMT" w:hAnsi="TimesNewRomanPS-BoldMT" w:cs="TimesNewRomanPS-BoldMT"/>
          <w:b/>
          <w:bCs/>
          <w:sz w:val="28"/>
          <w:szCs w:val="28"/>
        </w:rPr>
      </w:pPr>
      <w:r>
        <w:rPr>
          <w:rFonts w:ascii="TimesNewRomanPS-BoldMT" w:hAnsi="TimesNewRomanPS-BoldMT" w:cs="TimesNewRomanPS-BoldMT"/>
          <w:b/>
          <w:bCs/>
          <w:sz w:val="28"/>
          <w:szCs w:val="28"/>
        </w:rPr>
        <w:t>Российской академии наук</w:t>
      </w:r>
    </w:p>
    <w:p w:rsidR="0032673D" w:rsidRDefault="0032673D" w:rsidP="0032673D">
      <w:pPr>
        <w:autoSpaceDE w:val="0"/>
        <w:autoSpaceDN w:val="0"/>
        <w:adjustRightInd w:val="0"/>
        <w:jc w:val="right"/>
        <w:rPr>
          <w:rFonts w:ascii="TimesNewRomanPS-BoldMT" w:hAnsi="TimesNewRomanPS-BoldMT" w:cs="TimesNewRomanPS-BoldMT"/>
          <w:b/>
          <w:bCs/>
          <w:sz w:val="28"/>
          <w:szCs w:val="28"/>
        </w:rPr>
      </w:pPr>
    </w:p>
    <w:p w:rsidR="0032673D" w:rsidRDefault="0032673D" w:rsidP="0032673D">
      <w:pPr>
        <w:autoSpaceDE w:val="0"/>
        <w:autoSpaceDN w:val="0"/>
        <w:adjustRightInd w:val="0"/>
        <w:jc w:val="right"/>
        <w:rPr>
          <w:rFonts w:ascii="TimesNewRomanPS-BoldMT" w:hAnsi="TimesNewRomanPS-BoldMT" w:cs="TimesNewRomanPS-BoldMT"/>
          <w:b/>
          <w:bCs/>
          <w:sz w:val="28"/>
          <w:szCs w:val="28"/>
        </w:rPr>
      </w:pPr>
      <w:r>
        <w:rPr>
          <w:rFonts w:ascii="TimesNewRomanPS-BoldMT" w:hAnsi="TimesNewRomanPS-BoldMT" w:cs="TimesNewRomanPS-BoldMT"/>
          <w:b/>
          <w:bCs/>
          <w:sz w:val="28"/>
          <w:szCs w:val="28"/>
        </w:rPr>
        <w:t xml:space="preserve"> </w:t>
      </w:r>
    </w:p>
    <w:p w:rsidR="0032673D" w:rsidRDefault="0032673D" w:rsidP="0032673D">
      <w:pPr>
        <w:autoSpaceDE w:val="0"/>
        <w:autoSpaceDN w:val="0"/>
        <w:adjustRightInd w:val="0"/>
        <w:jc w:val="right"/>
        <w:rPr>
          <w:rFonts w:ascii="TimesNewRomanPS-BoldMT" w:hAnsi="TimesNewRomanPS-BoldMT" w:cs="TimesNewRomanPS-BoldMT"/>
          <w:b/>
          <w:bCs/>
          <w:sz w:val="28"/>
          <w:szCs w:val="28"/>
        </w:rPr>
      </w:pPr>
      <w:r>
        <w:rPr>
          <w:rFonts w:ascii="TimesNewRomanPS-BoldMT" w:hAnsi="TimesNewRomanPS-BoldMT" w:cs="TimesNewRomanPS-BoldMT"/>
          <w:b/>
          <w:bCs/>
          <w:sz w:val="28"/>
          <w:szCs w:val="28"/>
        </w:rPr>
        <w:t>академик  В.Е.Фортов</w:t>
      </w:r>
    </w:p>
    <w:p w:rsidR="0032673D" w:rsidRPr="00374667" w:rsidRDefault="0032673D" w:rsidP="00374667">
      <w:pPr>
        <w:autoSpaceDE w:val="0"/>
        <w:autoSpaceDN w:val="0"/>
        <w:adjustRightInd w:val="0"/>
        <w:jc w:val="right"/>
        <w:rPr>
          <w:rFonts w:ascii="TimesNewRomanPS-BoldMT" w:hAnsi="TimesNewRomanPS-BoldMT" w:cs="TimesNewRomanPS-BoldMT"/>
          <w:b/>
          <w:bCs/>
          <w:sz w:val="28"/>
          <w:szCs w:val="28"/>
        </w:rPr>
      </w:pPr>
      <w:r>
        <w:rPr>
          <w:rFonts w:ascii="TimesNewRomanPS-BoldMT" w:hAnsi="TimesNewRomanPS-BoldMT" w:cs="TimesNewRomanPS-BoldMT"/>
          <w:b/>
          <w:bCs/>
          <w:sz w:val="28"/>
          <w:szCs w:val="28"/>
        </w:rPr>
        <w:t xml:space="preserve">«     »                  </w:t>
      </w:r>
      <w:r w:rsidR="00DF380B">
        <w:rPr>
          <w:rFonts w:ascii="TimesNewRomanPS-BoldMT" w:hAnsi="TimesNewRomanPS-BoldMT" w:cs="TimesNewRomanPS-BoldMT"/>
          <w:b/>
          <w:bCs/>
          <w:sz w:val="28"/>
          <w:szCs w:val="28"/>
        </w:rPr>
        <w:t>2016</w:t>
      </w:r>
      <w:r>
        <w:rPr>
          <w:rFonts w:ascii="TimesNewRomanPS-BoldMT" w:hAnsi="TimesNewRomanPS-BoldMT" w:cs="TimesNewRomanPS-BoldMT"/>
          <w:b/>
          <w:bCs/>
          <w:sz w:val="28"/>
          <w:szCs w:val="28"/>
        </w:rPr>
        <w:t>г.</w:t>
      </w:r>
    </w:p>
    <w:p w:rsidR="0032673D" w:rsidRDefault="0032673D" w:rsidP="0032673D">
      <w:pPr>
        <w:autoSpaceDE w:val="0"/>
        <w:autoSpaceDN w:val="0"/>
        <w:adjustRightInd w:val="0"/>
        <w:rPr>
          <w:rFonts w:ascii="TimesNewRomanPSMT" w:hAnsi="TimesNewRomanPSMT" w:cs="TimesNewRomanPSMT"/>
          <w:sz w:val="16"/>
          <w:szCs w:val="16"/>
        </w:rPr>
      </w:pPr>
    </w:p>
    <w:p w:rsidR="0032673D" w:rsidRDefault="0032673D" w:rsidP="0032673D">
      <w:pPr>
        <w:autoSpaceDE w:val="0"/>
        <w:autoSpaceDN w:val="0"/>
        <w:adjustRightInd w:val="0"/>
        <w:rPr>
          <w:rFonts w:ascii="TimesNewRomanPSMT" w:hAnsi="TimesNewRomanPSMT" w:cs="TimesNewRomanPSMT"/>
          <w:sz w:val="16"/>
          <w:szCs w:val="16"/>
        </w:rPr>
      </w:pPr>
    </w:p>
    <w:p w:rsidR="0032673D" w:rsidRDefault="0032673D" w:rsidP="0032673D">
      <w:pPr>
        <w:autoSpaceDE w:val="0"/>
        <w:autoSpaceDN w:val="0"/>
        <w:adjustRightInd w:val="0"/>
        <w:rPr>
          <w:rFonts w:ascii="TimesNewRomanPSMT" w:hAnsi="TimesNewRomanPSMT" w:cs="TimesNewRomanPSMT"/>
          <w:sz w:val="16"/>
          <w:szCs w:val="16"/>
        </w:rPr>
      </w:pPr>
    </w:p>
    <w:p w:rsidR="0032673D" w:rsidRDefault="0032673D" w:rsidP="0032673D">
      <w:pPr>
        <w:autoSpaceDE w:val="0"/>
        <w:autoSpaceDN w:val="0"/>
        <w:adjustRightInd w:val="0"/>
        <w:jc w:val="center"/>
        <w:rPr>
          <w:rFonts w:ascii="TimesNewRomanPS-BoldMT" w:hAnsi="TimesNewRomanPS-BoldMT" w:cs="TimesNewRomanPS-BoldMT"/>
          <w:b/>
          <w:bCs/>
          <w:sz w:val="32"/>
          <w:szCs w:val="32"/>
        </w:rPr>
      </w:pPr>
      <w:r>
        <w:rPr>
          <w:rFonts w:ascii="TimesNewRomanPS-BoldMT" w:hAnsi="TimesNewRomanPS-BoldMT" w:cs="TimesNewRomanPS-BoldMT"/>
          <w:b/>
          <w:bCs/>
          <w:sz w:val="32"/>
          <w:szCs w:val="32"/>
        </w:rPr>
        <w:t>ПРОГРАММА ФУНДАМЕНТАЛЬНЫХ ИССЛЕДОВАНИЙ</w:t>
      </w:r>
    </w:p>
    <w:p w:rsidR="0032673D" w:rsidRDefault="00374667" w:rsidP="00374667">
      <w:pPr>
        <w:autoSpaceDE w:val="0"/>
        <w:autoSpaceDN w:val="0"/>
        <w:adjustRightInd w:val="0"/>
        <w:jc w:val="center"/>
        <w:rPr>
          <w:rFonts w:ascii="TimesNewRomanPS-BoldMT" w:hAnsi="TimesNewRomanPS-BoldMT" w:cs="TimesNewRomanPS-BoldMT"/>
          <w:b/>
          <w:bCs/>
          <w:sz w:val="32"/>
          <w:szCs w:val="32"/>
        </w:rPr>
      </w:pPr>
      <w:r>
        <w:rPr>
          <w:rFonts w:ascii="TimesNewRomanPS-BoldMT" w:hAnsi="TimesNewRomanPS-BoldMT" w:cs="TimesNewRomanPS-BoldMT"/>
          <w:b/>
          <w:bCs/>
          <w:sz w:val="32"/>
          <w:szCs w:val="32"/>
        </w:rPr>
        <w:t>ПРЕЗИДИУМА РАН</w:t>
      </w:r>
    </w:p>
    <w:p w:rsidR="0032673D" w:rsidRDefault="0032673D" w:rsidP="00374667">
      <w:pPr>
        <w:autoSpaceDE w:val="0"/>
        <w:autoSpaceDN w:val="0"/>
        <w:adjustRightInd w:val="0"/>
        <w:jc w:val="center"/>
        <w:rPr>
          <w:rFonts w:ascii="TimesNewRomanPS-BoldMT" w:hAnsi="TimesNewRomanPS-BoldMT" w:cs="TimesNewRomanPS-BoldMT"/>
          <w:b/>
          <w:bCs/>
          <w:sz w:val="40"/>
          <w:szCs w:val="40"/>
        </w:rPr>
      </w:pPr>
      <w:r>
        <w:rPr>
          <w:rFonts w:ascii="TimesNewRomanPS-BoldMT" w:hAnsi="TimesNewRomanPS-BoldMT" w:cs="TimesNewRomanPS-BoldMT"/>
          <w:b/>
          <w:bCs/>
          <w:sz w:val="40"/>
          <w:szCs w:val="40"/>
        </w:rPr>
        <w:t>Фи</w:t>
      </w:r>
      <w:r w:rsidR="00374667">
        <w:rPr>
          <w:rFonts w:ascii="TimesNewRomanPS-BoldMT" w:hAnsi="TimesNewRomanPS-BoldMT" w:cs="TimesNewRomanPS-BoldMT"/>
          <w:b/>
          <w:bCs/>
          <w:sz w:val="40"/>
          <w:szCs w:val="40"/>
        </w:rPr>
        <w:t xml:space="preserve">зика высоких энергий </w:t>
      </w:r>
      <w:r>
        <w:rPr>
          <w:rFonts w:ascii="TimesNewRomanPS-BoldMT" w:hAnsi="TimesNewRomanPS-BoldMT" w:cs="TimesNewRomanPS-BoldMT"/>
          <w:b/>
          <w:bCs/>
          <w:sz w:val="40"/>
          <w:szCs w:val="40"/>
        </w:rPr>
        <w:t>и астрофизика</w:t>
      </w:r>
    </w:p>
    <w:p w:rsidR="0032673D" w:rsidRDefault="0032673D" w:rsidP="0032673D">
      <w:pPr>
        <w:autoSpaceDE w:val="0"/>
        <w:autoSpaceDN w:val="0"/>
        <w:adjustRightInd w:val="0"/>
        <w:jc w:val="center"/>
        <w:rPr>
          <w:rFonts w:ascii="TimesNewRomanPS-BoldMT" w:hAnsi="TimesNewRomanPS-BoldMT" w:cs="TimesNewRomanPS-BoldMT"/>
          <w:b/>
          <w:bCs/>
          <w:sz w:val="40"/>
          <w:szCs w:val="40"/>
        </w:rPr>
      </w:pPr>
    </w:p>
    <w:p w:rsidR="0032673D" w:rsidRDefault="0032673D" w:rsidP="0032673D">
      <w:pPr>
        <w:autoSpaceDE w:val="0"/>
        <w:autoSpaceDN w:val="0"/>
        <w:adjustRightInd w:val="0"/>
        <w:jc w:val="center"/>
        <w:rPr>
          <w:rFonts w:ascii="TimesNewRomanPS-BoldMT" w:hAnsi="TimesNewRomanPS-BoldMT" w:cs="TimesNewRomanPS-BoldMT"/>
          <w:b/>
          <w:bCs/>
          <w:sz w:val="40"/>
          <w:szCs w:val="40"/>
        </w:rPr>
      </w:pPr>
      <w:r>
        <w:rPr>
          <w:rFonts w:ascii="TimesNewRomanPS-BoldMT" w:hAnsi="TimesNewRomanPS-BoldMT" w:cs="TimesNewRomanPS-BoldMT"/>
          <w:b/>
          <w:bCs/>
          <w:sz w:val="40"/>
          <w:szCs w:val="40"/>
        </w:rPr>
        <w:t xml:space="preserve">Аннотационный отчет </w:t>
      </w:r>
    </w:p>
    <w:p w:rsidR="0032673D" w:rsidRPr="00374667" w:rsidRDefault="00DF380B" w:rsidP="00374667">
      <w:pPr>
        <w:autoSpaceDE w:val="0"/>
        <w:autoSpaceDN w:val="0"/>
        <w:adjustRightInd w:val="0"/>
        <w:jc w:val="center"/>
        <w:rPr>
          <w:rFonts w:ascii="TimesNewRomanPS-BoldMT" w:hAnsi="TimesNewRomanPS-BoldMT" w:cs="TimesNewRomanPS-BoldMT"/>
          <w:b/>
          <w:bCs/>
          <w:sz w:val="40"/>
          <w:szCs w:val="40"/>
        </w:rPr>
      </w:pPr>
      <w:r>
        <w:rPr>
          <w:rFonts w:ascii="TimesNewRomanPS-BoldMT" w:hAnsi="TimesNewRomanPS-BoldMT" w:cs="TimesNewRomanPS-BoldMT"/>
          <w:b/>
          <w:bCs/>
          <w:sz w:val="40"/>
          <w:szCs w:val="40"/>
        </w:rPr>
        <w:t>за 2016</w:t>
      </w:r>
      <w:r w:rsidR="00374667">
        <w:rPr>
          <w:rFonts w:ascii="TimesNewRomanPS-BoldMT" w:hAnsi="TimesNewRomanPS-BoldMT" w:cs="TimesNewRomanPS-BoldMT"/>
          <w:b/>
          <w:bCs/>
          <w:sz w:val="40"/>
          <w:szCs w:val="40"/>
        </w:rPr>
        <w:t xml:space="preserve"> год</w:t>
      </w:r>
    </w:p>
    <w:p w:rsidR="0032673D" w:rsidRDefault="0032673D" w:rsidP="0032673D">
      <w:pPr>
        <w:autoSpaceDE w:val="0"/>
        <w:autoSpaceDN w:val="0"/>
        <w:adjustRightInd w:val="0"/>
        <w:rPr>
          <w:rFonts w:ascii="TimesNewRomanPSMT" w:hAnsi="TimesNewRomanPSMT" w:cs="TimesNewRomanPSMT"/>
          <w:sz w:val="16"/>
          <w:szCs w:val="16"/>
        </w:rPr>
      </w:pPr>
    </w:p>
    <w:p w:rsidR="0032673D" w:rsidRDefault="0032673D" w:rsidP="0032673D">
      <w:pPr>
        <w:autoSpaceDE w:val="0"/>
        <w:autoSpaceDN w:val="0"/>
        <w:adjustRightInd w:val="0"/>
        <w:rPr>
          <w:rFonts w:ascii="TimesNewRomanPSMT" w:hAnsi="TimesNewRomanPSMT" w:cs="TimesNewRomanPSMT"/>
          <w:sz w:val="16"/>
          <w:szCs w:val="16"/>
        </w:rPr>
      </w:pPr>
    </w:p>
    <w:p w:rsidR="0032673D" w:rsidRDefault="0032673D" w:rsidP="0032673D">
      <w:pPr>
        <w:autoSpaceDE w:val="0"/>
        <w:autoSpaceDN w:val="0"/>
        <w:adjustRightInd w:val="0"/>
        <w:rPr>
          <w:rFonts w:ascii="TimesNewRomanPSMT" w:hAnsi="TimesNewRomanPSMT" w:cs="TimesNewRomanPSMT"/>
          <w:sz w:val="16"/>
          <w:szCs w:val="16"/>
        </w:rPr>
      </w:pPr>
    </w:p>
    <w:p w:rsidR="0032673D" w:rsidRDefault="0032673D" w:rsidP="0032673D">
      <w:pPr>
        <w:autoSpaceDE w:val="0"/>
        <w:autoSpaceDN w:val="0"/>
        <w:adjustRightInd w:val="0"/>
        <w:jc w:val="right"/>
        <w:rPr>
          <w:rFonts w:ascii="TimesNewRomanPS-BoldMT" w:hAnsi="TimesNewRomanPS-BoldMT" w:cs="TimesNewRomanPS-BoldMT"/>
          <w:b/>
          <w:bCs/>
          <w:sz w:val="28"/>
          <w:szCs w:val="28"/>
        </w:rPr>
      </w:pPr>
    </w:p>
    <w:p w:rsidR="0032673D" w:rsidRDefault="00374667" w:rsidP="00374667">
      <w:pPr>
        <w:autoSpaceDE w:val="0"/>
        <w:autoSpaceDN w:val="0"/>
        <w:adjustRightInd w:val="0"/>
        <w:jc w:val="center"/>
        <w:rPr>
          <w:rFonts w:ascii="TimesNewRomanPS-BoldMT" w:hAnsi="TimesNewRomanPS-BoldMT" w:cs="TimesNewRomanPS-BoldMT"/>
          <w:b/>
          <w:bCs/>
          <w:sz w:val="28"/>
          <w:szCs w:val="28"/>
        </w:rPr>
      </w:pPr>
      <w:r>
        <w:rPr>
          <w:rFonts w:ascii="TimesNewRomanPS-BoldMT" w:hAnsi="TimesNewRomanPS-BoldMT" w:cs="TimesNewRomanPS-BoldMT"/>
          <w:b/>
          <w:bCs/>
          <w:sz w:val="28"/>
          <w:szCs w:val="28"/>
        </w:rPr>
        <w:t xml:space="preserve">                                                      </w:t>
      </w:r>
      <w:r w:rsidR="0032673D">
        <w:rPr>
          <w:rFonts w:ascii="TimesNewRomanPS-BoldMT" w:hAnsi="TimesNewRomanPS-BoldMT" w:cs="TimesNewRomanPS-BoldMT"/>
          <w:b/>
          <w:bCs/>
          <w:sz w:val="28"/>
          <w:szCs w:val="28"/>
        </w:rPr>
        <w:t xml:space="preserve"> «Согласовано»</w:t>
      </w:r>
    </w:p>
    <w:p w:rsidR="0032673D" w:rsidRDefault="0032673D" w:rsidP="0032673D">
      <w:pPr>
        <w:autoSpaceDE w:val="0"/>
        <w:autoSpaceDN w:val="0"/>
        <w:adjustRightInd w:val="0"/>
        <w:jc w:val="right"/>
        <w:rPr>
          <w:rFonts w:ascii="TimesNewRomanPS-BoldMT" w:hAnsi="TimesNewRomanPS-BoldMT" w:cs="TimesNewRomanPS-BoldMT"/>
          <w:b/>
          <w:bCs/>
          <w:sz w:val="28"/>
          <w:szCs w:val="28"/>
        </w:rPr>
      </w:pPr>
      <w:r>
        <w:rPr>
          <w:rFonts w:ascii="TimesNewRomanPS-BoldMT" w:hAnsi="TimesNewRomanPS-BoldMT" w:cs="TimesNewRomanPS-BoldMT"/>
          <w:b/>
          <w:bCs/>
          <w:sz w:val="28"/>
          <w:szCs w:val="28"/>
        </w:rPr>
        <w:t>Координатор программы</w:t>
      </w:r>
    </w:p>
    <w:p w:rsidR="0032673D" w:rsidRDefault="0032673D" w:rsidP="0032673D">
      <w:pPr>
        <w:autoSpaceDE w:val="0"/>
        <w:autoSpaceDN w:val="0"/>
        <w:adjustRightInd w:val="0"/>
        <w:rPr>
          <w:rFonts w:ascii="TimesNewRomanPS-BoldMT" w:hAnsi="TimesNewRomanPS-BoldMT" w:cs="TimesNewRomanPS-BoldMT"/>
          <w:b/>
          <w:bCs/>
          <w:sz w:val="28"/>
          <w:szCs w:val="28"/>
        </w:rPr>
      </w:pPr>
    </w:p>
    <w:p w:rsidR="0032673D" w:rsidRDefault="0032673D" w:rsidP="0032673D">
      <w:pPr>
        <w:autoSpaceDE w:val="0"/>
        <w:autoSpaceDN w:val="0"/>
        <w:adjustRightInd w:val="0"/>
        <w:rPr>
          <w:rFonts w:ascii="TimesNewRomanPS-BoldMT" w:hAnsi="TimesNewRomanPS-BoldMT" w:cs="TimesNewRomanPS-BoldMT"/>
          <w:b/>
          <w:bCs/>
          <w:sz w:val="28"/>
          <w:szCs w:val="28"/>
        </w:rPr>
      </w:pPr>
    </w:p>
    <w:p w:rsidR="0032673D" w:rsidRDefault="00374667" w:rsidP="0032673D">
      <w:pPr>
        <w:autoSpaceDE w:val="0"/>
        <w:autoSpaceDN w:val="0"/>
        <w:adjustRightInd w:val="0"/>
        <w:rPr>
          <w:rFonts w:ascii="TimesNewRomanPS-BoldMT" w:hAnsi="TimesNewRomanPS-BoldMT" w:cs="TimesNewRomanPS-BoldMT"/>
          <w:b/>
          <w:bCs/>
          <w:sz w:val="28"/>
          <w:szCs w:val="28"/>
        </w:rPr>
      </w:pPr>
      <w:r>
        <w:rPr>
          <w:rFonts w:ascii="TimesNewRomanPS-BoldMT" w:hAnsi="TimesNewRomanPS-BoldMT" w:cs="TimesNewRomanPS-BoldMT"/>
          <w:b/>
          <w:bCs/>
          <w:sz w:val="28"/>
          <w:szCs w:val="28"/>
        </w:rPr>
        <w:t xml:space="preserve">                                                                           </w:t>
      </w:r>
      <w:r w:rsidR="0032673D">
        <w:rPr>
          <w:rFonts w:ascii="TimesNewRomanPS-BoldMT" w:hAnsi="TimesNewRomanPS-BoldMT" w:cs="TimesNewRomanPS-BoldMT"/>
          <w:b/>
          <w:bCs/>
          <w:sz w:val="28"/>
          <w:szCs w:val="28"/>
        </w:rPr>
        <w:t>академик В.А.Рубаков</w:t>
      </w:r>
    </w:p>
    <w:p w:rsidR="0032673D" w:rsidRDefault="0032673D" w:rsidP="0032673D">
      <w:pPr>
        <w:autoSpaceDE w:val="0"/>
        <w:autoSpaceDN w:val="0"/>
        <w:adjustRightInd w:val="0"/>
        <w:rPr>
          <w:rFonts w:ascii="TimesNewRomanPS-BoldMT" w:hAnsi="TimesNewRomanPS-BoldMT" w:cs="TimesNewRomanPS-BoldMT"/>
          <w:b/>
          <w:bCs/>
          <w:sz w:val="28"/>
          <w:szCs w:val="28"/>
        </w:rPr>
      </w:pPr>
    </w:p>
    <w:p w:rsidR="00CE332B" w:rsidRPr="00374667" w:rsidRDefault="0032673D" w:rsidP="00374667">
      <w:pPr>
        <w:autoSpaceDE w:val="0"/>
        <w:autoSpaceDN w:val="0"/>
        <w:adjustRightInd w:val="0"/>
        <w:rPr>
          <w:rFonts w:ascii="TimesNewRomanPS-BoldMT" w:hAnsi="TimesNewRomanPS-BoldMT" w:cs="TimesNewRomanPS-BoldMT"/>
          <w:b/>
          <w:bCs/>
          <w:sz w:val="28"/>
          <w:szCs w:val="28"/>
        </w:rPr>
      </w:pPr>
      <w:r>
        <w:rPr>
          <w:rFonts w:ascii="TimesNewRomanPS-BoldMT" w:hAnsi="TimesNewRomanPS-BoldMT" w:cs="TimesNewRomanPS-BoldMT"/>
          <w:b/>
          <w:bCs/>
          <w:sz w:val="28"/>
          <w:szCs w:val="28"/>
        </w:rPr>
        <w:t xml:space="preserve">             </w:t>
      </w:r>
      <w:r w:rsidR="00374667">
        <w:rPr>
          <w:rFonts w:ascii="TimesNewRomanPS-BoldMT" w:hAnsi="TimesNewRomanPS-BoldMT" w:cs="TimesNewRomanPS-BoldMT"/>
          <w:b/>
          <w:bCs/>
          <w:sz w:val="28"/>
          <w:szCs w:val="28"/>
        </w:rPr>
        <w:t xml:space="preserve">                                                  </w:t>
      </w:r>
      <w:r>
        <w:rPr>
          <w:rFonts w:ascii="TimesNewRomanPS-BoldMT" w:hAnsi="TimesNewRomanPS-BoldMT" w:cs="TimesNewRomanPS-BoldMT"/>
          <w:b/>
          <w:bCs/>
          <w:sz w:val="28"/>
          <w:szCs w:val="28"/>
        </w:rPr>
        <w:t xml:space="preserve">          </w:t>
      </w:r>
      <w:r w:rsidR="00374667">
        <w:rPr>
          <w:rFonts w:ascii="TimesNewRomanPS-BoldMT" w:hAnsi="TimesNewRomanPS-BoldMT" w:cs="TimesNewRomanPS-BoldMT"/>
          <w:b/>
          <w:bCs/>
          <w:sz w:val="28"/>
          <w:szCs w:val="28"/>
        </w:rPr>
        <w:t>……………….(………………)</w:t>
      </w:r>
    </w:p>
    <w:p w:rsidR="0032673D" w:rsidRDefault="0032673D" w:rsidP="00BE0DD6">
      <w:pPr>
        <w:pStyle w:val="a3"/>
        <w:jc w:val="both"/>
        <w:rPr>
          <w:b w:val="0"/>
          <w:sz w:val="24"/>
          <w:szCs w:val="24"/>
        </w:rPr>
      </w:pPr>
    </w:p>
    <w:p w:rsidR="0032673D" w:rsidRDefault="0032673D" w:rsidP="00BE0DD6">
      <w:pPr>
        <w:pStyle w:val="a3"/>
        <w:jc w:val="both"/>
        <w:rPr>
          <w:b w:val="0"/>
          <w:sz w:val="24"/>
          <w:szCs w:val="24"/>
        </w:rPr>
      </w:pPr>
    </w:p>
    <w:p w:rsidR="0032673D" w:rsidRDefault="0032673D" w:rsidP="00BE0DD6">
      <w:pPr>
        <w:pStyle w:val="a3"/>
        <w:jc w:val="both"/>
        <w:rPr>
          <w:b w:val="0"/>
          <w:sz w:val="24"/>
          <w:szCs w:val="24"/>
        </w:rPr>
      </w:pPr>
    </w:p>
    <w:p w:rsidR="0032673D" w:rsidRDefault="0032673D" w:rsidP="00BE0DD6">
      <w:pPr>
        <w:pStyle w:val="a3"/>
        <w:jc w:val="both"/>
        <w:rPr>
          <w:b w:val="0"/>
          <w:sz w:val="24"/>
          <w:szCs w:val="24"/>
        </w:rPr>
      </w:pPr>
    </w:p>
    <w:p w:rsidR="00BE0DD6" w:rsidRPr="00313163" w:rsidRDefault="00313163" w:rsidP="00BE0DD6">
      <w:pPr>
        <w:pStyle w:val="a3"/>
        <w:jc w:val="both"/>
        <w:rPr>
          <w:sz w:val="24"/>
          <w:szCs w:val="24"/>
        </w:rPr>
      </w:pPr>
      <w:r w:rsidRPr="00313163">
        <w:rPr>
          <w:sz w:val="24"/>
          <w:szCs w:val="24"/>
        </w:rPr>
        <w:t xml:space="preserve">Проект: </w:t>
      </w:r>
      <w:r w:rsidR="00BE0DD6" w:rsidRPr="00313163">
        <w:rPr>
          <w:sz w:val="24"/>
          <w:szCs w:val="24"/>
        </w:rPr>
        <w:t xml:space="preserve">Высшие симметрии и голографический принцип в моделях фундаментальных взаимодействий», </w:t>
      </w:r>
    </w:p>
    <w:p w:rsidR="00703E12" w:rsidRPr="00C17616" w:rsidRDefault="00BE0DD6">
      <w:pPr>
        <w:rPr>
          <w:rFonts w:ascii="Times New Roman" w:hAnsi="Times New Roman" w:cs="Times New Roman"/>
          <w:b/>
          <w:sz w:val="24"/>
          <w:szCs w:val="24"/>
          <w:lang w:val="en-US"/>
        </w:rPr>
      </w:pPr>
      <w:r w:rsidRPr="00313163">
        <w:rPr>
          <w:rFonts w:ascii="Times New Roman" w:hAnsi="Times New Roman" w:cs="Times New Roman"/>
          <w:b/>
          <w:sz w:val="24"/>
          <w:szCs w:val="24"/>
        </w:rPr>
        <w:t>ФИАН</w:t>
      </w:r>
      <w:r w:rsidR="00313163" w:rsidRPr="00313163">
        <w:rPr>
          <w:rFonts w:ascii="Times New Roman" w:hAnsi="Times New Roman" w:cs="Times New Roman"/>
          <w:b/>
          <w:sz w:val="24"/>
          <w:szCs w:val="24"/>
        </w:rPr>
        <w:t>,</w:t>
      </w:r>
      <w:r w:rsidR="00CE332B" w:rsidRPr="00313163">
        <w:rPr>
          <w:rFonts w:ascii="Times New Roman" w:hAnsi="Times New Roman" w:cs="Times New Roman"/>
          <w:b/>
          <w:sz w:val="24"/>
          <w:szCs w:val="24"/>
        </w:rPr>
        <w:t xml:space="preserve"> М.А.Васильев</w:t>
      </w:r>
      <w:r w:rsidR="0064549F">
        <w:rPr>
          <w:rFonts w:ascii="Times New Roman" w:hAnsi="Times New Roman" w:cs="Times New Roman"/>
          <w:b/>
          <w:sz w:val="24"/>
          <w:szCs w:val="24"/>
        </w:rPr>
        <w:t xml:space="preserve"> </w:t>
      </w:r>
    </w:p>
    <w:p w:rsidR="00F576B6" w:rsidRDefault="00F576B6" w:rsidP="00F576B6">
      <w:pPr>
        <w:pStyle w:val="Standard"/>
      </w:pPr>
      <w:r>
        <w:t>Изучено АдС/КфТП соответствие между граничной двухмерной конформной теорией поля и трехмерной гравитацией в объеме.  Показано, что линеаризованный 1-точечный конформный блок на торе описывается как длина графа из геодезических линий типа «головастик» в трехмерном пространстве, который воспроизводит вид диаграммы блока.</w:t>
      </w:r>
    </w:p>
    <w:p w:rsidR="00F576B6" w:rsidRDefault="00F576B6" w:rsidP="00F576B6">
      <w:pPr>
        <w:pStyle w:val="Standard"/>
      </w:pPr>
      <w:r>
        <w:t xml:space="preserve"> Используя метрическую формулировку релятивистской динамики в терминах дважды бесследовых тензорных полей группы Лоренца (поля Фронсдала), </w:t>
      </w:r>
      <w:proofErr w:type="gramStart"/>
      <w:r>
        <w:t>получен</w:t>
      </w:r>
      <w:proofErr w:type="gramEnd"/>
      <w:r>
        <w:t xml:space="preserve"> калибровочно-инвариантный лагранжиан для  полностью симметричного поля непрерывного спина, распространяющегося в плоском пространстве и пространстве анти-де Ситтера произвольной размерности.</w:t>
      </w:r>
    </w:p>
    <w:p w:rsidR="00F576B6" w:rsidRDefault="00F576B6" w:rsidP="00F576B6">
      <w:pPr>
        <w:pStyle w:val="Standard"/>
      </w:pPr>
      <w:r>
        <w:rPr>
          <w:lang w:eastAsia="ru-RU"/>
        </w:rPr>
        <w:t xml:space="preserve">Вследствие нелинейности квантовой электродинамики уравнение Максвелла с кубической поправкой </w:t>
      </w:r>
      <w:r>
        <w:t>в</w:t>
      </w:r>
      <w:r>
        <w:rPr>
          <w:lang w:eastAsia="ru-RU"/>
        </w:rPr>
        <w:t xml:space="preserve"> поле точечного заряда имеет </w:t>
      </w:r>
      <w:r>
        <w:t>солитонное</w:t>
      </w:r>
      <w:r>
        <w:rPr>
          <w:lang w:eastAsia="ru-RU"/>
        </w:rPr>
        <w:t xml:space="preserve"> решение с </w:t>
      </w:r>
      <w:r>
        <w:t>к</w:t>
      </w:r>
      <w:r>
        <w:rPr>
          <w:lang w:eastAsia="ru-RU"/>
        </w:rPr>
        <w:t>онечной энергией поля.  П</w:t>
      </w:r>
      <w:r>
        <w:t>олуч</w:t>
      </w:r>
      <w:r>
        <w:rPr>
          <w:lang w:eastAsia="ru-RU"/>
        </w:rPr>
        <w:t>ен</w:t>
      </w:r>
      <w:r>
        <w:t>а фор</w:t>
      </w:r>
      <w:r>
        <w:rPr>
          <w:lang w:eastAsia="ru-RU"/>
        </w:rPr>
        <w:t>му</w:t>
      </w:r>
      <w:r>
        <w:t>л</w:t>
      </w:r>
      <w:r>
        <w:rPr>
          <w:lang w:eastAsia="ru-RU"/>
        </w:rPr>
        <w:t>а д</w:t>
      </w:r>
      <w:r>
        <w:t>ля</w:t>
      </w:r>
      <w:r>
        <w:rPr>
          <w:lang w:eastAsia="ru-RU"/>
        </w:rPr>
        <w:t xml:space="preserve"> потенциал</w:t>
      </w:r>
      <w:r>
        <w:t>а и п</w:t>
      </w:r>
      <w:r>
        <w:rPr>
          <w:lang w:eastAsia="ru-RU"/>
        </w:rPr>
        <w:t>о</w:t>
      </w:r>
      <w:r>
        <w:t xml:space="preserve">казано, что </w:t>
      </w:r>
      <w:r>
        <w:rPr>
          <w:lang w:eastAsia="ru-RU"/>
        </w:rPr>
        <w:t xml:space="preserve"> вектор энергии-импульса движущегося солитона</w:t>
      </w:r>
      <w:proofErr w:type="gramStart"/>
      <w:r>
        <w:rPr>
          <w:lang w:eastAsia="ru-RU"/>
        </w:rPr>
        <w:t xml:space="preserve"> -- </w:t>
      </w:r>
      <w:proofErr w:type="gramEnd"/>
      <w:r>
        <w:rPr>
          <w:lang w:eastAsia="ru-RU"/>
        </w:rPr>
        <w:t xml:space="preserve">такой же, как для массивной точечной частицы. </w:t>
      </w:r>
      <w:r>
        <w:t xml:space="preserve"> </w:t>
      </w:r>
    </w:p>
    <w:p w:rsidR="00F576B6" w:rsidRDefault="00F576B6" w:rsidP="00F576B6">
      <w:pPr>
        <w:pStyle w:val="Standard"/>
      </w:pPr>
      <w:r>
        <w:t>Построена новая модель начальных данных для космологической инфляции и предложено решение проблемы иерархии в ранней Вселенной посредством скрытого сектора конформных частиц высших спинов.</w:t>
      </w:r>
    </w:p>
    <w:p w:rsidR="00F576B6" w:rsidRDefault="00F576B6" w:rsidP="00F576B6">
      <w:pPr>
        <w:pStyle w:val="Standard"/>
      </w:pPr>
      <w:r>
        <w:t>Развит алгоритм построения некоммутативного звездочного произведения на фазовом пространстве заряженной частицы в поле магнитного  монополя на основе реализации соответствия Вейля-Вигнера в кватернионном гильбертовом пространстве.</w:t>
      </w:r>
    </w:p>
    <w:p w:rsidR="00F576B6" w:rsidRDefault="00F576B6" w:rsidP="00F576B6">
      <w:pPr>
        <w:pStyle w:val="Standard"/>
      </w:pPr>
      <w:r>
        <w:t xml:space="preserve">Предложена процедура построения ковариантной формы действия для конформных полей высших спинов над не обязательно конформно-плоским фоном. Показано, что в первом порядке по фоновой кривизне конформные поля высших спинов совместны над </w:t>
      </w:r>
      <w:proofErr w:type="gramStart"/>
      <w:r>
        <w:t>Бах-плоским</w:t>
      </w:r>
      <w:proofErr w:type="gramEnd"/>
      <w:r>
        <w:t xml:space="preserve"> фоном.</w:t>
      </w:r>
    </w:p>
    <w:p w:rsidR="00F576B6" w:rsidRDefault="00F576B6" w:rsidP="00F576B6">
      <w:pPr>
        <w:pStyle w:val="Standard"/>
      </w:pPr>
      <w:r>
        <w:t xml:space="preserve"> Дано математически строгое описание 2-мерных квантово-механических дуальных систем (с осцилляторн</w:t>
      </w:r>
      <w:proofErr w:type="gramStart"/>
      <w:r>
        <w:t>о-</w:t>
      </w:r>
      <w:proofErr w:type="gramEnd"/>
      <w:r>
        <w:t xml:space="preserve"> и кулоно-подобными потенциалами) на псевдосфере. Построены все самосопряжённые гамильтонианы Шрёдингера для этих теорий и представлены решения соответствующих спектральных проблем. Показано, что существует взаимно однозначное соответствие между спектральными точками в плоскостях энергия-константа связи не только для дискретных спектров, но и для непрерывных частей спектров, </w:t>
      </w:r>
      <w:proofErr w:type="gramStart"/>
      <w:r>
        <w:t>в</w:t>
      </w:r>
      <w:proofErr w:type="gramEnd"/>
      <w:r>
        <w:t xml:space="preserve"> также </w:t>
      </w:r>
      <w:proofErr w:type="gramStart"/>
      <w:r>
        <w:t>для</w:t>
      </w:r>
      <w:proofErr w:type="gramEnd"/>
      <w:r>
        <w:t xml:space="preserve"> собственных функций, образующих полные ортонормированные системы.</w:t>
      </w:r>
    </w:p>
    <w:p w:rsidR="00F576B6" w:rsidRDefault="00F576B6" w:rsidP="00F576B6">
      <w:pPr>
        <w:pStyle w:val="Standard"/>
      </w:pPr>
      <w:r>
        <w:rPr>
          <w:rFonts w:cs="Arial"/>
        </w:rPr>
        <w:t>Рассмотрено уравнение Шредингера с обратно-квадратичным потенциалом на полуоси. Найдена аналитическая по константе связи параметризация всех самосопряженных расширений соответствующего гамильтониана.   Для каждого расширения получены явные выражения для собственных функций и спектральных мер.</w:t>
      </w:r>
    </w:p>
    <w:p w:rsidR="00F576B6" w:rsidRDefault="00F576B6" w:rsidP="00F576B6">
      <w:pPr>
        <w:pStyle w:val="Standard"/>
      </w:pPr>
      <w:r>
        <w:rPr>
          <w:rFonts w:cs="Arial"/>
        </w:rPr>
        <w:t>Найдены все значения констант связи супералгебр наблюдаемых моделей Калоджеро, основанных на системе корней  I</w:t>
      </w:r>
      <w:r>
        <w:rPr>
          <w:rFonts w:cs="Arial"/>
          <w:vertAlign w:val="subscript"/>
        </w:rPr>
        <w:t>2</w:t>
      </w:r>
      <w:r>
        <w:rPr>
          <w:rFonts w:cs="Arial"/>
        </w:rPr>
        <w:t>(n), при которых эта супералгебра имеет вырожденный след или суперслед.</w:t>
      </w:r>
    </w:p>
    <w:p w:rsidR="00F576B6" w:rsidRDefault="00F576B6" w:rsidP="00F576B6">
      <w:pPr>
        <w:pStyle w:val="af8"/>
        <w:jc w:val="both"/>
        <w:rPr>
          <w:rFonts w:ascii="Arial" w:hAnsi="Arial" w:cs="Arial"/>
          <w:sz w:val="20"/>
          <w:szCs w:val="20"/>
        </w:rPr>
      </w:pPr>
      <w:r>
        <w:rPr>
          <w:rFonts w:ascii="Arial" w:hAnsi="Arial" w:cs="Arial"/>
          <w:sz w:val="20"/>
          <w:szCs w:val="20"/>
        </w:rPr>
        <w:t xml:space="preserve">Найден полный набор законов сохранения для безмассовых полей в пространстве </w:t>
      </w:r>
      <w:proofErr w:type="gramStart"/>
      <w:r>
        <w:rPr>
          <w:rFonts w:ascii="Arial" w:hAnsi="Arial" w:cs="Arial"/>
          <w:sz w:val="20"/>
          <w:szCs w:val="20"/>
        </w:rPr>
        <w:t>с</w:t>
      </w:r>
      <w:proofErr w:type="gramEnd"/>
      <w:r>
        <w:rPr>
          <w:rFonts w:ascii="Arial" w:hAnsi="Arial" w:cs="Arial"/>
          <w:sz w:val="20"/>
          <w:szCs w:val="20"/>
        </w:rPr>
        <w:t xml:space="preserve"> периодическими</w:t>
      </w:r>
    </w:p>
    <w:p w:rsidR="00F576B6" w:rsidRDefault="00F576B6" w:rsidP="00F576B6">
      <w:pPr>
        <w:pStyle w:val="af8"/>
        <w:jc w:val="both"/>
        <w:rPr>
          <w:rFonts w:ascii="Arial" w:hAnsi="Arial" w:cs="Arial"/>
          <w:sz w:val="20"/>
          <w:szCs w:val="20"/>
        </w:rPr>
      </w:pPr>
      <w:r>
        <w:rPr>
          <w:rFonts w:ascii="Arial" w:hAnsi="Arial" w:cs="Arial"/>
          <w:sz w:val="20"/>
          <w:szCs w:val="20"/>
        </w:rPr>
        <w:t>спинорными (твисторными) переменными. Показано, что заряды, возникающие в результате интегрирования по неэквивалентным циклам, связаны  преобразованиями высших спинов.</w:t>
      </w:r>
    </w:p>
    <w:p w:rsidR="00F576B6" w:rsidRPr="00F576B6" w:rsidRDefault="00F576B6" w:rsidP="00F576B6">
      <w:pPr>
        <w:pStyle w:val="af8"/>
        <w:jc w:val="both"/>
        <w:rPr>
          <w:rFonts w:ascii="Arial" w:hAnsi="Arial" w:cs="Arial"/>
          <w:sz w:val="20"/>
          <w:szCs w:val="20"/>
        </w:rPr>
      </w:pPr>
    </w:p>
    <w:p w:rsidR="00F576B6" w:rsidRDefault="00F576B6" w:rsidP="00F576B6">
      <w:pPr>
        <w:pStyle w:val="Standard"/>
        <w:rPr>
          <w:lang w:val="en-US"/>
        </w:rPr>
      </w:pPr>
      <w:r>
        <w:rPr>
          <w:lang w:val="en-US"/>
        </w:rPr>
        <w:t>1. K.B. Alkalaev, V.A. Belavin, “Holographic interpretation of 1-point toroidal block in the semiclassical limit,” JHEP 1606 (2016) 183, arXiv</w:t>
      </w:r>
      <w:proofErr w:type="gramStart"/>
      <w:r>
        <w:rPr>
          <w:lang w:val="en-US"/>
        </w:rPr>
        <w:t>:1603.08440</w:t>
      </w:r>
      <w:proofErr w:type="gramEnd"/>
      <w:r>
        <w:rPr>
          <w:lang w:val="en-US"/>
        </w:rPr>
        <w:t xml:space="preserve"> [hep-th].</w:t>
      </w:r>
    </w:p>
    <w:p w:rsidR="00F576B6" w:rsidRDefault="00F576B6" w:rsidP="00F576B6">
      <w:pPr>
        <w:pStyle w:val="af8"/>
        <w:jc w:val="both"/>
        <w:rPr>
          <w:rFonts w:ascii="Arial" w:hAnsi="Arial" w:cs="Arial"/>
          <w:sz w:val="20"/>
          <w:szCs w:val="20"/>
          <w:lang w:val="en-US"/>
        </w:rPr>
      </w:pPr>
    </w:p>
    <w:p w:rsidR="00F576B6" w:rsidRDefault="00F576B6" w:rsidP="00F576B6">
      <w:pPr>
        <w:pStyle w:val="Textbody"/>
        <w:autoSpaceDE w:val="0"/>
      </w:pPr>
      <w:r>
        <w:rPr>
          <w:rFonts w:cs="Arial"/>
          <w:color w:val="000000"/>
          <w:szCs w:val="20"/>
          <w:lang w:val="en-US"/>
        </w:rPr>
        <w:t>2. Anatoly Shabad, “A different interpretation of “Mesuring propagation speed of Coulomb fields” by R. de Sangro, G. Finocchiaro, Patteri, M. Piccolo, G. Pizzella,” Eur. Phys</w:t>
      </w:r>
      <w:r>
        <w:rPr>
          <w:rFonts w:cs="Arial"/>
          <w:color w:val="000000"/>
          <w:szCs w:val="20"/>
        </w:rPr>
        <w:t xml:space="preserve">. </w:t>
      </w:r>
      <w:r>
        <w:rPr>
          <w:rFonts w:cs="Arial"/>
          <w:color w:val="000000"/>
          <w:szCs w:val="20"/>
          <w:lang w:val="en-US"/>
        </w:rPr>
        <w:t>J</w:t>
      </w:r>
      <w:r>
        <w:rPr>
          <w:rFonts w:cs="Arial"/>
          <w:color w:val="000000"/>
          <w:szCs w:val="20"/>
        </w:rPr>
        <w:t xml:space="preserve">. </w:t>
      </w:r>
      <w:r>
        <w:rPr>
          <w:rFonts w:cs="Arial"/>
          <w:color w:val="000000"/>
          <w:szCs w:val="20"/>
          <w:lang w:val="en-US"/>
        </w:rPr>
        <w:t>C</w:t>
      </w:r>
      <w:r>
        <w:rPr>
          <w:rFonts w:cs="Arial"/>
          <w:color w:val="000000"/>
          <w:szCs w:val="20"/>
        </w:rPr>
        <w:t>, 76</w:t>
      </w:r>
      <w:r>
        <w:rPr>
          <w:rFonts w:cs="Arial"/>
          <w:b/>
          <w:color w:val="000000"/>
          <w:szCs w:val="20"/>
        </w:rPr>
        <w:t>,</w:t>
      </w:r>
      <w:r>
        <w:rPr>
          <w:rFonts w:cs="Arial"/>
          <w:color w:val="000000"/>
          <w:szCs w:val="20"/>
        </w:rPr>
        <w:t xml:space="preserve"> 508 (2016), </w:t>
      </w:r>
      <w:r>
        <w:rPr>
          <w:rFonts w:cs="Arial"/>
          <w:color w:val="000000"/>
          <w:szCs w:val="20"/>
          <w:lang w:val="en-US"/>
        </w:rPr>
        <w:t>arXiv</w:t>
      </w:r>
      <w:r>
        <w:rPr>
          <w:rFonts w:cs="Arial"/>
          <w:color w:val="000000"/>
          <w:szCs w:val="20"/>
        </w:rPr>
        <w:t>:1606.00710 [</w:t>
      </w:r>
      <w:r>
        <w:rPr>
          <w:rFonts w:cs="Arial"/>
          <w:color w:val="000000"/>
          <w:szCs w:val="20"/>
          <w:lang w:val="en-US"/>
        </w:rPr>
        <w:t>hep</w:t>
      </w:r>
      <w:r>
        <w:rPr>
          <w:rFonts w:cs="Arial"/>
          <w:color w:val="000000"/>
          <w:szCs w:val="20"/>
        </w:rPr>
        <w:t>-</w:t>
      </w:r>
      <w:r>
        <w:rPr>
          <w:rFonts w:cs="Arial"/>
          <w:color w:val="000000"/>
          <w:szCs w:val="20"/>
          <w:lang w:val="en-US"/>
        </w:rPr>
        <w:t>th</w:t>
      </w:r>
      <w:r>
        <w:rPr>
          <w:rFonts w:cs="Arial"/>
          <w:color w:val="000000"/>
          <w:szCs w:val="20"/>
        </w:rPr>
        <w:t>].</w:t>
      </w:r>
    </w:p>
    <w:p w:rsidR="00F576B6" w:rsidRDefault="00F576B6" w:rsidP="00F576B6">
      <w:pPr>
        <w:pStyle w:val="Textbody"/>
        <w:autoSpaceDE w:val="0"/>
      </w:pPr>
      <w:r>
        <w:rPr>
          <w:rFonts w:cs="Arial"/>
          <w:color w:val="000000"/>
          <w:szCs w:val="20"/>
        </w:rPr>
        <w:t>3. Т.К. Адорно, Д.М. Гитман, А.Е. Шабад и А.А. Шишмарев, “Квантовая электромагнитная нелинейность, создаваемая зарядами и дипольными моментами”, Известия вузов Физика, 59</w:t>
      </w:r>
      <w:r>
        <w:rPr>
          <w:rFonts w:cs="Arial"/>
          <w:b/>
          <w:color w:val="000000"/>
          <w:szCs w:val="20"/>
        </w:rPr>
        <w:t xml:space="preserve"> </w:t>
      </w:r>
      <w:r>
        <w:rPr>
          <w:rFonts w:cs="Arial"/>
          <w:color w:val="000000"/>
          <w:szCs w:val="20"/>
        </w:rPr>
        <w:t>№11 (2016).</w:t>
      </w:r>
    </w:p>
    <w:p w:rsidR="00F576B6" w:rsidRPr="00F576B6" w:rsidRDefault="00F576B6" w:rsidP="00F576B6">
      <w:pPr>
        <w:pStyle w:val="Standard"/>
        <w:rPr>
          <w:lang w:val="en-US"/>
        </w:rPr>
      </w:pPr>
      <w:r>
        <w:rPr>
          <w:rFonts w:cs="Arial"/>
          <w:szCs w:val="20"/>
          <w:lang w:val="en-US"/>
        </w:rPr>
        <w:t>4. A. Barvinsky, “CFT driven cosmology and conformal higher spin fields,</w:t>
      </w:r>
      <w:proofErr w:type="gramStart"/>
      <w:r>
        <w:rPr>
          <w:rFonts w:cs="Arial"/>
          <w:szCs w:val="20"/>
          <w:lang w:val="en-US"/>
        </w:rPr>
        <w:t>”  Phys</w:t>
      </w:r>
      <w:proofErr w:type="gramEnd"/>
      <w:r>
        <w:rPr>
          <w:rFonts w:cs="Arial"/>
          <w:szCs w:val="20"/>
          <w:lang w:val="en-US"/>
        </w:rPr>
        <w:t xml:space="preserve">. Rev. D93 (2016) no.10, 103530. </w:t>
      </w:r>
      <w:r>
        <w:rPr>
          <w:rFonts w:cs="Arial"/>
          <w:szCs w:val="20"/>
          <w:lang w:val="en-US"/>
        </w:rPr>
        <w:br/>
      </w:r>
      <w:r>
        <w:rPr>
          <w:rFonts w:cs="Arial"/>
          <w:szCs w:val="20"/>
          <w:lang w:val="en-US"/>
        </w:rPr>
        <w:br/>
      </w:r>
      <w:proofErr w:type="gramStart"/>
      <w:r>
        <w:rPr>
          <w:rFonts w:cs="Arial"/>
          <w:szCs w:val="20"/>
          <w:lang w:val="en-US"/>
        </w:rPr>
        <w:lastRenderedPageBreak/>
        <w:t>5. A. Barvinsky, D.Blas, M.Herrero-Valea, S.M.Sibiryakov and C.F.Steinwachs, “Renormalization of Horava Gravity,” Phys. Rev. D 93, 064022 (2016).</w:t>
      </w:r>
      <w:proofErr w:type="gramEnd"/>
      <w:r>
        <w:rPr>
          <w:rFonts w:cs="Arial"/>
          <w:szCs w:val="20"/>
          <w:lang w:val="en-US"/>
        </w:rPr>
        <w:t xml:space="preserve"> </w:t>
      </w:r>
      <w:r>
        <w:rPr>
          <w:rFonts w:cs="Arial"/>
          <w:szCs w:val="20"/>
          <w:lang w:val="en-US"/>
        </w:rPr>
        <w:br/>
      </w:r>
      <w:r>
        <w:rPr>
          <w:rFonts w:cs="Arial"/>
          <w:szCs w:val="20"/>
          <w:lang w:val="en-US"/>
        </w:rPr>
        <w:br/>
        <w:t xml:space="preserve">6. A. Barvinsky, A.Yu. </w:t>
      </w:r>
      <w:proofErr w:type="gramStart"/>
      <w:r>
        <w:rPr>
          <w:rFonts w:cs="Arial"/>
          <w:szCs w:val="20"/>
          <w:lang w:val="en-US"/>
        </w:rPr>
        <w:t>Kamenshchik and D.V. Nesterov, “New type of hill-top inflation,” JCAP 01 (2016) 036.</w:t>
      </w:r>
      <w:proofErr w:type="gramEnd"/>
      <w:r>
        <w:rPr>
          <w:rFonts w:cs="Arial"/>
          <w:szCs w:val="20"/>
          <w:lang w:val="en-US"/>
        </w:rPr>
        <w:t xml:space="preserve"> </w:t>
      </w:r>
      <w:r>
        <w:rPr>
          <w:rFonts w:cs="Arial"/>
          <w:szCs w:val="20"/>
          <w:lang w:val="en-US"/>
        </w:rPr>
        <w:br/>
      </w:r>
      <w:r>
        <w:rPr>
          <w:rFonts w:cs="Arial"/>
          <w:szCs w:val="20"/>
          <w:lang w:val="en-US"/>
        </w:rPr>
        <w:br/>
      </w:r>
      <w:r>
        <w:rPr>
          <w:rFonts w:cs="Arial"/>
          <w:szCs w:val="20"/>
        </w:rPr>
        <w:t xml:space="preserve">7. А.О. Барвинский, "Расширенная голография: деформация "двойного следа" и модели </w:t>
      </w:r>
      <w:r>
        <w:rPr>
          <w:rFonts w:cs="Arial"/>
          <w:szCs w:val="20"/>
        </w:rPr>
        <w:br/>
        <w:t>индуцированной на бране гравитации", Известия вузов. Физика</w:t>
      </w:r>
      <w:r w:rsidRPr="00F576B6">
        <w:rPr>
          <w:rFonts w:cs="Arial"/>
          <w:szCs w:val="20"/>
          <w:lang w:val="en-US"/>
        </w:rPr>
        <w:t xml:space="preserve">. 2016. </w:t>
      </w:r>
      <w:r>
        <w:rPr>
          <w:rFonts w:cs="Arial"/>
          <w:szCs w:val="20"/>
        </w:rPr>
        <w:t>Т</w:t>
      </w:r>
      <w:r w:rsidRPr="00F576B6">
        <w:rPr>
          <w:rFonts w:cs="Arial"/>
          <w:szCs w:val="20"/>
          <w:lang w:val="en-US"/>
        </w:rPr>
        <w:t>.59, N 11.</w:t>
      </w:r>
    </w:p>
    <w:p w:rsidR="00F576B6" w:rsidRPr="00F576B6" w:rsidRDefault="00F576B6" w:rsidP="00F576B6">
      <w:pPr>
        <w:pStyle w:val="Standard"/>
        <w:rPr>
          <w:rFonts w:cs="Arial"/>
          <w:szCs w:val="20"/>
          <w:lang w:val="en-US"/>
        </w:rPr>
      </w:pPr>
    </w:p>
    <w:p w:rsidR="00F576B6" w:rsidRPr="00F576B6" w:rsidRDefault="00F576B6" w:rsidP="00F576B6">
      <w:pPr>
        <w:pStyle w:val="Standard"/>
        <w:rPr>
          <w:lang w:val="en-US"/>
        </w:rPr>
      </w:pPr>
      <w:r>
        <w:rPr>
          <w:rFonts w:cs="Arial"/>
          <w:szCs w:val="20"/>
          <w:lang w:val="en-US"/>
        </w:rPr>
        <w:t>8. M.A. Soloviev</w:t>
      </w:r>
      <w:proofErr w:type="gramStart"/>
      <w:r>
        <w:rPr>
          <w:rFonts w:cs="Arial"/>
          <w:szCs w:val="20"/>
          <w:lang w:val="en-US"/>
        </w:rPr>
        <w:t>,  “</w:t>
      </w:r>
      <w:proofErr w:type="gramEnd"/>
      <w:r>
        <w:rPr>
          <w:rFonts w:cs="Arial"/>
          <w:szCs w:val="20"/>
          <w:lang w:val="en-US"/>
        </w:rPr>
        <w:t>Dirac's monopole, quaternions, and the Zassenhaus formula,” Phys. Rev. D94, 105021 (2016).</w:t>
      </w:r>
    </w:p>
    <w:p w:rsidR="00F576B6" w:rsidRDefault="00F576B6" w:rsidP="00F576B6">
      <w:pPr>
        <w:pStyle w:val="Standard"/>
        <w:rPr>
          <w:rFonts w:cs="Arial"/>
          <w:szCs w:val="20"/>
          <w:lang w:val="en-US"/>
        </w:rPr>
      </w:pPr>
    </w:p>
    <w:p w:rsidR="00F576B6" w:rsidRPr="00F576B6" w:rsidRDefault="00F576B6" w:rsidP="00F576B6">
      <w:pPr>
        <w:pStyle w:val="Standard"/>
        <w:rPr>
          <w:lang w:val="en-US"/>
        </w:rPr>
      </w:pPr>
      <w:r>
        <w:rPr>
          <w:rFonts w:cs="Arial"/>
          <w:szCs w:val="20"/>
          <w:lang w:val="en-US"/>
        </w:rPr>
        <w:t>9. M. Grigoriev and A.A. Tseytlin, “On conformal higher spins in curved background,</w:t>
      </w:r>
      <w:proofErr w:type="gramStart"/>
      <w:r>
        <w:rPr>
          <w:rFonts w:cs="Arial"/>
          <w:szCs w:val="20"/>
          <w:lang w:val="en-US"/>
        </w:rPr>
        <w:t>”  J</w:t>
      </w:r>
      <w:proofErr w:type="gramEnd"/>
      <w:r>
        <w:rPr>
          <w:rFonts w:cs="Arial"/>
          <w:szCs w:val="20"/>
          <w:lang w:val="en-US"/>
        </w:rPr>
        <w:t xml:space="preserve">. Phys. A (2106) </w:t>
      </w:r>
      <w:r>
        <w:rPr>
          <w:rFonts w:cs="Arial"/>
          <w:szCs w:val="20"/>
        </w:rPr>
        <w:t>принято</w:t>
      </w:r>
      <w:r>
        <w:rPr>
          <w:rFonts w:cs="Arial"/>
          <w:szCs w:val="20"/>
          <w:lang w:val="en-US"/>
        </w:rPr>
        <w:t xml:space="preserve"> </w:t>
      </w:r>
      <w:r>
        <w:rPr>
          <w:rFonts w:cs="Arial"/>
          <w:szCs w:val="20"/>
        </w:rPr>
        <w:t>к</w:t>
      </w:r>
      <w:r>
        <w:rPr>
          <w:rFonts w:cs="Arial"/>
          <w:szCs w:val="20"/>
          <w:lang w:val="en-US"/>
        </w:rPr>
        <w:t xml:space="preserve"> </w:t>
      </w:r>
      <w:r>
        <w:rPr>
          <w:rFonts w:cs="Arial"/>
          <w:szCs w:val="20"/>
        </w:rPr>
        <w:t>печати</w:t>
      </w:r>
      <w:r>
        <w:rPr>
          <w:rFonts w:cs="Arial"/>
          <w:szCs w:val="20"/>
          <w:lang w:val="en-US"/>
        </w:rPr>
        <w:t>, arXiv</w:t>
      </w:r>
      <w:proofErr w:type="gramStart"/>
      <w:r>
        <w:rPr>
          <w:rFonts w:cs="Arial"/>
          <w:szCs w:val="20"/>
          <w:lang w:val="en-US"/>
        </w:rPr>
        <w:t>:1609.09381</w:t>
      </w:r>
      <w:proofErr w:type="gramEnd"/>
      <w:r>
        <w:rPr>
          <w:rFonts w:cs="Arial"/>
          <w:szCs w:val="20"/>
          <w:lang w:val="en-US"/>
        </w:rPr>
        <w:t xml:space="preserve"> [hep-th].</w:t>
      </w:r>
    </w:p>
    <w:p w:rsidR="00F576B6" w:rsidRDefault="00F576B6" w:rsidP="00F576B6">
      <w:pPr>
        <w:pStyle w:val="Standard"/>
        <w:rPr>
          <w:rFonts w:cs="Arial"/>
          <w:szCs w:val="20"/>
          <w:lang w:val="en-US"/>
        </w:rPr>
      </w:pPr>
    </w:p>
    <w:p w:rsidR="00F576B6" w:rsidRPr="00F576B6" w:rsidRDefault="00F576B6" w:rsidP="00F576B6">
      <w:pPr>
        <w:pStyle w:val="Textbody"/>
        <w:autoSpaceDE w:val="0"/>
        <w:rPr>
          <w:lang w:val="en-US"/>
        </w:rPr>
      </w:pPr>
      <w:r>
        <w:rPr>
          <w:rFonts w:cs="Arial"/>
          <w:szCs w:val="20"/>
          <w:lang w:val="en-US"/>
        </w:rPr>
        <w:t xml:space="preserve">10. R.R. Metsaev, “BRST-BV approach to massless fields adapted to AdS/CFT correspondence,” </w:t>
      </w:r>
      <w:r>
        <w:rPr>
          <w:rFonts w:cs="Arial"/>
          <w:szCs w:val="20"/>
          <w:lang w:val="en-US"/>
        </w:rPr>
        <w:br/>
        <w:t xml:space="preserve">Theor. </w:t>
      </w:r>
      <w:proofErr w:type="gramStart"/>
      <w:r>
        <w:rPr>
          <w:rFonts w:cs="Arial"/>
          <w:szCs w:val="20"/>
          <w:lang w:val="en-US"/>
        </w:rPr>
        <w:t>Math.</w:t>
      </w:r>
      <w:proofErr w:type="gramEnd"/>
      <w:r>
        <w:rPr>
          <w:rFonts w:cs="Arial"/>
          <w:szCs w:val="20"/>
          <w:lang w:val="en-US"/>
        </w:rPr>
        <w:t xml:space="preserve"> </w:t>
      </w:r>
      <w:proofErr w:type="gramStart"/>
      <w:r>
        <w:rPr>
          <w:rFonts w:cs="Arial"/>
          <w:szCs w:val="20"/>
          <w:lang w:val="en-US"/>
        </w:rPr>
        <w:t>Phys. 187 (2016) 730.</w:t>
      </w:r>
      <w:proofErr w:type="gramEnd"/>
    </w:p>
    <w:p w:rsidR="00F576B6" w:rsidRPr="00F576B6" w:rsidRDefault="00F576B6" w:rsidP="00F576B6">
      <w:pPr>
        <w:pStyle w:val="Textbody"/>
        <w:autoSpaceDE w:val="0"/>
        <w:rPr>
          <w:lang w:val="en-US"/>
        </w:rPr>
      </w:pPr>
      <w:r>
        <w:rPr>
          <w:rFonts w:cs="Arial"/>
          <w:szCs w:val="20"/>
          <w:lang w:val="en-US"/>
        </w:rPr>
        <w:t>11. R.R. Metsaev, “Continuous spin gauge field in (A</w:t>
      </w:r>
      <w:proofErr w:type="gramStart"/>
      <w:r>
        <w:rPr>
          <w:rFonts w:cs="Arial"/>
          <w:szCs w:val="20"/>
          <w:lang w:val="en-US"/>
        </w:rPr>
        <w:t>)dS</w:t>
      </w:r>
      <w:proofErr w:type="gramEnd"/>
      <w:r>
        <w:rPr>
          <w:rFonts w:cs="Arial"/>
          <w:szCs w:val="20"/>
          <w:lang w:val="en-US"/>
        </w:rPr>
        <w:t xml:space="preserve"> space,''  arXiv:1610.00657 [hep-th].</w:t>
      </w:r>
    </w:p>
    <w:p w:rsidR="00F576B6" w:rsidRPr="00F576B6" w:rsidRDefault="00F576B6" w:rsidP="00F576B6">
      <w:pPr>
        <w:pStyle w:val="Standard"/>
        <w:rPr>
          <w:lang w:val="en-US"/>
        </w:rPr>
      </w:pPr>
      <w:proofErr w:type="gramStart"/>
      <w:r>
        <w:rPr>
          <w:rFonts w:cs="Arial"/>
          <w:szCs w:val="20"/>
          <w:lang w:val="en-US"/>
        </w:rPr>
        <w:t>12. G.V. Grigoryan, R.P. Grigoryan, I.V. Tyutin, “Comparison of O- and C-models on pseudosphere,” IJMPA, принято к печати.</w:t>
      </w:r>
      <w:proofErr w:type="gramEnd"/>
    </w:p>
    <w:p w:rsidR="00F576B6" w:rsidRDefault="00F576B6" w:rsidP="00F576B6">
      <w:pPr>
        <w:pStyle w:val="Standard"/>
        <w:rPr>
          <w:rFonts w:cs="Arial"/>
          <w:szCs w:val="20"/>
          <w:lang w:val="en-US"/>
        </w:rPr>
      </w:pPr>
    </w:p>
    <w:p w:rsidR="00F576B6" w:rsidRDefault="00F576B6" w:rsidP="00F576B6">
      <w:pPr>
        <w:pStyle w:val="Standard"/>
        <w:rPr>
          <w:rFonts w:cs="Arial"/>
        </w:rPr>
      </w:pPr>
      <w:r>
        <w:rPr>
          <w:rFonts w:cs="Arial"/>
        </w:rPr>
        <w:t>13. А.Г. Смирнов, "О разложениях по собственным функциям для уравнения Шрёдингера с обратноквадратичным потенциалом", ТМФ 187 (2016) 360-382.</w:t>
      </w:r>
    </w:p>
    <w:p w:rsidR="00F576B6" w:rsidRDefault="00F576B6" w:rsidP="00F576B6">
      <w:pPr>
        <w:pStyle w:val="Standard"/>
        <w:rPr>
          <w:rFonts w:cs="Arial"/>
        </w:rPr>
      </w:pPr>
    </w:p>
    <w:p w:rsidR="00F576B6" w:rsidRDefault="00F576B6" w:rsidP="00F576B6">
      <w:pPr>
        <w:pStyle w:val="Standard"/>
        <w:rPr>
          <w:rFonts w:cs="Arial"/>
        </w:rPr>
      </w:pPr>
      <w:r>
        <w:rPr>
          <w:rFonts w:cs="Arial"/>
        </w:rPr>
        <w:t>14. В.И. Ритус, "В.Л. Гинзбург и Атомный проект", УФН, принято к печати.</w:t>
      </w:r>
    </w:p>
    <w:p w:rsidR="00F576B6" w:rsidRPr="00F576B6" w:rsidRDefault="00F576B6" w:rsidP="00F576B6">
      <w:pPr>
        <w:pStyle w:val="Standard"/>
        <w:rPr>
          <w:rFonts w:cs="Arial"/>
        </w:rPr>
      </w:pPr>
    </w:p>
    <w:p w:rsidR="00F576B6" w:rsidRPr="00F576B6" w:rsidRDefault="00F576B6" w:rsidP="00F576B6">
      <w:pPr>
        <w:pStyle w:val="Standard"/>
        <w:rPr>
          <w:lang w:val="en-US"/>
        </w:rPr>
      </w:pPr>
      <w:r>
        <w:rPr>
          <w:rFonts w:cs="Arial"/>
          <w:lang w:val="en-US"/>
        </w:rPr>
        <w:t xml:space="preserve">15. S.E. Konstein and I.V. Tyutin, “Ideals generated by traces in the algebra of symplectic reflections </w:t>
      </w:r>
      <w:r>
        <w:rPr>
          <w:rFonts w:cs="Arial"/>
          <w:bCs/>
          <w:iCs/>
          <w:color w:val="131313"/>
          <w:sz w:val="24"/>
          <w:lang w:val="en-US"/>
        </w:rPr>
        <w:t>H</w:t>
      </w:r>
      <w:r>
        <w:rPr>
          <w:rFonts w:cs="Arial"/>
          <w:bCs/>
          <w:color w:val="131313"/>
          <w:sz w:val="16"/>
          <w:szCs w:val="16"/>
          <w:lang w:val="en-US"/>
        </w:rPr>
        <w:t>1</w:t>
      </w:r>
      <w:proofErr w:type="gramStart"/>
      <w:r>
        <w:rPr>
          <w:rFonts w:cs="Arial"/>
          <w:bCs/>
          <w:iCs/>
          <w:color w:val="131313"/>
          <w:sz w:val="16"/>
          <w:szCs w:val="16"/>
          <w:lang w:val="en-US"/>
        </w:rPr>
        <w:t>,</w:t>
      </w:r>
      <w:r>
        <w:rPr>
          <w:rFonts w:cs="Arial"/>
          <w:bCs/>
          <w:iCs/>
          <w:color w:val="131313"/>
          <w:sz w:val="16"/>
          <w:szCs w:val="16"/>
        </w:rPr>
        <w:t>ν</w:t>
      </w:r>
      <w:r>
        <w:rPr>
          <w:rFonts w:cs="Arial"/>
          <w:bCs/>
          <w:color w:val="131313"/>
          <w:sz w:val="12"/>
          <w:szCs w:val="12"/>
          <w:lang w:val="en-US"/>
        </w:rPr>
        <w:t>1</w:t>
      </w:r>
      <w:r>
        <w:rPr>
          <w:rFonts w:cs="Arial"/>
          <w:bCs/>
          <w:iCs/>
          <w:color w:val="131313"/>
          <w:sz w:val="16"/>
          <w:szCs w:val="16"/>
          <w:lang w:val="en-US"/>
        </w:rPr>
        <w:t>,</w:t>
      </w:r>
      <w:r>
        <w:rPr>
          <w:rFonts w:cs="Arial"/>
          <w:bCs/>
          <w:iCs/>
          <w:color w:val="131313"/>
          <w:sz w:val="16"/>
          <w:szCs w:val="16"/>
        </w:rPr>
        <w:t>ν</w:t>
      </w:r>
      <w:r>
        <w:rPr>
          <w:rFonts w:cs="Arial"/>
          <w:bCs/>
          <w:color w:val="131313"/>
          <w:sz w:val="12"/>
          <w:szCs w:val="12"/>
          <w:lang w:val="en-US"/>
        </w:rPr>
        <w:t>2</w:t>
      </w:r>
      <w:proofErr w:type="gramEnd"/>
      <w:r>
        <w:rPr>
          <w:rFonts w:cs="Arial"/>
          <w:bCs/>
          <w:color w:val="131313"/>
          <w:sz w:val="24"/>
          <w:lang w:val="en-US"/>
        </w:rPr>
        <w:t>(</w:t>
      </w:r>
      <w:r>
        <w:rPr>
          <w:rFonts w:cs="Arial"/>
          <w:bCs/>
          <w:iCs/>
          <w:color w:val="131313"/>
          <w:sz w:val="24"/>
          <w:lang w:val="en-US"/>
        </w:rPr>
        <w:t>I</w:t>
      </w:r>
      <w:r>
        <w:rPr>
          <w:rFonts w:cs="Arial"/>
          <w:bCs/>
          <w:color w:val="131313"/>
          <w:sz w:val="16"/>
          <w:szCs w:val="16"/>
          <w:lang w:val="en-US"/>
        </w:rPr>
        <w:t>2</w:t>
      </w:r>
      <w:r>
        <w:rPr>
          <w:rFonts w:cs="Arial"/>
          <w:bCs/>
          <w:color w:val="131313"/>
          <w:sz w:val="24"/>
          <w:lang w:val="en-US"/>
        </w:rPr>
        <w:t>(2</w:t>
      </w:r>
      <w:r>
        <w:rPr>
          <w:rFonts w:cs="Arial"/>
          <w:bCs/>
          <w:iCs/>
          <w:color w:val="131313"/>
          <w:sz w:val="24"/>
          <w:lang w:val="en-US"/>
        </w:rPr>
        <w:t>m</w:t>
      </w:r>
      <w:r>
        <w:rPr>
          <w:rFonts w:cs="Arial"/>
          <w:bCs/>
          <w:color w:val="131313"/>
          <w:sz w:val="24"/>
          <w:lang w:val="en-US"/>
        </w:rPr>
        <w:t>))</w:t>
      </w:r>
      <w:r>
        <w:rPr>
          <w:rFonts w:cs="Arial"/>
          <w:lang w:val="en-US"/>
        </w:rPr>
        <w:t xml:space="preserve">,”  Theor. </w:t>
      </w:r>
      <w:proofErr w:type="gramStart"/>
      <w:r>
        <w:rPr>
          <w:rFonts w:cs="Arial"/>
          <w:lang w:val="en-US"/>
        </w:rPr>
        <w:t>Math.</w:t>
      </w:r>
      <w:proofErr w:type="gramEnd"/>
      <w:r>
        <w:rPr>
          <w:rFonts w:cs="Arial"/>
          <w:lang w:val="en-US"/>
        </w:rPr>
        <w:t xml:space="preserve"> Phys. 187(2) (2016) 706-717.</w:t>
      </w:r>
    </w:p>
    <w:p w:rsidR="00F576B6" w:rsidRDefault="00F576B6" w:rsidP="00F576B6">
      <w:pPr>
        <w:pStyle w:val="Standard"/>
        <w:rPr>
          <w:rFonts w:cs="Arial"/>
          <w:lang w:val="en-US"/>
        </w:rPr>
      </w:pPr>
    </w:p>
    <w:p w:rsidR="00F576B6" w:rsidRPr="00F576B6" w:rsidRDefault="00F576B6" w:rsidP="00F576B6">
      <w:pPr>
        <w:pStyle w:val="Standard"/>
        <w:rPr>
          <w:lang w:val="en-US"/>
        </w:rPr>
      </w:pPr>
      <w:r>
        <w:rPr>
          <w:rFonts w:cs="Arial"/>
          <w:lang w:val="en-US"/>
        </w:rPr>
        <w:t>16. S.E. Konstein and I.V. Tyutin, “</w:t>
      </w:r>
      <w:r>
        <w:rPr>
          <w:rFonts w:cs="Arial"/>
          <w:szCs w:val="20"/>
          <w:lang w:val="en-US"/>
        </w:rPr>
        <w:t xml:space="preserve">Ideals generated by traces or by supertraces in the symplectic reflection algebra </w:t>
      </w:r>
      <w:r>
        <w:rPr>
          <w:rFonts w:cs="Arial"/>
          <w:bCs/>
          <w:iCs/>
          <w:color w:val="131313"/>
          <w:szCs w:val="20"/>
          <w:lang w:val="en-US"/>
        </w:rPr>
        <w:t>H</w:t>
      </w:r>
      <w:r>
        <w:rPr>
          <w:rFonts w:cs="Arial"/>
          <w:bCs/>
          <w:color w:val="131313"/>
          <w:szCs w:val="20"/>
          <w:lang w:val="en-US"/>
        </w:rPr>
        <w:t>1</w:t>
      </w:r>
      <w:proofErr w:type="gramStart"/>
      <w:r>
        <w:rPr>
          <w:rFonts w:cs="Arial"/>
          <w:bCs/>
          <w:iCs/>
          <w:color w:val="131313"/>
          <w:szCs w:val="20"/>
          <w:lang w:val="en-US"/>
        </w:rPr>
        <w:t>,</w:t>
      </w:r>
      <w:r>
        <w:rPr>
          <w:rFonts w:cs="Arial"/>
          <w:bCs/>
          <w:iCs/>
          <w:color w:val="131313"/>
          <w:szCs w:val="20"/>
        </w:rPr>
        <w:t>ν</w:t>
      </w:r>
      <w:proofErr w:type="gramEnd"/>
      <w:r>
        <w:rPr>
          <w:rFonts w:cs="Arial"/>
          <w:bCs/>
          <w:color w:val="131313"/>
          <w:szCs w:val="20"/>
          <w:lang w:val="en-US"/>
        </w:rPr>
        <w:t>(</w:t>
      </w:r>
      <w:r>
        <w:rPr>
          <w:rFonts w:cs="Arial"/>
          <w:bCs/>
          <w:iCs/>
          <w:color w:val="131313"/>
          <w:szCs w:val="20"/>
          <w:lang w:val="en-US"/>
        </w:rPr>
        <w:t>I</w:t>
      </w:r>
      <w:r>
        <w:rPr>
          <w:rFonts w:cs="Arial"/>
          <w:bCs/>
          <w:color w:val="131313"/>
          <w:szCs w:val="20"/>
          <w:lang w:val="en-US"/>
        </w:rPr>
        <w:t>2(2</w:t>
      </w:r>
      <w:r>
        <w:rPr>
          <w:rFonts w:cs="Arial"/>
          <w:bCs/>
          <w:iCs/>
          <w:color w:val="131313"/>
          <w:szCs w:val="20"/>
          <w:lang w:val="en-US"/>
        </w:rPr>
        <w:t>m+1</w:t>
      </w:r>
      <w:r>
        <w:rPr>
          <w:rFonts w:cs="Arial"/>
          <w:bCs/>
          <w:color w:val="131313"/>
          <w:szCs w:val="20"/>
          <w:lang w:val="en-US"/>
        </w:rPr>
        <w:t xml:space="preserve">)),” </w:t>
      </w:r>
      <w:r>
        <w:rPr>
          <w:rFonts w:cs="Arial"/>
          <w:szCs w:val="20"/>
          <w:lang w:val="en-US"/>
        </w:rPr>
        <w:t>arXiv:1612.00536 [math.RT] (2016).</w:t>
      </w:r>
    </w:p>
    <w:p w:rsidR="00F576B6" w:rsidRDefault="00F576B6" w:rsidP="00F576B6">
      <w:pPr>
        <w:pStyle w:val="Standard"/>
        <w:rPr>
          <w:rFonts w:ascii="Times New Roman" w:hAnsi="Times New Roman" w:cs="Times New Roman"/>
          <w:szCs w:val="20"/>
          <w:lang w:val="en-US"/>
        </w:rPr>
      </w:pPr>
    </w:p>
    <w:p w:rsidR="00F576B6" w:rsidRPr="00F576B6" w:rsidRDefault="00F576B6" w:rsidP="00F576B6">
      <w:pPr>
        <w:pStyle w:val="Standard"/>
        <w:rPr>
          <w:lang w:val="en-US"/>
        </w:rPr>
      </w:pPr>
      <w:r w:rsidRPr="00F576B6">
        <w:rPr>
          <w:rFonts w:ascii="Times New Roman" w:hAnsi="Times New Roman" w:cs="Times New Roman"/>
          <w:szCs w:val="20"/>
          <w:lang w:val="en-US"/>
        </w:rPr>
        <w:t xml:space="preserve">17. </w:t>
      </w:r>
      <w:r w:rsidRPr="00F576B6">
        <w:rPr>
          <w:lang w:val="en-US"/>
        </w:rPr>
        <w:t xml:space="preserve"> Y.O.Goncharov and M.A.Vasiliev, ``Higher-spin fields and charges in the periodic spinor space,'' arXiv</w:t>
      </w:r>
      <w:proofErr w:type="gramStart"/>
      <w:r w:rsidRPr="00F576B6">
        <w:rPr>
          <w:lang w:val="en-US"/>
        </w:rPr>
        <w:t>:1611.09102</w:t>
      </w:r>
      <w:proofErr w:type="gramEnd"/>
      <w:r w:rsidRPr="00F576B6">
        <w:rPr>
          <w:lang w:val="en-US"/>
        </w:rPr>
        <w:t xml:space="preserve"> [hep-th].</w:t>
      </w:r>
    </w:p>
    <w:p w:rsidR="00313163" w:rsidRPr="00F576B6" w:rsidRDefault="00313163">
      <w:pPr>
        <w:rPr>
          <w:rFonts w:ascii="Times New Roman" w:hAnsi="Times New Roman" w:cs="Times New Roman"/>
          <w:sz w:val="24"/>
          <w:szCs w:val="24"/>
          <w:lang w:val="en-US"/>
        </w:rPr>
      </w:pPr>
    </w:p>
    <w:p w:rsidR="00BE0DD6" w:rsidRPr="00B24EF0" w:rsidRDefault="00BE0DD6">
      <w:pPr>
        <w:rPr>
          <w:rFonts w:ascii="Times New Roman" w:hAnsi="Times New Roman" w:cs="Times New Roman"/>
          <w:sz w:val="24"/>
          <w:szCs w:val="24"/>
          <w:lang w:val="en-US"/>
        </w:rPr>
      </w:pPr>
    </w:p>
    <w:p w:rsidR="00650F05" w:rsidRDefault="003E5982" w:rsidP="00650F05">
      <w:pPr>
        <w:pStyle w:val="a3"/>
        <w:jc w:val="both"/>
        <w:rPr>
          <w:szCs w:val="28"/>
        </w:rPr>
      </w:pPr>
      <w:r w:rsidRPr="00650F05">
        <w:rPr>
          <w:szCs w:val="28"/>
        </w:rPr>
        <w:t xml:space="preserve">Проект: </w:t>
      </w:r>
      <w:r w:rsidR="00BE0DD6" w:rsidRPr="00650F05">
        <w:rPr>
          <w:szCs w:val="28"/>
        </w:rPr>
        <w:t>Генерация нейтрино в вырожденных звездах и остатках сверхновых звезд ФТИ им. А.Ф. Иоффе РАН</w:t>
      </w:r>
    </w:p>
    <w:p w:rsidR="00335019" w:rsidRPr="00650F05" w:rsidRDefault="00335019" w:rsidP="00650F05">
      <w:pPr>
        <w:pStyle w:val="a3"/>
        <w:jc w:val="both"/>
        <w:rPr>
          <w:szCs w:val="28"/>
        </w:rPr>
      </w:pPr>
      <w:r w:rsidRPr="00650F05">
        <w:rPr>
          <w:szCs w:val="28"/>
        </w:rPr>
        <w:t>Руководители проекта: Д.Г. Яковлев (дфмн, зав. сектором, чл.-корр. РАН, yak.astro@mail.ioffe.ru), А.М. Быков (дфмн, зав. лаб., byk@astro.ioffe.ru)</w:t>
      </w:r>
    </w:p>
    <w:p w:rsidR="00BE0DD6" w:rsidRPr="00C17616" w:rsidRDefault="00BE0DD6" w:rsidP="00BE0DD6">
      <w:pPr>
        <w:rPr>
          <w:rFonts w:ascii="Times New Roman" w:hAnsi="Times New Roman" w:cs="Times New Roman"/>
          <w:b/>
          <w:color w:val="FF0000"/>
          <w:sz w:val="24"/>
          <w:szCs w:val="24"/>
          <w:lang w:val="en-US"/>
        </w:rPr>
      </w:pPr>
    </w:p>
    <w:p w:rsidR="00650F05" w:rsidRPr="005E7E53" w:rsidRDefault="00650F05" w:rsidP="00650F05">
      <w:pPr>
        <w:rPr>
          <w:rFonts w:ascii="Times New Roman" w:hAnsi="Times New Roman"/>
          <w:b/>
          <w:sz w:val="28"/>
          <w:szCs w:val="28"/>
        </w:rPr>
      </w:pPr>
      <w:r w:rsidRPr="005E7E53">
        <w:rPr>
          <w:rFonts w:ascii="Times New Roman" w:hAnsi="Times New Roman"/>
          <w:b/>
          <w:sz w:val="28"/>
          <w:szCs w:val="28"/>
        </w:rPr>
        <w:t>Раздел 1. Физика кремниевых детекторов</w:t>
      </w:r>
    </w:p>
    <w:p w:rsidR="00650F05" w:rsidRPr="005E7E53" w:rsidRDefault="00650F05" w:rsidP="00650F05">
      <w:pPr>
        <w:pStyle w:val="ConsPlusNonformat"/>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И</w:t>
      </w:r>
      <w:r w:rsidRPr="005E7E53">
        <w:rPr>
          <w:rFonts w:ascii="Times New Roman" w:eastAsia="Calibri" w:hAnsi="Times New Roman" w:cs="Times New Roman"/>
          <w:sz w:val="28"/>
          <w:szCs w:val="28"/>
          <w:lang w:eastAsia="en-US"/>
        </w:rPr>
        <w:t>сследованы образцы технологических прототипов кремниевых мониторов потерь интенсивности пучка (Beam Loss Monitor, BLM),  облученные в ходе in situ теста при</w:t>
      </w:r>
      <w:proofErr w:type="gramStart"/>
      <w:r w:rsidRPr="005E7E53">
        <w:rPr>
          <w:rFonts w:ascii="Times New Roman" w:eastAsia="Calibri" w:hAnsi="Times New Roman" w:cs="Times New Roman"/>
          <w:sz w:val="28"/>
          <w:szCs w:val="28"/>
          <w:lang w:eastAsia="en-US"/>
        </w:rPr>
        <w:t xml:space="preserve"> Т</w:t>
      </w:r>
      <w:proofErr w:type="gramEnd"/>
      <w:r w:rsidRPr="005E7E53">
        <w:rPr>
          <w:rFonts w:ascii="Times New Roman" w:eastAsia="Calibri" w:hAnsi="Times New Roman" w:cs="Times New Roman"/>
          <w:sz w:val="28"/>
          <w:szCs w:val="28"/>
          <w:lang w:eastAsia="en-US"/>
        </w:rPr>
        <w:t xml:space="preserve">=1.9 К на ускорителе PS </w:t>
      </w:r>
      <w:r>
        <w:rPr>
          <w:rFonts w:ascii="Times New Roman" w:eastAsia="Calibri" w:hAnsi="Times New Roman" w:cs="Times New Roman"/>
          <w:sz w:val="28"/>
          <w:szCs w:val="28"/>
          <w:lang w:eastAsia="en-US"/>
        </w:rPr>
        <w:t>в ЦЕРН</w:t>
      </w:r>
      <w:r w:rsidRPr="005E7E53">
        <w:rPr>
          <w:rFonts w:ascii="Times New Roman" w:eastAsia="Calibri" w:hAnsi="Times New Roman" w:cs="Times New Roman"/>
          <w:sz w:val="28"/>
          <w:szCs w:val="28"/>
          <w:lang w:eastAsia="en-US"/>
        </w:rPr>
        <w:t xml:space="preserve"> в 2015</w:t>
      </w:r>
      <w:r>
        <w:rPr>
          <w:rFonts w:ascii="Times New Roman" w:eastAsia="Calibri" w:hAnsi="Times New Roman" w:cs="Times New Roman"/>
          <w:sz w:val="28"/>
          <w:szCs w:val="28"/>
          <w:lang w:eastAsia="en-US"/>
        </w:rPr>
        <w:t xml:space="preserve"> </w:t>
      </w:r>
      <w:r w:rsidRPr="005E7E53">
        <w:rPr>
          <w:rFonts w:ascii="Times New Roman" w:eastAsia="Calibri" w:hAnsi="Times New Roman" w:cs="Times New Roman"/>
          <w:sz w:val="28"/>
          <w:szCs w:val="28"/>
          <w:lang w:eastAsia="en-US"/>
        </w:rPr>
        <w:t>г. Показано, что длительный отжиг образцов при комнатной температуре приводит к тому, что темп генерации объемного темнового тока в образцах, облученных при температуре жидкого гелия, становится равным величине, характерной для облучения аналогичной дозой при комнатной температуре.</w:t>
      </w:r>
    </w:p>
    <w:p w:rsidR="00650F05" w:rsidRPr="005E7E53" w:rsidRDefault="00650F05" w:rsidP="00650F05">
      <w:pPr>
        <w:pStyle w:val="ConsPlusNonformat"/>
        <w:ind w:left="426"/>
        <w:jc w:val="both"/>
        <w:rPr>
          <w:rFonts w:ascii="Times New Roman" w:eastAsia="Calibri" w:hAnsi="Times New Roman" w:cs="Times New Roman"/>
          <w:sz w:val="28"/>
          <w:szCs w:val="28"/>
          <w:lang w:eastAsia="en-US"/>
        </w:rPr>
      </w:pPr>
    </w:p>
    <w:p w:rsidR="00650F05" w:rsidRPr="005E7E53" w:rsidRDefault="00650F05" w:rsidP="00650F05">
      <w:pPr>
        <w:pStyle w:val="ConsPlusNonformat"/>
        <w:jc w:val="both"/>
        <w:rPr>
          <w:rFonts w:ascii="Times New Roman" w:eastAsia="Calibri" w:hAnsi="Times New Roman" w:cs="Times New Roman"/>
          <w:sz w:val="28"/>
          <w:szCs w:val="28"/>
          <w:lang w:eastAsia="en-US"/>
        </w:rPr>
      </w:pPr>
      <w:r w:rsidRPr="005E7E53">
        <w:rPr>
          <w:rFonts w:ascii="Times New Roman" w:eastAsia="Calibri" w:hAnsi="Times New Roman" w:cs="Times New Roman"/>
          <w:noProof/>
          <w:sz w:val="28"/>
          <w:szCs w:val="28"/>
        </w:rPr>
        <w:lastRenderedPageBreak/>
        <w:drawing>
          <wp:anchor distT="0" distB="0" distL="114300" distR="114300" simplePos="0" relativeHeight="251678720" behindDoc="0" locked="0" layoutInCell="1" allowOverlap="1">
            <wp:simplePos x="0" y="0"/>
            <wp:positionH relativeFrom="column">
              <wp:posOffset>340995</wp:posOffset>
            </wp:positionH>
            <wp:positionV relativeFrom="paragraph">
              <wp:posOffset>352425</wp:posOffset>
            </wp:positionV>
            <wp:extent cx="2621915" cy="1927860"/>
            <wp:effectExtent l="0" t="0" r="6985" b="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1915" cy="1927860"/>
                    </a:xfrm>
                    <a:prstGeom prst="rect">
                      <a:avLst/>
                    </a:prstGeom>
                    <a:noFill/>
                  </pic:spPr>
                </pic:pic>
              </a:graphicData>
            </a:graphic>
          </wp:anchor>
        </w:drawing>
      </w:r>
      <w:r w:rsidRPr="005E7E53">
        <w:rPr>
          <w:rFonts w:ascii="Times New Roman" w:eastAsia="Calibri" w:hAnsi="Times New Roman" w:cs="Times New Roman"/>
          <w:noProof/>
          <w:sz w:val="28"/>
          <w:szCs w:val="28"/>
        </w:rPr>
        <w:drawing>
          <wp:anchor distT="0" distB="0" distL="114300" distR="114300" simplePos="0" relativeHeight="251677696" behindDoc="1" locked="0" layoutInCell="1" allowOverlap="1">
            <wp:simplePos x="0" y="0"/>
            <wp:positionH relativeFrom="column">
              <wp:posOffset>3084195</wp:posOffset>
            </wp:positionH>
            <wp:positionV relativeFrom="paragraph">
              <wp:posOffset>374015</wp:posOffset>
            </wp:positionV>
            <wp:extent cx="2785745" cy="1905635"/>
            <wp:effectExtent l="0" t="0" r="0" b="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5745" cy="1905635"/>
                    </a:xfrm>
                    <a:prstGeom prst="rect">
                      <a:avLst/>
                    </a:prstGeom>
                    <a:noFill/>
                  </pic:spPr>
                </pic:pic>
              </a:graphicData>
            </a:graphic>
          </wp:anchor>
        </w:drawing>
      </w:r>
      <w:proofErr w:type="gramStart"/>
      <w:r>
        <w:rPr>
          <w:rFonts w:ascii="Times New Roman" w:eastAsia="Calibri" w:hAnsi="Times New Roman" w:cs="Times New Roman"/>
          <w:sz w:val="28"/>
          <w:szCs w:val="28"/>
          <w:lang w:eastAsia="en-US"/>
        </w:rPr>
        <w:t>И</w:t>
      </w:r>
      <w:r w:rsidRPr="005E7E53">
        <w:rPr>
          <w:rFonts w:ascii="Times New Roman" w:eastAsia="Calibri" w:hAnsi="Times New Roman" w:cs="Times New Roman"/>
          <w:sz w:val="28"/>
          <w:szCs w:val="28"/>
          <w:lang w:eastAsia="en-US"/>
        </w:rPr>
        <w:t>сследована воспроизводимость характеристик прототипов BLM во всем  диапазоне рабочих доз, что являлось важнейшей задачей in situ радиационного теста 2015</w:t>
      </w:r>
      <w:r>
        <w:rPr>
          <w:rFonts w:ascii="Times New Roman" w:eastAsia="Calibri" w:hAnsi="Times New Roman" w:cs="Times New Roman"/>
          <w:sz w:val="28"/>
          <w:szCs w:val="28"/>
          <w:lang w:eastAsia="en-US"/>
        </w:rPr>
        <w:t xml:space="preserve"> </w:t>
      </w:r>
      <w:r w:rsidRPr="005E7E53">
        <w:rPr>
          <w:rFonts w:ascii="Times New Roman" w:eastAsia="Calibri" w:hAnsi="Times New Roman" w:cs="Times New Roman"/>
          <w:sz w:val="28"/>
          <w:szCs w:val="28"/>
          <w:lang w:eastAsia="en-US"/>
        </w:rPr>
        <w:t>г. Анализ результатов теста в диапазоне доз до 3</w:t>
      </w:r>
      <w:r>
        <w:rPr>
          <w:rFonts w:ascii="Times New Roman" w:eastAsia="Calibri" w:hAnsi="Times New Roman" w:cs="Times New Roman"/>
          <w:sz w:val="28"/>
          <w:szCs w:val="28"/>
          <w:lang w:eastAsia="en-US"/>
        </w:rPr>
        <w:t> </w:t>
      </w:r>
      <w:r w:rsidRPr="005E7E53">
        <w:rPr>
          <w:rFonts w:ascii="Times New Roman" w:eastAsia="Calibri" w:hAnsi="Times New Roman" w:cs="Times New Roman"/>
          <w:sz w:val="28"/>
          <w:szCs w:val="28"/>
          <w:lang w:eastAsia="en-US"/>
        </w:rPr>
        <w:t>х</w:t>
      </w:r>
      <w:r>
        <w:rPr>
          <w:rFonts w:ascii="Times New Roman" w:eastAsia="Calibri" w:hAnsi="Times New Roman" w:cs="Times New Roman"/>
          <w:sz w:val="28"/>
          <w:szCs w:val="28"/>
          <w:lang w:eastAsia="en-US"/>
        </w:rPr>
        <w:t> </w:t>
      </w:r>
      <w:r w:rsidRPr="005E7E53">
        <w:rPr>
          <w:rFonts w:ascii="Times New Roman" w:eastAsia="Calibri" w:hAnsi="Times New Roman" w:cs="Times New Roman"/>
          <w:sz w:val="28"/>
          <w:szCs w:val="28"/>
          <w:lang w:eastAsia="en-US"/>
        </w:rPr>
        <w:t>10</w:t>
      </w:r>
      <w:r>
        <w:rPr>
          <w:rFonts w:ascii="Times New Roman" w:eastAsia="Calibri" w:hAnsi="Times New Roman" w:cs="Times New Roman"/>
          <w:sz w:val="28"/>
          <w:szCs w:val="28"/>
          <w:lang w:eastAsia="en-US"/>
        </w:rPr>
        <w:t xml:space="preserve"> (</w:t>
      </w:r>
      <w:r w:rsidRPr="005E7E53">
        <w:rPr>
          <w:rFonts w:ascii="Times New Roman" w:eastAsia="Calibri" w:hAnsi="Times New Roman" w:cs="Times New Roman"/>
          <w:sz w:val="28"/>
          <w:szCs w:val="28"/>
          <w:lang w:eastAsia="en-US"/>
        </w:rPr>
        <w:t>15</w:t>
      </w:r>
      <w:r>
        <w:rPr>
          <w:rFonts w:ascii="Times New Roman" w:eastAsia="Calibri" w:hAnsi="Times New Roman" w:cs="Times New Roman"/>
          <w:sz w:val="28"/>
          <w:szCs w:val="28"/>
          <w:lang w:eastAsia="en-US"/>
        </w:rPr>
        <w:t xml:space="preserve">) </w:t>
      </w:r>
      <w:r w:rsidRPr="005E7E53">
        <w:rPr>
          <w:rFonts w:ascii="Times New Roman" w:eastAsia="Calibri" w:hAnsi="Times New Roman" w:cs="Times New Roman"/>
          <w:sz w:val="28"/>
          <w:szCs w:val="28"/>
          <w:lang w:eastAsia="en-US"/>
        </w:rPr>
        <w:t>см</w:t>
      </w:r>
      <w:r>
        <w:rPr>
          <w:rFonts w:ascii="Times New Roman" w:eastAsia="Calibri" w:hAnsi="Times New Roman" w:cs="Times New Roman"/>
          <w:sz w:val="28"/>
          <w:szCs w:val="28"/>
          <w:lang w:eastAsia="en-US"/>
        </w:rPr>
        <w:t>(</w:t>
      </w:r>
      <w:r w:rsidRPr="005E7E53">
        <w:rPr>
          <w:rFonts w:ascii="Times New Roman" w:eastAsia="Calibri" w:hAnsi="Times New Roman" w:cs="Times New Roman"/>
          <w:sz w:val="28"/>
          <w:szCs w:val="28"/>
          <w:lang w:eastAsia="en-US"/>
        </w:rPr>
        <w:t>-2</w:t>
      </w:r>
      <w:r>
        <w:rPr>
          <w:rFonts w:ascii="Times New Roman" w:eastAsia="Calibri" w:hAnsi="Times New Roman" w:cs="Times New Roman"/>
          <w:sz w:val="28"/>
          <w:szCs w:val="28"/>
          <w:lang w:eastAsia="en-US"/>
        </w:rPr>
        <w:t>)</w:t>
      </w:r>
      <w:r w:rsidRPr="005E7E53">
        <w:rPr>
          <w:rFonts w:ascii="Times New Roman" w:eastAsia="Calibri" w:hAnsi="Times New Roman" w:cs="Times New Roman"/>
          <w:sz w:val="28"/>
          <w:szCs w:val="28"/>
          <w:lang w:eastAsia="en-US"/>
        </w:rPr>
        <w:t xml:space="preserve"> показал, что минимальный разброс чувствительности  BLM наблюдается в детекторах с толщиной 100 мкм и составляет не более 10%. Для BLM толщиной 300 мкм величина разброса достигает 300</w:t>
      </w:r>
      <w:proofErr w:type="gramEnd"/>
      <w:r w:rsidRPr="005E7E53">
        <w:rPr>
          <w:rFonts w:ascii="Times New Roman" w:eastAsia="Calibri" w:hAnsi="Times New Roman" w:cs="Times New Roman"/>
          <w:sz w:val="28"/>
          <w:szCs w:val="28"/>
          <w:lang w:eastAsia="en-US"/>
        </w:rPr>
        <w:t>% при существенно меньшей величине сигнала</w:t>
      </w:r>
      <w:r>
        <w:rPr>
          <w:rFonts w:ascii="Times New Roman" w:eastAsia="Calibri" w:hAnsi="Times New Roman" w:cs="Times New Roman"/>
          <w:sz w:val="28"/>
          <w:szCs w:val="28"/>
          <w:lang w:eastAsia="en-US"/>
        </w:rPr>
        <w:t xml:space="preserve"> </w:t>
      </w:r>
      <w:r w:rsidRPr="00AC6753">
        <w:rPr>
          <w:rFonts w:ascii="Times New Roman" w:eastAsia="Calibri" w:hAnsi="Times New Roman" w:cs="Times New Roman"/>
          <w:sz w:val="28"/>
          <w:szCs w:val="28"/>
          <w:lang w:eastAsia="en-US"/>
        </w:rPr>
        <w:t>[1]</w:t>
      </w:r>
      <w:r w:rsidRPr="005E7E53">
        <w:rPr>
          <w:rFonts w:ascii="Times New Roman" w:eastAsia="Calibri" w:hAnsi="Times New Roman" w:cs="Times New Roman"/>
          <w:sz w:val="28"/>
          <w:szCs w:val="28"/>
          <w:lang w:eastAsia="en-US"/>
        </w:rPr>
        <w:t xml:space="preserve">. </w:t>
      </w:r>
    </w:p>
    <w:p w:rsidR="00650F05" w:rsidRPr="005E7E53" w:rsidRDefault="00650F05" w:rsidP="00650F05">
      <w:pPr>
        <w:pStyle w:val="ConsPlusNonformat"/>
        <w:jc w:val="both"/>
        <w:rPr>
          <w:rFonts w:ascii="Times New Roman" w:eastAsia="Calibri" w:hAnsi="Times New Roman" w:cs="Times New Roman"/>
          <w:sz w:val="28"/>
          <w:szCs w:val="28"/>
          <w:lang w:eastAsia="en-US"/>
        </w:rPr>
      </w:pPr>
    </w:p>
    <w:p w:rsidR="00650F05" w:rsidRPr="005E7E53" w:rsidRDefault="00650F05" w:rsidP="00650F05">
      <w:pPr>
        <w:pStyle w:val="ConsPlusNonformat"/>
        <w:jc w:val="both"/>
        <w:rPr>
          <w:rFonts w:ascii="Times New Roman" w:eastAsia="Calibri" w:hAnsi="Times New Roman" w:cs="Times New Roman"/>
          <w:sz w:val="28"/>
          <w:szCs w:val="28"/>
          <w:lang w:eastAsia="en-US"/>
        </w:rPr>
      </w:pPr>
      <w:r w:rsidRPr="005E7E53">
        <w:rPr>
          <w:rFonts w:ascii="Times New Roman" w:eastAsia="Calibri" w:hAnsi="Times New Roman" w:cs="Times New Roman"/>
          <w:sz w:val="28"/>
          <w:szCs w:val="28"/>
          <w:lang w:eastAsia="en-US"/>
        </w:rPr>
        <w:t xml:space="preserve">Начаты исследования транспорта носителей заряда в облученных P-I-N структурах в условиях генерации неравновесных носителей пучком релятивистских протонов, соответствующих режимам работы ускорителей PS и БАК в ЦЕРН. Ожидается, что существенное перераспределение электрического  поля в чувствительной области BLM при протекании тока, генерированного протонами, может значительно усиливать влияние </w:t>
      </w:r>
      <w:proofErr w:type="gramStart"/>
      <w:r w:rsidRPr="005E7E53">
        <w:rPr>
          <w:rFonts w:ascii="Times New Roman" w:eastAsia="Calibri" w:hAnsi="Times New Roman" w:cs="Times New Roman"/>
          <w:sz w:val="28"/>
          <w:szCs w:val="28"/>
          <w:lang w:eastAsia="en-US"/>
        </w:rPr>
        <w:t>снижения времени жизни носителей заряда</w:t>
      </w:r>
      <w:proofErr w:type="gramEnd"/>
      <w:r w:rsidRPr="005E7E53">
        <w:rPr>
          <w:rFonts w:ascii="Times New Roman" w:eastAsia="Calibri" w:hAnsi="Times New Roman" w:cs="Times New Roman"/>
          <w:sz w:val="28"/>
          <w:szCs w:val="28"/>
          <w:lang w:eastAsia="en-US"/>
        </w:rPr>
        <w:t xml:space="preserve"> на темп деградации сигнала детектора. </w:t>
      </w:r>
    </w:p>
    <w:p w:rsidR="00650F05" w:rsidRPr="005E7E53" w:rsidRDefault="00650F05" w:rsidP="00650F05">
      <w:pPr>
        <w:pStyle w:val="ConsPlusNonformat"/>
        <w:jc w:val="both"/>
        <w:rPr>
          <w:rFonts w:ascii="Times New Roman" w:eastAsia="Calibri" w:hAnsi="Times New Roman" w:cs="Times New Roman"/>
          <w:sz w:val="28"/>
          <w:szCs w:val="28"/>
          <w:lang w:eastAsia="en-US"/>
        </w:rPr>
      </w:pPr>
    </w:p>
    <w:p w:rsidR="00650F05" w:rsidRPr="005E7E53" w:rsidRDefault="00650F05" w:rsidP="00650F05">
      <w:pPr>
        <w:pStyle w:val="ConsPlusNonformat"/>
        <w:jc w:val="both"/>
        <w:rPr>
          <w:rFonts w:ascii="Times New Roman" w:eastAsia="Calibri" w:hAnsi="Times New Roman" w:cs="Times New Roman"/>
          <w:sz w:val="28"/>
          <w:szCs w:val="28"/>
          <w:lang w:eastAsia="en-US"/>
        </w:rPr>
      </w:pPr>
      <w:r w:rsidRPr="005E7E53">
        <w:rPr>
          <w:rFonts w:ascii="Times New Roman" w:eastAsia="Calibri" w:hAnsi="Times New Roman" w:cs="Times New Roman"/>
          <w:sz w:val="28"/>
          <w:szCs w:val="28"/>
          <w:lang w:eastAsia="en-US"/>
        </w:rPr>
        <w:t>Выполнены исследования плотности объемного заряда в области обеднения  кремниевых P-I-N структур при</w:t>
      </w:r>
      <w:proofErr w:type="gramStart"/>
      <w:r w:rsidRPr="005E7E53">
        <w:rPr>
          <w:rFonts w:ascii="Times New Roman" w:eastAsia="Calibri" w:hAnsi="Times New Roman" w:cs="Times New Roman"/>
          <w:sz w:val="28"/>
          <w:szCs w:val="28"/>
          <w:lang w:eastAsia="en-US"/>
        </w:rPr>
        <w:t xml:space="preserve"> Т</w:t>
      </w:r>
      <w:proofErr w:type="gramEnd"/>
      <w:r w:rsidRPr="005E7E53">
        <w:rPr>
          <w:rFonts w:ascii="Times New Roman" w:eastAsia="Calibri" w:hAnsi="Times New Roman" w:cs="Times New Roman"/>
          <w:sz w:val="28"/>
          <w:szCs w:val="28"/>
          <w:lang w:eastAsia="en-US"/>
        </w:rPr>
        <w:t xml:space="preserve"> = 5.2 К. Показано, что в области обеднения сохраняется  положительный объемный заряд с плотностью равной концентрации мелких доноров, что не объясняется в рамках существующих представлений о формировании </w:t>
      </w:r>
      <w:r>
        <w:rPr>
          <w:rFonts w:ascii="Times New Roman" w:eastAsia="Calibri" w:hAnsi="Times New Roman" w:cs="Times New Roman"/>
          <w:sz w:val="28"/>
          <w:szCs w:val="28"/>
          <w:lang w:eastAsia="en-US"/>
        </w:rPr>
        <w:t>области пространственного заряда</w:t>
      </w:r>
      <w:r w:rsidRPr="005E7E53">
        <w:rPr>
          <w:rFonts w:ascii="Times New Roman" w:eastAsia="Calibri" w:hAnsi="Times New Roman" w:cs="Times New Roman"/>
          <w:sz w:val="28"/>
          <w:szCs w:val="28"/>
          <w:lang w:eastAsia="en-US"/>
        </w:rPr>
        <w:t xml:space="preserve"> в условиях замораживания носителей заряда на примесных уровнях. </w:t>
      </w:r>
    </w:p>
    <w:p w:rsidR="00650F05" w:rsidRPr="005E7E53" w:rsidRDefault="00650F05" w:rsidP="00650F05">
      <w:pPr>
        <w:pStyle w:val="ConsPlusNonformat"/>
        <w:jc w:val="both"/>
        <w:rPr>
          <w:rFonts w:ascii="Times New Roman" w:eastAsia="Calibri" w:hAnsi="Times New Roman" w:cs="Times New Roman"/>
          <w:sz w:val="28"/>
          <w:szCs w:val="28"/>
          <w:lang w:eastAsia="en-US"/>
        </w:rPr>
      </w:pPr>
    </w:p>
    <w:p w:rsidR="00650F05" w:rsidRPr="005E7E53" w:rsidRDefault="00650F05" w:rsidP="00650F05">
      <w:pPr>
        <w:pStyle w:val="ConsPlusNonformat"/>
        <w:jc w:val="both"/>
        <w:rPr>
          <w:rFonts w:ascii="Times New Roman" w:eastAsia="Calibri" w:hAnsi="Times New Roman" w:cs="Times New Roman"/>
          <w:sz w:val="28"/>
          <w:szCs w:val="28"/>
          <w:lang w:eastAsia="en-US"/>
        </w:rPr>
      </w:pPr>
      <w:r w:rsidRPr="005E7E53">
        <w:rPr>
          <w:rFonts w:ascii="Times New Roman" w:eastAsia="Calibri" w:hAnsi="Times New Roman" w:cs="Times New Roman"/>
          <w:sz w:val="28"/>
          <w:szCs w:val="28"/>
          <w:lang w:eastAsia="en-US"/>
        </w:rPr>
        <w:t>В сотрудничестве с гр</w:t>
      </w:r>
      <w:r>
        <w:rPr>
          <w:rFonts w:ascii="Times New Roman" w:eastAsia="Calibri" w:hAnsi="Times New Roman" w:cs="Times New Roman"/>
          <w:sz w:val="28"/>
          <w:szCs w:val="28"/>
          <w:lang w:eastAsia="en-US"/>
        </w:rPr>
        <w:t xml:space="preserve">уппой коллаборации </w:t>
      </w:r>
      <w:r>
        <w:rPr>
          <w:rFonts w:ascii="Times New Roman" w:eastAsia="Calibri" w:hAnsi="Times New Roman" w:cs="Times New Roman"/>
          <w:sz w:val="28"/>
          <w:szCs w:val="28"/>
          <w:lang w:val="en-US" w:eastAsia="en-US"/>
        </w:rPr>
        <w:t>ATLAS</w:t>
      </w:r>
      <w:r>
        <w:rPr>
          <w:rFonts w:ascii="Times New Roman" w:eastAsia="Calibri" w:hAnsi="Times New Roman" w:cs="Times New Roman"/>
          <w:sz w:val="28"/>
          <w:szCs w:val="28"/>
          <w:lang w:eastAsia="en-US"/>
        </w:rPr>
        <w:t xml:space="preserve"> в ЦЕРН</w:t>
      </w:r>
      <w:r w:rsidRPr="005E7E53">
        <w:rPr>
          <w:rFonts w:ascii="Times New Roman" w:eastAsia="Calibri" w:hAnsi="Times New Roman" w:cs="Times New Roman"/>
          <w:sz w:val="28"/>
          <w:szCs w:val="28"/>
          <w:lang w:eastAsia="en-US"/>
        </w:rPr>
        <w:t xml:space="preserve"> выполнены исследования детекторов из монокристаллического алмаза, как альтернативы кремниевых детекторов с повешенным радиационным ресурсом. Показано, что детекторы могут работать в топологии 3D, что позволяет более чем в 2 раза снизить рабочее напряжение при сохранении чувствительности. В тоже время малые размеры пластин монокристаллического алмаза, не превышающие нескольких десятков </w:t>
      </w:r>
      <w:proofErr w:type="gramStart"/>
      <w:r w:rsidRPr="005E7E53">
        <w:rPr>
          <w:rFonts w:ascii="Times New Roman" w:eastAsia="Calibri" w:hAnsi="Times New Roman" w:cs="Times New Roman"/>
          <w:sz w:val="28"/>
          <w:szCs w:val="28"/>
          <w:lang w:eastAsia="en-US"/>
        </w:rPr>
        <w:t>мм</w:t>
      </w:r>
      <w:proofErr w:type="gramEnd"/>
      <w:r>
        <w:rPr>
          <w:rFonts w:ascii="Times New Roman" w:eastAsia="Calibri" w:hAnsi="Times New Roman" w:cs="Times New Roman"/>
          <w:sz w:val="28"/>
          <w:szCs w:val="28"/>
          <w:lang w:eastAsia="en-US"/>
        </w:rPr>
        <w:t>(</w:t>
      </w:r>
      <w:r w:rsidRPr="005E7E53">
        <w:rPr>
          <w:rFonts w:ascii="Times New Roman" w:eastAsia="Calibri" w:hAnsi="Times New Roman" w:cs="Times New Roman"/>
          <w:sz w:val="28"/>
          <w:szCs w:val="28"/>
          <w:lang w:eastAsia="en-US"/>
        </w:rPr>
        <w:t>2</w:t>
      </w:r>
      <w:r>
        <w:rPr>
          <w:rFonts w:ascii="Times New Roman" w:eastAsia="Calibri" w:hAnsi="Times New Roman" w:cs="Times New Roman"/>
          <w:sz w:val="28"/>
          <w:szCs w:val="28"/>
          <w:lang w:eastAsia="en-US"/>
        </w:rPr>
        <w:t>)</w:t>
      </w:r>
      <w:r w:rsidRPr="005E7E53">
        <w:rPr>
          <w:rFonts w:ascii="Times New Roman" w:eastAsia="Calibri" w:hAnsi="Times New Roman" w:cs="Times New Roman"/>
          <w:sz w:val="28"/>
          <w:szCs w:val="28"/>
          <w:lang w:eastAsia="en-US"/>
        </w:rPr>
        <w:t xml:space="preserve"> и высокая цена, остаются факторами</w:t>
      </w:r>
      <w:r>
        <w:rPr>
          <w:rFonts w:ascii="Times New Roman" w:eastAsia="Calibri" w:hAnsi="Times New Roman" w:cs="Times New Roman"/>
          <w:sz w:val="28"/>
          <w:szCs w:val="28"/>
          <w:lang w:eastAsia="en-US"/>
        </w:rPr>
        <w:t>,</w:t>
      </w:r>
      <w:r w:rsidRPr="005E7E53">
        <w:rPr>
          <w:rFonts w:ascii="Times New Roman" w:eastAsia="Calibri" w:hAnsi="Times New Roman" w:cs="Times New Roman"/>
          <w:sz w:val="28"/>
          <w:szCs w:val="28"/>
          <w:lang w:eastAsia="en-US"/>
        </w:rPr>
        <w:t xml:space="preserve"> ограничивающими область применения</w:t>
      </w:r>
      <w:r w:rsidRPr="00AC6753">
        <w:rPr>
          <w:rFonts w:ascii="Times New Roman" w:eastAsia="Calibri" w:hAnsi="Times New Roman" w:cs="Times New Roman"/>
          <w:sz w:val="28"/>
          <w:szCs w:val="28"/>
          <w:lang w:eastAsia="en-US"/>
        </w:rPr>
        <w:t xml:space="preserve"> [2]</w:t>
      </w:r>
      <w:r w:rsidRPr="005E7E53">
        <w:rPr>
          <w:rFonts w:ascii="Times New Roman" w:eastAsia="Calibri" w:hAnsi="Times New Roman" w:cs="Times New Roman"/>
          <w:sz w:val="28"/>
          <w:szCs w:val="28"/>
          <w:lang w:eastAsia="en-US"/>
        </w:rPr>
        <w:t xml:space="preserve">.     </w:t>
      </w:r>
    </w:p>
    <w:p w:rsidR="00650F05" w:rsidRDefault="00650F05" w:rsidP="00650F05">
      <w:pPr>
        <w:rPr>
          <w:rFonts w:ascii="Times New Roman" w:hAnsi="Times New Roman"/>
          <w:b/>
          <w:sz w:val="28"/>
          <w:szCs w:val="28"/>
        </w:rPr>
      </w:pPr>
    </w:p>
    <w:p w:rsidR="00650F05" w:rsidRPr="005E7E53" w:rsidRDefault="00650F05" w:rsidP="00650F05">
      <w:pPr>
        <w:rPr>
          <w:rFonts w:ascii="Times New Roman" w:hAnsi="Times New Roman"/>
          <w:b/>
          <w:sz w:val="28"/>
          <w:szCs w:val="28"/>
        </w:rPr>
      </w:pPr>
      <w:r w:rsidRPr="005E7E53">
        <w:rPr>
          <w:rFonts w:ascii="Times New Roman" w:hAnsi="Times New Roman"/>
          <w:b/>
          <w:sz w:val="28"/>
          <w:szCs w:val="28"/>
        </w:rPr>
        <w:t>Раздел 2. Технология кремниевых детекторов</w:t>
      </w:r>
    </w:p>
    <w:p w:rsidR="00650F05" w:rsidRPr="005E7E53" w:rsidRDefault="00650F05" w:rsidP="00650F05">
      <w:pPr>
        <w:pStyle w:val="ConsPlusNonformat"/>
        <w:jc w:val="both"/>
        <w:rPr>
          <w:rFonts w:ascii="Times New Roman" w:eastAsia="Calibri" w:hAnsi="Times New Roman" w:cs="Times New Roman"/>
          <w:sz w:val="28"/>
          <w:szCs w:val="28"/>
          <w:lang w:eastAsia="en-US"/>
        </w:rPr>
      </w:pPr>
      <w:r w:rsidRPr="005E7E53">
        <w:rPr>
          <w:rFonts w:ascii="Times New Roman" w:eastAsia="Calibri" w:hAnsi="Times New Roman" w:cs="Times New Roman"/>
          <w:noProof/>
          <w:sz w:val="28"/>
          <w:szCs w:val="28"/>
        </w:rPr>
        <w:lastRenderedPageBreak/>
        <w:drawing>
          <wp:anchor distT="0" distB="0" distL="114300" distR="114300" simplePos="0" relativeHeight="251679744" behindDoc="0" locked="0" layoutInCell="1" allowOverlap="1">
            <wp:simplePos x="0" y="0"/>
            <wp:positionH relativeFrom="column">
              <wp:posOffset>3806190</wp:posOffset>
            </wp:positionH>
            <wp:positionV relativeFrom="paragraph">
              <wp:posOffset>49530</wp:posOffset>
            </wp:positionV>
            <wp:extent cx="2111375" cy="1979930"/>
            <wp:effectExtent l="0" t="0" r="3175" b="127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500" t="18646" r="26961" b="10001"/>
                    <a:stretch>
                      <a:fillRect/>
                    </a:stretch>
                  </pic:blipFill>
                  <pic:spPr bwMode="auto">
                    <a:xfrm>
                      <a:off x="0" y="0"/>
                      <a:ext cx="2111375" cy="1979930"/>
                    </a:xfrm>
                    <a:prstGeom prst="rect">
                      <a:avLst/>
                    </a:prstGeom>
                    <a:noFill/>
                  </pic:spPr>
                </pic:pic>
              </a:graphicData>
            </a:graphic>
          </wp:anchor>
        </w:drawing>
      </w:r>
      <w:r w:rsidRPr="005E7E53">
        <w:rPr>
          <w:rFonts w:ascii="Times New Roman" w:eastAsia="Calibri" w:hAnsi="Times New Roman" w:cs="Times New Roman"/>
          <w:sz w:val="28"/>
          <w:szCs w:val="28"/>
          <w:lang w:eastAsia="en-US"/>
        </w:rPr>
        <w:t>Изготовлены прототипы пленочных BLM на эпитаксиальных слоях высокоомного кремния, выращенных на низкоомных эпитаксиальны</w:t>
      </w:r>
      <w:r>
        <w:rPr>
          <w:rFonts w:ascii="Times New Roman" w:eastAsia="Calibri" w:hAnsi="Times New Roman" w:cs="Times New Roman"/>
          <w:sz w:val="28"/>
          <w:szCs w:val="28"/>
          <w:lang w:eastAsia="en-US"/>
        </w:rPr>
        <w:t xml:space="preserve">х подложках. Конструкция </w:t>
      </w:r>
      <w:r w:rsidRPr="005E7E53">
        <w:rPr>
          <w:rFonts w:ascii="Times New Roman" w:eastAsia="Calibri" w:hAnsi="Times New Roman" w:cs="Times New Roman"/>
          <w:sz w:val="28"/>
          <w:szCs w:val="28"/>
          <w:lang w:eastAsia="en-US"/>
        </w:rPr>
        <w:t>прототипов  допускает использование плазмохимических методов создания выпрямляющих контактов. Чертеж фотошаблона с распределением приборов на пластине представлен на рисунке. Разработанная топология BLM минимизирует механические напряжения, связанные с изменением температуры, и допускает многократное термоциклирование в интервале от 300</w:t>
      </w:r>
      <w:proofErr w:type="gramStart"/>
      <w:r>
        <w:rPr>
          <w:rFonts w:ascii="Times New Roman" w:eastAsia="Calibri" w:hAnsi="Times New Roman" w:cs="Times New Roman"/>
          <w:sz w:val="28"/>
          <w:szCs w:val="28"/>
          <w:lang w:eastAsia="en-US"/>
        </w:rPr>
        <w:t xml:space="preserve"> </w:t>
      </w:r>
      <w:r w:rsidRPr="005E7E53">
        <w:rPr>
          <w:rFonts w:ascii="Times New Roman" w:eastAsia="Calibri" w:hAnsi="Times New Roman" w:cs="Times New Roman"/>
          <w:sz w:val="28"/>
          <w:szCs w:val="28"/>
          <w:lang w:eastAsia="en-US"/>
        </w:rPr>
        <w:t>К</w:t>
      </w:r>
      <w:proofErr w:type="gramEnd"/>
      <w:r w:rsidRPr="005E7E53">
        <w:rPr>
          <w:rFonts w:ascii="Times New Roman" w:eastAsia="Calibri" w:hAnsi="Times New Roman" w:cs="Times New Roman"/>
          <w:sz w:val="28"/>
          <w:szCs w:val="28"/>
          <w:lang w:eastAsia="en-US"/>
        </w:rPr>
        <w:t xml:space="preserve"> до 2</w:t>
      </w:r>
      <w:r>
        <w:rPr>
          <w:rFonts w:ascii="Times New Roman" w:eastAsia="Calibri" w:hAnsi="Times New Roman" w:cs="Times New Roman"/>
          <w:sz w:val="28"/>
          <w:szCs w:val="28"/>
          <w:lang w:eastAsia="en-US"/>
        </w:rPr>
        <w:t xml:space="preserve"> </w:t>
      </w:r>
      <w:r w:rsidRPr="005E7E53">
        <w:rPr>
          <w:rFonts w:ascii="Times New Roman" w:eastAsia="Calibri" w:hAnsi="Times New Roman" w:cs="Times New Roman"/>
          <w:sz w:val="28"/>
          <w:szCs w:val="28"/>
          <w:lang w:eastAsia="en-US"/>
        </w:rPr>
        <w:t xml:space="preserve">К, что согласуется с предполагаемым режимом работы БАК. </w:t>
      </w:r>
    </w:p>
    <w:p w:rsidR="00650F05" w:rsidRPr="005E7E53" w:rsidRDefault="00650F05" w:rsidP="00650F05">
      <w:pPr>
        <w:pStyle w:val="ConsPlusNonformat"/>
        <w:ind w:left="426"/>
        <w:jc w:val="both"/>
        <w:rPr>
          <w:rFonts w:ascii="Times New Roman" w:eastAsia="Calibri" w:hAnsi="Times New Roman" w:cs="Times New Roman"/>
          <w:sz w:val="28"/>
          <w:szCs w:val="28"/>
          <w:lang w:eastAsia="en-US"/>
        </w:rPr>
      </w:pPr>
    </w:p>
    <w:p w:rsidR="00650F05" w:rsidRPr="005E7E53" w:rsidRDefault="00650F05" w:rsidP="00650F05">
      <w:pPr>
        <w:pStyle w:val="ConsPlusNonformat"/>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Показано, что </w:t>
      </w:r>
      <w:r w:rsidRPr="005E7E53">
        <w:rPr>
          <w:rFonts w:ascii="Times New Roman" w:eastAsia="Calibri" w:hAnsi="Times New Roman" w:cs="Times New Roman"/>
          <w:sz w:val="28"/>
          <w:szCs w:val="28"/>
          <w:lang w:eastAsia="en-US"/>
        </w:rPr>
        <w:t>эпитаксиальная подложка из низкоомного вырожденного N-кремния является эффективным геттером примесных атомов и позволяет восстановить генерационное время жизни в высокоомном эпитаксиальном слое после проведения высокотемпературного окисления пластины. Достигнута эффективность очистки эпитаксиального слоя кремния от з</w:t>
      </w:r>
      <w:r>
        <w:rPr>
          <w:rFonts w:ascii="Times New Roman" w:eastAsia="Calibri" w:hAnsi="Times New Roman" w:cs="Times New Roman"/>
          <w:sz w:val="28"/>
          <w:szCs w:val="28"/>
          <w:lang w:eastAsia="en-US"/>
        </w:rPr>
        <w:t xml:space="preserve">агрязняющих примесей до уровня </w:t>
      </w:r>
      <w:r w:rsidRPr="005E7E53">
        <w:rPr>
          <w:rFonts w:ascii="Times New Roman" w:eastAsia="Calibri" w:hAnsi="Times New Roman" w:cs="Times New Roman"/>
          <w:sz w:val="28"/>
          <w:szCs w:val="28"/>
          <w:lang w:eastAsia="en-US"/>
        </w:rPr>
        <w:t>10</w:t>
      </w:r>
      <w:r>
        <w:rPr>
          <w:rFonts w:ascii="Times New Roman" w:eastAsia="Calibri" w:hAnsi="Times New Roman" w:cs="Times New Roman"/>
          <w:sz w:val="28"/>
          <w:szCs w:val="28"/>
          <w:lang w:eastAsia="en-US"/>
        </w:rPr>
        <w:t>(</w:t>
      </w:r>
      <w:r w:rsidRPr="005E7E53">
        <w:rPr>
          <w:rFonts w:ascii="Times New Roman" w:eastAsia="Calibri" w:hAnsi="Times New Roman" w:cs="Times New Roman"/>
          <w:sz w:val="28"/>
          <w:szCs w:val="28"/>
          <w:lang w:eastAsia="en-US"/>
        </w:rPr>
        <w:t>8</w:t>
      </w:r>
      <w:r>
        <w:rPr>
          <w:rFonts w:ascii="Times New Roman" w:eastAsia="Calibri" w:hAnsi="Times New Roman" w:cs="Times New Roman"/>
          <w:sz w:val="28"/>
          <w:szCs w:val="28"/>
          <w:lang w:eastAsia="en-US"/>
        </w:rPr>
        <w:t>)</w:t>
      </w:r>
      <w:r w:rsidRPr="005E7E53">
        <w:rPr>
          <w:rFonts w:ascii="Times New Roman" w:eastAsia="Calibri" w:hAnsi="Times New Roman" w:cs="Times New Roman"/>
          <w:sz w:val="28"/>
          <w:szCs w:val="28"/>
          <w:lang w:eastAsia="en-US"/>
        </w:rPr>
        <w:t xml:space="preserve"> см</w:t>
      </w:r>
      <w:r>
        <w:rPr>
          <w:rFonts w:ascii="Times New Roman" w:eastAsia="Calibri" w:hAnsi="Times New Roman" w:cs="Times New Roman"/>
          <w:sz w:val="28"/>
          <w:szCs w:val="28"/>
          <w:lang w:eastAsia="en-US"/>
        </w:rPr>
        <w:t>(</w:t>
      </w:r>
      <w:r w:rsidRPr="005E7E53">
        <w:rPr>
          <w:rFonts w:ascii="Times New Roman" w:eastAsia="Calibri" w:hAnsi="Times New Roman" w:cs="Times New Roman"/>
          <w:sz w:val="28"/>
          <w:szCs w:val="28"/>
          <w:lang w:eastAsia="en-US"/>
        </w:rPr>
        <w:t>-3</w:t>
      </w:r>
      <w:r>
        <w:rPr>
          <w:rFonts w:ascii="Times New Roman" w:eastAsia="Calibri" w:hAnsi="Times New Roman" w:cs="Times New Roman"/>
          <w:sz w:val="28"/>
          <w:szCs w:val="28"/>
          <w:lang w:eastAsia="en-US"/>
        </w:rPr>
        <w:t>)</w:t>
      </w:r>
      <w:r w:rsidRPr="005E7E53">
        <w:rPr>
          <w:rFonts w:ascii="Times New Roman" w:eastAsia="Calibri" w:hAnsi="Times New Roman" w:cs="Times New Roman"/>
          <w:sz w:val="28"/>
          <w:szCs w:val="28"/>
          <w:lang w:eastAsia="en-US"/>
        </w:rPr>
        <w:t>. Разработанный с использованием данного результата те</w:t>
      </w:r>
      <w:r>
        <w:rPr>
          <w:rFonts w:ascii="Times New Roman" w:eastAsia="Calibri" w:hAnsi="Times New Roman" w:cs="Times New Roman"/>
          <w:sz w:val="28"/>
          <w:szCs w:val="28"/>
          <w:lang w:eastAsia="en-US"/>
        </w:rPr>
        <w:t xml:space="preserve">хнологический процесс позволил </w:t>
      </w:r>
      <w:r w:rsidRPr="005E7E53">
        <w:rPr>
          <w:rFonts w:ascii="Times New Roman" w:eastAsia="Calibri" w:hAnsi="Times New Roman" w:cs="Times New Roman"/>
          <w:sz w:val="28"/>
          <w:szCs w:val="28"/>
          <w:lang w:eastAsia="en-US"/>
        </w:rPr>
        <w:t>изготовить прототипы пленочных BLM с рабочим напряжением до десяти раз превышающим напряжение полного обеднения чувствительного объема и темновым током в доли нА/см</w:t>
      </w:r>
      <w:r>
        <w:rPr>
          <w:rFonts w:ascii="Times New Roman" w:eastAsia="Calibri" w:hAnsi="Times New Roman" w:cs="Times New Roman"/>
          <w:sz w:val="28"/>
          <w:szCs w:val="28"/>
          <w:lang w:eastAsia="en-US"/>
        </w:rPr>
        <w:t>(</w:t>
      </w:r>
      <w:r w:rsidRPr="005E7E53">
        <w:rPr>
          <w:rFonts w:ascii="Times New Roman" w:eastAsia="Calibri" w:hAnsi="Times New Roman" w:cs="Times New Roman"/>
          <w:sz w:val="28"/>
          <w:szCs w:val="28"/>
          <w:lang w:eastAsia="en-US"/>
        </w:rPr>
        <w:t>2</w:t>
      </w:r>
      <w:r>
        <w:rPr>
          <w:rFonts w:ascii="Times New Roman" w:eastAsia="Calibri" w:hAnsi="Times New Roman" w:cs="Times New Roman"/>
          <w:sz w:val="28"/>
          <w:szCs w:val="28"/>
          <w:lang w:eastAsia="en-US"/>
        </w:rPr>
        <w:t>)</w:t>
      </w:r>
      <w:r w:rsidRPr="005E7E53">
        <w:rPr>
          <w:rFonts w:ascii="Times New Roman" w:eastAsia="Calibri" w:hAnsi="Times New Roman" w:cs="Times New Roman"/>
          <w:sz w:val="28"/>
          <w:szCs w:val="28"/>
          <w:lang w:eastAsia="en-US"/>
        </w:rPr>
        <w:t>.</w:t>
      </w:r>
    </w:p>
    <w:p w:rsidR="00650F05" w:rsidRPr="005E7E53" w:rsidRDefault="00650F05" w:rsidP="00650F05">
      <w:pPr>
        <w:pStyle w:val="ConsPlusNonformat"/>
        <w:jc w:val="both"/>
        <w:rPr>
          <w:rFonts w:ascii="Times New Roman" w:eastAsia="Calibri" w:hAnsi="Times New Roman" w:cs="Times New Roman"/>
          <w:sz w:val="28"/>
          <w:szCs w:val="28"/>
          <w:lang w:eastAsia="en-US"/>
        </w:rPr>
      </w:pPr>
      <w:r w:rsidRPr="005E7E53">
        <w:rPr>
          <w:rFonts w:ascii="Times New Roman" w:eastAsia="Calibri" w:hAnsi="Times New Roman" w:cs="Times New Roman"/>
          <w:sz w:val="28"/>
          <w:szCs w:val="28"/>
          <w:lang w:eastAsia="en-US"/>
        </w:rPr>
        <w:t xml:space="preserve"> </w:t>
      </w:r>
    </w:p>
    <w:p w:rsidR="00650F05" w:rsidRPr="005E7E53" w:rsidRDefault="00650F05" w:rsidP="00650F05">
      <w:pPr>
        <w:pStyle w:val="ConsPlusNonformat"/>
        <w:jc w:val="both"/>
        <w:rPr>
          <w:rFonts w:ascii="Times New Roman" w:eastAsia="Calibri" w:hAnsi="Times New Roman" w:cs="Times New Roman"/>
          <w:sz w:val="28"/>
          <w:szCs w:val="28"/>
          <w:lang w:eastAsia="en-US"/>
        </w:rPr>
      </w:pPr>
      <w:r w:rsidRPr="005E7E53">
        <w:rPr>
          <w:rFonts w:ascii="Times New Roman" w:eastAsia="Calibri" w:hAnsi="Times New Roman" w:cs="Times New Roman"/>
          <w:sz w:val="28"/>
          <w:szCs w:val="28"/>
          <w:lang w:eastAsia="en-US"/>
        </w:rPr>
        <w:t xml:space="preserve">Начаты работы по созданию </w:t>
      </w:r>
      <w:proofErr w:type="gramStart"/>
      <w:r w:rsidRPr="005E7E53">
        <w:rPr>
          <w:rFonts w:ascii="Times New Roman" w:eastAsia="Calibri" w:hAnsi="Times New Roman" w:cs="Times New Roman"/>
          <w:sz w:val="28"/>
          <w:szCs w:val="28"/>
          <w:lang w:eastAsia="en-US"/>
        </w:rPr>
        <w:t>мембранных</w:t>
      </w:r>
      <w:proofErr w:type="gramEnd"/>
      <w:r w:rsidRPr="005E7E53">
        <w:rPr>
          <w:rFonts w:ascii="Times New Roman" w:eastAsia="Calibri" w:hAnsi="Times New Roman" w:cs="Times New Roman"/>
          <w:sz w:val="28"/>
          <w:szCs w:val="28"/>
          <w:lang w:eastAsia="en-US"/>
        </w:rPr>
        <w:t xml:space="preserve"> BLM. Были выполнены технологические исследования </w:t>
      </w:r>
      <w:proofErr w:type="gramStart"/>
      <w:r w:rsidRPr="005E7E53">
        <w:rPr>
          <w:rFonts w:ascii="Times New Roman" w:eastAsia="Calibri" w:hAnsi="Times New Roman" w:cs="Times New Roman"/>
          <w:sz w:val="28"/>
          <w:szCs w:val="28"/>
          <w:lang w:eastAsia="en-US"/>
        </w:rPr>
        <w:t>по применению глубокого травления подложки из вырожденного N-кремния для создания на эпитаксиальном слое кремниевых мембран со структурой</w:t>
      </w:r>
      <w:proofErr w:type="gramEnd"/>
      <w:r w:rsidRPr="005E7E53">
        <w:rPr>
          <w:rFonts w:ascii="Times New Roman" w:eastAsia="Calibri" w:hAnsi="Times New Roman" w:cs="Times New Roman"/>
          <w:sz w:val="28"/>
          <w:szCs w:val="28"/>
          <w:lang w:eastAsia="en-US"/>
        </w:rPr>
        <w:t xml:space="preserve"> BLM. Показано, что процесс травления, селективного к концентрации легирующей примеси, не позволяет локально удалять подложку c рельефом плоскост</w:t>
      </w:r>
      <w:r>
        <w:rPr>
          <w:rFonts w:ascii="Times New Roman" w:eastAsia="Calibri" w:hAnsi="Times New Roman" w:cs="Times New Roman"/>
          <w:sz w:val="28"/>
          <w:szCs w:val="28"/>
          <w:lang w:eastAsia="en-US"/>
        </w:rPr>
        <w:t>ности фронта травления менее 10 </w:t>
      </w:r>
      <w:r w:rsidRPr="005E7E53">
        <w:rPr>
          <w:rFonts w:ascii="Times New Roman" w:eastAsia="Calibri" w:hAnsi="Times New Roman" w:cs="Times New Roman"/>
          <w:sz w:val="28"/>
          <w:szCs w:val="28"/>
          <w:lang w:eastAsia="en-US"/>
        </w:rPr>
        <w:t>м</w:t>
      </w:r>
      <w:r>
        <w:rPr>
          <w:rFonts w:ascii="Times New Roman" w:eastAsia="Calibri" w:hAnsi="Times New Roman" w:cs="Times New Roman"/>
          <w:sz w:val="28"/>
          <w:szCs w:val="28"/>
          <w:lang w:eastAsia="en-US"/>
        </w:rPr>
        <w:t>км</w:t>
      </w:r>
      <w:r w:rsidRPr="005E7E53">
        <w:rPr>
          <w:rFonts w:ascii="Times New Roman" w:eastAsia="Calibri" w:hAnsi="Times New Roman" w:cs="Times New Roman"/>
          <w:sz w:val="28"/>
          <w:szCs w:val="28"/>
          <w:lang w:eastAsia="en-US"/>
        </w:rPr>
        <w:t xml:space="preserve">, что делает процесс бесперспективным для данной задачи. </w:t>
      </w:r>
    </w:p>
    <w:p w:rsidR="00650F05" w:rsidRPr="005E7E53" w:rsidRDefault="00650F05" w:rsidP="00650F05">
      <w:pPr>
        <w:pStyle w:val="ConsPlusNonformat"/>
        <w:jc w:val="both"/>
        <w:rPr>
          <w:rFonts w:ascii="Times New Roman" w:eastAsia="Calibri" w:hAnsi="Times New Roman" w:cs="Times New Roman"/>
          <w:sz w:val="28"/>
          <w:szCs w:val="28"/>
          <w:lang w:eastAsia="en-US"/>
        </w:rPr>
      </w:pPr>
    </w:p>
    <w:p w:rsidR="00650F05" w:rsidRPr="005E7E53" w:rsidRDefault="00650F05" w:rsidP="00650F05">
      <w:pPr>
        <w:pStyle w:val="ConsPlusNonformat"/>
        <w:jc w:val="both"/>
        <w:rPr>
          <w:rFonts w:ascii="Times New Roman" w:eastAsia="Calibri" w:hAnsi="Times New Roman" w:cs="Times New Roman"/>
          <w:sz w:val="28"/>
          <w:szCs w:val="28"/>
          <w:lang w:eastAsia="en-US"/>
        </w:rPr>
      </w:pPr>
      <w:r w:rsidRPr="005E7E53">
        <w:rPr>
          <w:rFonts w:ascii="Times New Roman" w:eastAsia="Calibri" w:hAnsi="Times New Roman" w:cs="Times New Roman"/>
          <w:sz w:val="28"/>
          <w:szCs w:val="28"/>
          <w:lang w:eastAsia="en-US"/>
        </w:rPr>
        <w:t xml:space="preserve">Разработан альтернативный технологический план создания мембранных BLM на основе структур типа SOI (silicon on insulator), что позволит снизить неоднородность их чувствительного слоя до долей микрона и снять ограничения по термоциклированию.  </w:t>
      </w:r>
    </w:p>
    <w:p w:rsidR="00650F05" w:rsidRDefault="00650F05" w:rsidP="00650F05">
      <w:pPr>
        <w:pStyle w:val="Normal1"/>
        <w:rPr>
          <w:rFonts w:ascii="Times New Roman" w:eastAsia="Calibri" w:hAnsi="Times New Roman"/>
          <w:b/>
          <w:sz w:val="28"/>
          <w:szCs w:val="28"/>
          <w:lang w:val="ru-RU" w:eastAsia="en-US"/>
        </w:rPr>
      </w:pPr>
    </w:p>
    <w:p w:rsidR="00650F05" w:rsidRPr="005E7E53" w:rsidRDefault="00650F05" w:rsidP="00650F05">
      <w:pPr>
        <w:pStyle w:val="Normal1"/>
        <w:rPr>
          <w:rFonts w:ascii="Times New Roman" w:eastAsia="Calibri" w:hAnsi="Times New Roman"/>
          <w:b/>
          <w:sz w:val="28"/>
          <w:szCs w:val="28"/>
          <w:lang w:val="ru-RU" w:eastAsia="en-US"/>
        </w:rPr>
      </w:pPr>
      <w:r w:rsidRPr="005E7E53">
        <w:rPr>
          <w:rFonts w:ascii="Times New Roman" w:eastAsia="Calibri" w:hAnsi="Times New Roman"/>
          <w:b/>
          <w:sz w:val="28"/>
          <w:szCs w:val="28"/>
          <w:lang w:val="ru-RU" w:eastAsia="en-US"/>
        </w:rPr>
        <w:t xml:space="preserve">Раздел 3. Генерация нейтрино в вырожденных звездах и остатках сверхновых звезд </w:t>
      </w:r>
    </w:p>
    <w:p w:rsidR="00650F05" w:rsidRDefault="00650F05" w:rsidP="00650F05">
      <w:pPr>
        <w:pStyle w:val="Normal1"/>
        <w:rPr>
          <w:rFonts w:ascii="Times New Roman" w:hAnsi="Times New Roman"/>
          <w:sz w:val="24"/>
          <w:lang w:val="ru-RU"/>
        </w:rPr>
      </w:pPr>
    </w:p>
    <w:p w:rsidR="00650F05" w:rsidRPr="00AC6753" w:rsidRDefault="00650F05" w:rsidP="00650F05">
      <w:pPr>
        <w:pStyle w:val="ConsPlusNonformat"/>
        <w:jc w:val="both"/>
        <w:rPr>
          <w:rFonts w:ascii="Times New Roman" w:eastAsia="Calibri" w:hAnsi="Times New Roman" w:cs="Times New Roman"/>
          <w:sz w:val="28"/>
          <w:szCs w:val="28"/>
          <w:lang w:eastAsia="en-US"/>
        </w:rPr>
      </w:pPr>
      <w:r w:rsidRPr="001E7314">
        <w:rPr>
          <w:rFonts w:ascii="Times New Roman" w:eastAsia="Calibri" w:hAnsi="Times New Roman" w:cs="Times New Roman"/>
          <w:sz w:val="28"/>
          <w:szCs w:val="28"/>
          <w:lang w:eastAsia="en-US"/>
        </w:rPr>
        <w:t xml:space="preserve">Исследованы процессы ускорения частиц в окрестности бесстолкновительных ударных волн в астрофизических источниках нейтрино высоких энергий: источниках </w:t>
      </w:r>
      <w:proofErr w:type="gramStart"/>
      <w:r w:rsidRPr="001E7314">
        <w:rPr>
          <w:rFonts w:ascii="Times New Roman" w:eastAsia="Calibri" w:hAnsi="Times New Roman" w:cs="Times New Roman"/>
          <w:sz w:val="28"/>
          <w:szCs w:val="28"/>
          <w:lang w:eastAsia="en-US"/>
        </w:rPr>
        <w:t>гамма-всплесков</w:t>
      </w:r>
      <w:proofErr w:type="gramEnd"/>
      <w:r w:rsidRPr="001E7314">
        <w:rPr>
          <w:rFonts w:ascii="Times New Roman" w:eastAsia="Calibri" w:hAnsi="Times New Roman" w:cs="Times New Roman"/>
          <w:sz w:val="28"/>
          <w:szCs w:val="28"/>
          <w:lang w:eastAsia="en-US"/>
        </w:rPr>
        <w:t>, остатках сверхновы</w:t>
      </w:r>
      <w:r>
        <w:rPr>
          <w:rFonts w:ascii="Times New Roman" w:eastAsia="Calibri" w:hAnsi="Times New Roman" w:cs="Times New Roman"/>
          <w:sz w:val="28"/>
          <w:szCs w:val="28"/>
          <w:lang w:eastAsia="en-US"/>
        </w:rPr>
        <w:t xml:space="preserve">х в </w:t>
      </w:r>
      <w:r>
        <w:rPr>
          <w:rFonts w:ascii="Times New Roman" w:eastAsia="Calibri" w:hAnsi="Times New Roman" w:cs="Times New Roman"/>
          <w:sz w:val="28"/>
          <w:szCs w:val="28"/>
          <w:lang w:eastAsia="en-US"/>
        </w:rPr>
        <w:lastRenderedPageBreak/>
        <w:t xml:space="preserve">ассоциациях молодых звезд, </w:t>
      </w:r>
      <w:r w:rsidRPr="001E7314">
        <w:rPr>
          <w:rFonts w:ascii="Times New Roman" w:eastAsia="Calibri" w:hAnsi="Times New Roman" w:cs="Times New Roman"/>
          <w:sz w:val="28"/>
          <w:szCs w:val="28"/>
          <w:lang w:eastAsia="en-US"/>
        </w:rPr>
        <w:t>пу</w:t>
      </w:r>
      <w:r>
        <w:rPr>
          <w:rFonts w:ascii="Times New Roman" w:eastAsia="Calibri" w:hAnsi="Times New Roman" w:cs="Times New Roman"/>
          <w:sz w:val="28"/>
          <w:szCs w:val="28"/>
          <w:lang w:eastAsia="en-US"/>
        </w:rPr>
        <w:t xml:space="preserve">льсарных туманностях. Выполнен детальный анализ </w:t>
      </w:r>
      <w:r w:rsidRPr="001E7314">
        <w:rPr>
          <w:rFonts w:ascii="Times New Roman" w:eastAsia="Calibri" w:hAnsi="Times New Roman" w:cs="Times New Roman"/>
          <w:sz w:val="28"/>
          <w:szCs w:val="28"/>
          <w:lang w:eastAsia="en-US"/>
        </w:rPr>
        <w:t>микроскопич</w:t>
      </w:r>
      <w:r>
        <w:rPr>
          <w:rFonts w:ascii="Times New Roman" w:eastAsia="Calibri" w:hAnsi="Times New Roman" w:cs="Times New Roman"/>
          <w:sz w:val="28"/>
          <w:szCs w:val="28"/>
          <w:lang w:eastAsia="en-US"/>
        </w:rPr>
        <w:t>еских процессов, играющих</w:t>
      </w:r>
      <w:r w:rsidRPr="001E7314">
        <w:rPr>
          <w:rFonts w:ascii="Times New Roman" w:eastAsia="Calibri" w:hAnsi="Times New Roman" w:cs="Times New Roman"/>
          <w:sz w:val="28"/>
          <w:szCs w:val="28"/>
          <w:lang w:eastAsia="en-US"/>
        </w:rPr>
        <w:t xml:space="preserve"> роль в формировании </w:t>
      </w:r>
      <w:r>
        <w:rPr>
          <w:rFonts w:ascii="Times New Roman" w:eastAsia="Calibri" w:hAnsi="Times New Roman" w:cs="Times New Roman"/>
          <w:sz w:val="28"/>
          <w:szCs w:val="28"/>
          <w:lang w:eastAsia="en-US"/>
        </w:rPr>
        <w:t xml:space="preserve">структуры </w:t>
      </w:r>
      <w:r w:rsidRPr="001E7314">
        <w:rPr>
          <w:rFonts w:ascii="Times New Roman" w:eastAsia="Calibri" w:hAnsi="Times New Roman" w:cs="Times New Roman"/>
          <w:sz w:val="28"/>
          <w:szCs w:val="28"/>
          <w:lang w:eastAsia="en-US"/>
        </w:rPr>
        <w:t>бесстолкновительных ударных волн</w:t>
      </w:r>
      <w:r>
        <w:rPr>
          <w:rFonts w:ascii="Times New Roman" w:eastAsia="Calibri" w:hAnsi="Times New Roman" w:cs="Times New Roman"/>
          <w:sz w:val="28"/>
          <w:szCs w:val="28"/>
          <w:lang w:eastAsia="en-US"/>
        </w:rPr>
        <w:t xml:space="preserve">,  </w:t>
      </w:r>
      <w:r w:rsidRPr="001E7314">
        <w:rPr>
          <w:rFonts w:ascii="Times New Roman" w:eastAsia="Calibri" w:hAnsi="Times New Roman" w:cs="Times New Roman"/>
          <w:sz w:val="28"/>
          <w:szCs w:val="28"/>
          <w:lang w:eastAsia="en-US"/>
        </w:rPr>
        <w:t xml:space="preserve">в </w:t>
      </w:r>
      <w:r>
        <w:rPr>
          <w:rFonts w:ascii="Times New Roman" w:eastAsia="Calibri" w:hAnsi="Times New Roman" w:cs="Times New Roman"/>
          <w:sz w:val="28"/>
          <w:szCs w:val="28"/>
          <w:lang w:eastAsia="en-US"/>
        </w:rPr>
        <w:t>энергичных космических объектах с учетом</w:t>
      </w:r>
      <w:r w:rsidRPr="001E7314">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процессов ускорения частиц</w:t>
      </w:r>
      <w:r w:rsidRPr="001E7314">
        <w:rPr>
          <w:rFonts w:ascii="Times New Roman" w:eastAsia="Calibri" w:hAnsi="Times New Roman" w:cs="Times New Roman"/>
          <w:sz w:val="28"/>
          <w:szCs w:val="28"/>
          <w:lang w:eastAsia="en-US"/>
        </w:rPr>
        <w:t xml:space="preserve"> [3]. Показано, что нелинейные многомасштабные задачи, связанные с физикой бесстолкновительных ударных волн в космосе, дополнительно усложнены обратным влиянием ускоренных частиц (космических лучей) на структуру и динамику ударных волн и мо</w:t>
      </w:r>
      <w:r>
        <w:rPr>
          <w:rFonts w:ascii="Times New Roman" w:eastAsia="Calibri" w:hAnsi="Times New Roman" w:cs="Times New Roman"/>
          <w:sz w:val="28"/>
          <w:szCs w:val="28"/>
          <w:lang w:eastAsia="en-US"/>
        </w:rPr>
        <w:t>гут быть корректно исследованы</w:t>
      </w:r>
      <w:r w:rsidRPr="001E7314">
        <w:rPr>
          <w:rFonts w:ascii="Times New Roman" w:eastAsia="Calibri" w:hAnsi="Times New Roman" w:cs="Times New Roman"/>
          <w:sz w:val="28"/>
          <w:szCs w:val="28"/>
          <w:lang w:eastAsia="en-US"/>
        </w:rPr>
        <w:t xml:space="preserve"> в рамках </w:t>
      </w:r>
      <w:r>
        <w:rPr>
          <w:rFonts w:ascii="Times New Roman" w:eastAsia="Calibri" w:hAnsi="Times New Roman" w:cs="Times New Roman"/>
          <w:sz w:val="28"/>
          <w:szCs w:val="28"/>
          <w:lang w:eastAsia="en-US"/>
        </w:rPr>
        <w:t>нелинейных кинетических моделей</w:t>
      </w:r>
      <w:r w:rsidRPr="001E7314">
        <w:rPr>
          <w:rFonts w:ascii="Times New Roman" w:eastAsia="Calibri" w:hAnsi="Times New Roman" w:cs="Times New Roman"/>
          <w:sz w:val="28"/>
          <w:szCs w:val="28"/>
          <w:lang w:eastAsia="en-US"/>
        </w:rPr>
        <w:t>. Особое внимание уделено роли различных типов неустойчивостей, связанных с током космических лучей, модифицирующих межзвездную среду перед фронтом ударных волн и существенно влияющих на их структуру и динамику. Показано, что развитие таких неустойчивостей существенно зависит от фоновой з</w:t>
      </w:r>
      <w:r>
        <w:rPr>
          <w:rFonts w:ascii="Times New Roman" w:eastAsia="Calibri" w:hAnsi="Times New Roman" w:cs="Times New Roman"/>
          <w:sz w:val="28"/>
          <w:szCs w:val="28"/>
          <w:lang w:eastAsia="en-US"/>
        </w:rPr>
        <w:t>амагниченности плазмы</w:t>
      </w:r>
      <w:r w:rsidRPr="001E7314">
        <w:rPr>
          <w:rFonts w:ascii="Times New Roman" w:eastAsia="Calibri" w:hAnsi="Times New Roman" w:cs="Times New Roman"/>
          <w:sz w:val="28"/>
          <w:szCs w:val="28"/>
          <w:lang w:eastAsia="en-US"/>
        </w:rPr>
        <w:t xml:space="preserve"> и скорости ударной волны. </w:t>
      </w:r>
    </w:p>
    <w:p w:rsidR="00650F05" w:rsidRPr="00AC6753" w:rsidRDefault="00650F05" w:rsidP="00650F05">
      <w:pPr>
        <w:pStyle w:val="ConsPlusNonformat"/>
        <w:jc w:val="both"/>
        <w:rPr>
          <w:rFonts w:ascii="Times New Roman" w:eastAsia="Calibri" w:hAnsi="Times New Roman" w:cs="Times New Roman"/>
          <w:sz w:val="28"/>
          <w:szCs w:val="28"/>
          <w:lang w:eastAsia="en-US"/>
        </w:rPr>
      </w:pPr>
    </w:p>
    <w:p w:rsidR="00650F05" w:rsidRPr="00AC6753" w:rsidRDefault="00650F05" w:rsidP="00650F05">
      <w:pPr>
        <w:pStyle w:val="ConsPlusNonformat"/>
        <w:jc w:val="both"/>
        <w:rPr>
          <w:rFonts w:ascii="Times New Roman" w:eastAsia="Calibri" w:hAnsi="Times New Roman" w:cs="Times New Roman"/>
          <w:sz w:val="28"/>
          <w:szCs w:val="28"/>
          <w:lang w:eastAsia="en-US"/>
        </w:rPr>
      </w:pPr>
      <w:r w:rsidRPr="001E7314">
        <w:rPr>
          <w:rFonts w:ascii="Times New Roman" w:eastAsia="Calibri" w:hAnsi="Times New Roman" w:cs="Times New Roman"/>
          <w:sz w:val="28"/>
          <w:szCs w:val="28"/>
          <w:lang w:eastAsia="en-US"/>
        </w:rPr>
        <w:t>Наблюдения высокоэнергичных нейтрино и гамма-излучения [4] от энергичных космических объектов, содержащих бесстолкновительные ударные волны, позволяют ограничить основные параметры моделей ускорения косми</w:t>
      </w:r>
      <w:r>
        <w:rPr>
          <w:rFonts w:ascii="Times New Roman" w:eastAsia="Calibri" w:hAnsi="Times New Roman" w:cs="Times New Roman"/>
          <w:sz w:val="28"/>
          <w:szCs w:val="28"/>
          <w:lang w:eastAsia="en-US"/>
        </w:rPr>
        <w:t>ческих лучей в таких объектах.</w:t>
      </w:r>
    </w:p>
    <w:p w:rsidR="00650F05" w:rsidRPr="00650F05" w:rsidRDefault="00650F05" w:rsidP="00650F05">
      <w:pPr>
        <w:shd w:val="clear" w:color="auto" w:fill="FFFFFF"/>
        <w:rPr>
          <w:rFonts w:ascii="Times New Roman" w:hAnsi="Times New Roman"/>
          <w:sz w:val="28"/>
          <w:szCs w:val="28"/>
        </w:rPr>
      </w:pPr>
    </w:p>
    <w:p w:rsidR="00650F05" w:rsidRDefault="00650F05" w:rsidP="00650F05">
      <w:pPr>
        <w:shd w:val="clear" w:color="auto" w:fill="FFFFFF"/>
        <w:jc w:val="both"/>
        <w:rPr>
          <w:rFonts w:ascii="Times New Roman" w:hAnsi="Times New Roman"/>
          <w:sz w:val="28"/>
          <w:szCs w:val="28"/>
        </w:rPr>
      </w:pPr>
      <w:r>
        <w:rPr>
          <w:rFonts w:ascii="Times New Roman" w:hAnsi="Times New Roman"/>
          <w:sz w:val="28"/>
          <w:szCs w:val="28"/>
        </w:rPr>
        <w:t xml:space="preserve">Нейтринное излучение ядер нейтронных звезд регулирует остывание этих звезд. Как правило, при моделировании остывания рассматривают нейтринные процессы с участием нуклонов в ядрах нейтронных звезд. Между тем, во внутренних ядрах нейтронных звезд могут появляться другие частицы, прежде всего гипероны. Тогда количество нейтринных реакций разного типа заметно возрастает, причем систематическое описание таких реакций фактически до сих пор отсутствовало. В рамках данного проекта разработан общий подход </w:t>
      </w:r>
      <w:r w:rsidRPr="00F708E0">
        <w:rPr>
          <w:rFonts w:ascii="Times New Roman" w:hAnsi="Times New Roman"/>
          <w:sz w:val="28"/>
          <w:szCs w:val="28"/>
        </w:rPr>
        <w:t xml:space="preserve">[5] </w:t>
      </w:r>
      <w:r>
        <w:rPr>
          <w:rFonts w:ascii="Times New Roman" w:hAnsi="Times New Roman"/>
          <w:sz w:val="28"/>
          <w:szCs w:val="28"/>
        </w:rPr>
        <w:t>к вычислению нейтринных потерь энергии в различных реакциях, в том числе с участием гиперонов и других частиц, которые могут рождаться во внутреннем ядре массивной нейтронной звезды. Систематизирована общая структура выражений для нейтринных потерь энергии в этих реакциях. Результаты необходимы для моделирования тепловой эволюции нейтронных звезд с различным составом их ядер.</w:t>
      </w:r>
    </w:p>
    <w:p w:rsidR="00650F05" w:rsidRPr="00AB07EA" w:rsidRDefault="00650F05" w:rsidP="00650F05">
      <w:pPr>
        <w:shd w:val="clear" w:color="auto" w:fill="FFFFFF"/>
        <w:jc w:val="both"/>
        <w:rPr>
          <w:rFonts w:ascii="Times New Roman" w:hAnsi="Times New Roman"/>
          <w:sz w:val="28"/>
          <w:szCs w:val="28"/>
        </w:rPr>
      </w:pPr>
      <w:r>
        <w:rPr>
          <w:rFonts w:ascii="Times New Roman" w:hAnsi="Times New Roman"/>
          <w:sz w:val="28"/>
          <w:szCs w:val="28"/>
        </w:rPr>
        <w:t>Начато</w:t>
      </w:r>
      <w:r w:rsidRPr="00E77112">
        <w:rPr>
          <w:rFonts w:ascii="Times New Roman" w:hAnsi="Times New Roman"/>
          <w:sz w:val="28"/>
          <w:szCs w:val="28"/>
        </w:rPr>
        <w:t xml:space="preserve"> </w:t>
      </w:r>
      <w:r>
        <w:rPr>
          <w:rFonts w:ascii="Times New Roman" w:hAnsi="Times New Roman"/>
          <w:sz w:val="28"/>
          <w:szCs w:val="28"/>
        </w:rPr>
        <w:t>систематическое</w:t>
      </w:r>
      <w:r w:rsidRPr="00E77112">
        <w:rPr>
          <w:rFonts w:ascii="Times New Roman" w:hAnsi="Times New Roman"/>
          <w:sz w:val="28"/>
          <w:szCs w:val="28"/>
        </w:rPr>
        <w:t xml:space="preserve"> </w:t>
      </w:r>
      <w:r>
        <w:rPr>
          <w:rFonts w:ascii="Times New Roman" w:hAnsi="Times New Roman"/>
          <w:sz w:val="28"/>
          <w:szCs w:val="28"/>
        </w:rPr>
        <w:t>исследование</w:t>
      </w:r>
      <w:r w:rsidRPr="00E77112">
        <w:rPr>
          <w:rFonts w:ascii="Times New Roman" w:hAnsi="Times New Roman"/>
          <w:sz w:val="28"/>
          <w:szCs w:val="28"/>
        </w:rPr>
        <w:t xml:space="preserve"> [6] </w:t>
      </w:r>
      <w:r>
        <w:rPr>
          <w:rFonts w:ascii="Times New Roman" w:hAnsi="Times New Roman"/>
          <w:sz w:val="28"/>
          <w:szCs w:val="28"/>
        </w:rPr>
        <w:t>тепловой</w:t>
      </w:r>
      <w:r w:rsidRPr="00E77112">
        <w:rPr>
          <w:rFonts w:ascii="Times New Roman" w:hAnsi="Times New Roman"/>
          <w:sz w:val="28"/>
          <w:szCs w:val="28"/>
        </w:rPr>
        <w:t xml:space="preserve"> </w:t>
      </w:r>
      <w:r>
        <w:rPr>
          <w:rFonts w:ascii="Times New Roman" w:hAnsi="Times New Roman"/>
          <w:sz w:val="28"/>
          <w:szCs w:val="28"/>
        </w:rPr>
        <w:t>эволюции</w:t>
      </w:r>
      <w:r w:rsidRPr="00E77112">
        <w:rPr>
          <w:rFonts w:ascii="Times New Roman" w:hAnsi="Times New Roman"/>
          <w:sz w:val="28"/>
          <w:szCs w:val="28"/>
        </w:rPr>
        <w:t xml:space="preserve"> </w:t>
      </w:r>
      <w:r>
        <w:rPr>
          <w:rFonts w:ascii="Times New Roman" w:hAnsi="Times New Roman"/>
          <w:sz w:val="28"/>
          <w:szCs w:val="28"/>
        </w:rPr>
        <w:t>не</w:t>
      </w:r>
      <w:r w:rsidRPr="00E77112">
        <w:rPr>
          <w:rFonts w:ascii="Times New Roman" w:hAnsi="Times New Roman"/>
          <w:sz w:val="28"/>
          <w:szCs w:val="28"/>
        </w:rPr>
        <w:t xml:space="preserve"> </w:t>
      </w:r>
      <w:r>
        <w:rPr>
          <w:rFonts w:ascii="Times New Roman" w:hAnsi="Times New Roman"/>
          <w:sz w:val="28"/>
          <w:szCs w:val="28"/>
        </w:rPr>
        <w:t>слишком</w:t>
      </w:r>
      <w:r w:rsidRPr="00E77112">
        <w:rPr>
          <w:rFonts w:ascii="Times New Roman" w:hAnsi="Times New Roman"/>
          <w:sz w:val="28"/>
          <w:szCs w:val="28"/>
        </w:rPr>
        <w:t xml:space="preserve"> </w:t>
      </w:r>
      <w:r>
        <w:rPr>
          <w:rFonts w:ascii="Times New Roman" w:hAnsi="Times New Roman"/>
          <w:sz w:val="28"/>
          <w:szCs w:val="28"/>
        </w:rPr>
        <w:t>молодых</w:t>
      </w:r>
      <w:r w:rsidRPr="00E77112">
        <w:rPr>
          <w:rFonts w:ascii="Times New Roman" w:hAnsi="Times New Roman"/>
          <w:sz w:val="28"/>
          <w:szCs w:val="28"/>
        </w:rPr>
        <w:t xml:space="preserve"> (</w:t>
      </w:r>
      <w:r>
        <w:rPr>
          <w:rFonts w:ascii="Times New Roman" w:hAnsi="Times New Roman"/>
          <w:sz w:val="28"/>
          <w:szCs w:val="28"/>
        </w:rPr>
        <w:t>возраста</w:t>
      </w:r>
      <w:r w:rsidRPr="00E77112">
        <w:rPr>
          <w:rFonts w:ascii="Times New Roman" w:hAnsi="Times New Roman"/>
          <w:sz w:val="28"/>
          <w:szCs w:val="28"/>
        </w:rPr>
        <w:t xml:space="preserve"> </w:t>
      </w:r>
      <w:r>
        <w:rPr>
          <w:rFonts w:ascii="Times New Roman" w:hAnsi="Times New Roman"/>
          <w:sz w:val="28"/>
          <w:szCs w:val="28"/>
        </w:rPr>
        <w:t>около</w:t>
      </w:r>
      <w:r w:rsidRPr="00E77112">
        <w:rPr>
          <w:rFonts w:ascii="Times New Roman" w:hAnsi="Times New Roman"/>
          <w:sz w:val="28"/>
          <w:szCs w:val="28"/>
        </w:rPr>
        <w:t xml:space="preserve"> </w:t>
      </w:r>
      <w:r>
        <w:rPr>
          <w:rFonts w:ascii="Times New Roman" w:hAnsi="Times New Roman"/>
          <w:sz w:val="28"/>
          <w:szCs w:val="28"/>
        </w:rPr>
        <w:t>ста</w:t>
      </w:r>
      <w:r w:rsidRPr="00E77112">
        <w:rPr>
          <w:rFonts w:ascii="Times New Roman" w:hAnsi="Times New Roman"/>
          <w:sz w:val="28"/>
          <w:szCs w:val="28"/>
        </w:rPr>
        <w:t xml:space="preserve"> </w:t>
      </w:r>
      <w:r>
        <w:rPr>
          <w:rFonts w:ascii="Times New Roman" w:hAnsi="Times New Roman"/>
          <w:sz w:val="28"/>
          <w:szCs w:val="28"/>
        </w:rPr>
        <w:t>тысяч</w:t>
      </w:r>
      <w:r w:rsidRPr="00E77112">
        <w:rPr>
          <w:rFonts w:ascii="Times New Roman" w:hAnsi="Times New Roman"/>
          <w:sz w:val="28"/>
          <w:szCs w:val="28"/>
        </w:rPr>
        <w:t xml:space="preserve"> </w:t>
      </w:r>
      <w:r>
        <w:rPr>
          <w:rFonts w:ascii="Times New Roman" w:hAnsi="Times New Roman"/>
          <w:sz w:val="28"/>
          <w:szCs w:val="28"/>
        </w:rPr>
        <w:t>лет</w:t>
      </w:r>
      <w:r w:rsidRPr="00E77112">
        <w:rPr>
          <w:rFonts w:ascii="Times New Roman" w:hAnsi="Times New Roman"/>
          <w:sz w:val="28"/>
          <w:szCs w:val="28"/>
        </w:rPr>
        <w:t xml:space="preserve"> </w:t>
      </w:r>
      <w:r>
        <w:rPr>
          <w:rFonts w:ascii="Times New Roman" w:hAnsi="Times New Roman"/>
          <w:sz w:val="28"/>
          <w:szCs w:val="28"/>
        </w:rPr>
        <w:t>и</w:t>
      </w:r>
      <w:r w:rsidRPr="00E77112">
        <w:rPr>
          <w:rFonts w:ascii="Times New Roman" w:hAnsi="Times New Roman"/>
          <w:sz w:val="28"/>
          <w:szCs w:val="28"/>
        </w:rPr>
        <w:t xml:space="preserve"> </w:t>
      </w:r>
      <w:r>
        <w:rPr>
          <w:rFonts w:ascii="Times New Roman" w:hAnsi="Times New Roman"/>
          <w:sz w:val="28"/>
          <w:szCs w:val="28"/>
        </w:rPr>
        <w:t>выше</w:t>
      </w:r>
      <w:r w:rsidRPr="00E77112">
        <w:rPr>
          <w:rFonts w:ascii="Times New Roman" w:hAnsi="Times New Roman"/>
          <w:sz w:val="28"/>
          <w:szCs w:val="28"/>
        </w:rPr>
        <w:t xml:space="preserve">) </w:t>
      </w:r>
      <w:r>
        <w:rPr>
          <w:rFonts w:ascii="Times New Roman" w:hAnsi="Times New Roman"/>
          <w:sz w:val="28"/>
          <w:szCs w:val="28"/>
        </w:rPr>
        <w:t>и</w:t>
      </w:r>
      <w:r w:rsidRPr="00E77112">
        <w:rPr>
          <w:rFonts w:ascii="Times New Roman" w:hAnsi="Times New Roman"/>
          <w:sz w:val="28"/>
          <w:szCs w:val="28"/>
        </w:rPr>
        <w:t xml:space="preserve"> </w:t>
      </w:r>
      <w:r>
        <w:rPr>
          <w:rFonts w:ascii="Times New Roman" w:hAnsi="Times New Roman"/>
          <w:sz w:val="28"/>
          <w:szCs w:val="28"/>
        </w:rPr>
        <w:t>достаточно</w:t>
      </w:r>
      <w:r w:rsidRPr="00E77112">
        <w:rPr>
          <w:rFonts w:ascii="Times New Roman" w:hAnsi="Times New Roman"/>
          <w:sz w:val="28"/>
          <w:szCs w:val="28"/>
        </w:rPr>
        <w:t xml:space="preserve"> </w:t>
      </w:r>
      <w:r>
        <w:rPr>
          <w:rFonts w:ascii="Times New Roman" w:hAnsi="Times New Roman"/>
          <w:sz w:val="28"/>
          <w:szCs w:val="28"/>
        </w:rPr>
        <w:t>холодных</w:t>
      </w:r>
      <w:r w:rsidRPr="00E77112">
        <w:rPr>
          <w:rFonts w:ascii="Times New Roman" w:hAnsi="Times New Roman"/>
          <w:sz w:val="28"/>
          <w:szCs w:val="28"/>
        </w:rPr>
        <w:t xml:space="preserve"> </w:t>
      </w:r>
      <w:r>
        <w:rPr>
          <w:rFonts w:ascii="Times New Roman" w:hAnsi="Times New Roman"/>
          <w:sz w:val="28"/>
          <w:szCs w:val="28"/>
        </w:rPr>
        <w:t>нейтронных</w:t>
      </w:r>
      <w:r w:rsidRPr="00E77112">
        <w:rPr>
          <w:rFonts w:ascii="Times New Roman" w:hAnsi="Times New Roman"/>
          <w:sz w:val="28"/>
          <w:szCs w:val="28"/>
        </w:rPr>
        <w:t xml:space="preserve"> </w:t>
      </w:r>
      <w:r>
        <w:rPr>
          <w:rFonts w:ascii="Times New Roman" w:hAnsi="Times New Roman"/>
          <w:sz w:val="28"/>
          <w:szCs w:val="28"/>
        </w:rPr>
        <w:t>звезд. Считается, что эти звезды сильно остыли и покинули нейтринную стадию охлаждения (когда основным механизмом охлаждения является нейтринное излучение ядер звезд). Их</w:t>
      </w:r>
      <w:r w:rsidRPr="00E77112">
        <w:rPr>
          <w:rFonts w:ascii="Times New Roman" w:hAnsi="Times New Roman"/>
          <w:sz w:val="28"/>
          <w:szCs w:val="28"/>
        </w:rPr>
        <w:t xml:space="preserve"> </w:t>
      </w:r>
      <w:r>
        <w:rPr>
          <w:rFonts w:ascii="Times New Roman" w:hAnsi="Times New Roman"/>
          <w:sz w:val="28"/>
          <w:szCs w:val="28"/>
        </w:rPr>
        <w:t>главным</w:t>
      </w:r>
      <w:r w:rsidRPr="00E77112">
        <w:rPr>
          <w:rFonts w:ascii="Times New Roman" w:hAnsi="Times New Roman"/>
          <w:sz w:val="28"/>
          <w:szCs w:val="28"/>
        </w:rPr>
        <w:t xml:space="preserve"> </w:t>
      </w:r>
      <w:r>
        <w:rPr>
          <w:rFonts w:ascii="Times New Roman" w:hAnsi="Times New Roman"/>
          <w:sz w:val="28"/>
          <w:szCs w:val="28"/>
        </w:rPr>
        <w:t>механизмом</w:t>
      </w:r>
      <w:r w:rsidRPr="00E77112">
        <w:rPr>
          <w:rFonts w:ascii="Times New Roman" w:hAnsi="Times New Roman"/>
          <w:sz w:val="28"/>
          <w:szCs w:val="28"/>
        </w:rPr>
        <w:t xml:space="preserve"> </w:t>
      </w:r>
      <w:r>
        <w:rPr>
          <w:rFonts w:ascii="Times New Roman" w:hAnsi="Times New Roman"/>
          <w:sz w:val="28"/>
          <w:szCs w:val="28"/>
        </w:rPr>
        <w:t>остывания</w:t>
      </w:r>
      <w:r w:rsidRPr="00E77112">
        <w:rPr>
          <w:rFonts w:ascii="Times New Roman" w:hAnsi="Times New Roman"/>
          <w:sz w:val="28"/>
          <w:szCs w:val="28"/>
        </w:rPr>
        <w:t xml:space="preserve"> </w:t>
      </w:r>
      <w:r>
        <w:rPr>
          <w:rFonts w:ascii="Times New Roman" w:hAnsi="Times New Roman"/>
          <w:sz w:val="28"/>
          <w:szCs w:val="28"/>
        </w:rPr>
        <w:t>становится</w:t>
      </w:r>
      <w:r w:rsidRPr="00E77112">
        <w:rPr>
          <w:rFonts w:ascii="Times New Roman" w:hAnsi="Times New Roman"/>
          <w:sz w:val="28"/>
          <w:szCs w:val="28"/>
        </w:rPr>
        <w:t xml:space="preserve"> </w:t>
      </w:r>
      <w:r>
        <w:rPr>
          <w:rFonts w:ascii="Times New Roman" w:hAnsi="Times New Roman"/>
          <w:sz w:val="28"/>
          <w:szCs w:val="28"/>
        </w:rPr>
        <w:t>поверхностное тепловое</w:t>
      </w:r>
      <w:r w:rsidRPr="00E77112">
        <w:rPr>
          <w:rFonts w:ascii="Times New Roman" w:hAnsi="Times New Roman"/>
          <w:sz w:val="28"/>
          <w:szCs w:val="28"/>
        </w:rPr>
        <w:t xml:space="preserve"> </w:t>
      </w:r>
      <w:r>
        <w:rPr>
          <w:rFonts w:ascii="Times New Roman" w:hAnsi="Times New Roman"/>
          <w:sz w:val="28"/>
          <w:szCs w:val="28"/>
        </w:rPr>
        <w:t>излучение</w:t>
      </w:r>
      <w:r w:rsidRPr="00E77112">
        <w:rPr>
          <w:rFonts w:ascii="Times New Roman" w:hAnsi="Times New Roman"/>
          <w:sz w:val="28"/>
          <w:szCs w:val="28"/>
        </w:rPr>
        <w:t xml:space="preserve"> </w:t>
      </w:r>
      <w:r>
        <w:rPr>
          <w:rFonts w:ascii="Times New Roman" w:hAnsi="Times New Roman"/>
          <w:sz w:val="28"/>
          <w:szCs w:val="28"/>
        </w:rPr>
        <w:t>фотонов</w:t>
      </w:r>
      <w:r w:rsidRPr="00E77112">
        <w:rPr>
          <w:rFonts w:ascii="Times New Roman" w:hAnsi="Times New Roman"/>
          <w:sz w:val="28"/>
          <w:szCs w:val="28"/>
        </w:rPr>
        <w:t xml:space="preserve">. </w:t>
      </w:r>
      <w:proofErr w:type="gramStart"/>
      <w:r>
        <w:rPr>
          <w:rFonts w:ascii="Times New Roman" w:hAnsi="Times New Roman"/>
          <w:sz w:val="28"/>
          <w:szCs w:val="28"/>
        </w:rPr>
        <w:t>Выполнено</w:t>
      </w:r>
      <w:r w:rsidRPr="00E77112">
        <w:rPr>
          <w:rFonts w:ascii="Times New Roman" w:hAnsi="Times New Roman"/>
          <w:sz w:val="28"/>
          <w:szCs w:val="28"/>
        </w:rPr>
        <w:t xml:space="preserve"> </w:t>
      </w:r>
      <w:r>
        <w:rPr>
          <w:rFonts w:ascii="Times New Roman" w:hAnsi="Times New Roman"/>
          <w:sz w:val="28"/>
          <w:szCs w:val="28"/>
        </w:rPr>
        <w:t>моделирование</w:t>
      </w:r>
      <w:r w:rsidRPr="00E77112">
        <w:rPr>
          <w:rFonts w:ascii="Times New Roman" w:hAnsi="Times New Roman"/>
          <w:sz w:val="28"/>
          <w:szCs w:val="28"/>
        </w:rPr>
        <w:t xml:space="preserve"> </w:t>
      </w:r>
      <w:r>
        <w:rPr>
          <w:rFonts w:ascii="Times New Roman" w:hAnsi="Times New Roman"/>
          <w:sz w:val="28"/>
          <w:szCs w:val="28"/>
        </w:rPr>
        <w:t>эволюции</w:t>
      </w:r>
      <w:r w:rsidRPr="00E77112">
        <w:rPr>
          <w:rFonts w:ascii="Times New Roman" w:hAnsi="Times New Roman"/>
          <w:sz w:val="28"/>
          <w:szCs w:val="28"/>
        </w:rPr>
        <w:t xml:space="preserve"> </w:t>
      </w:r>
      <w:r>
        <w:rPr>
          <w:rFonts w:ascii="Times New Roman" w:hAnsi="Times New Roman"/>
          <w:sz w:val="28"/>
          <w:szCs w:val="28"/>
        </w:rPr>
        <w:t>таких</w:t>
      </w:r>
      <w:r w:rsidRPr="00E77112">
        <w:rPr>
          <w:rFonts w:ascii="Times New Roman" w:hAnsi="Times New Roman"/>
          <w:sz w:val="28"/>
          <w:szCs w:val="28"/>
        </w:rPr>
        <w:t xml:space="preserve"> </w:t>
      </w:r>
      <w:r>
        <w:rPr>
          <w:rFonts w:ascii="Times New Roman" w:hAnsi="Times New Roman"/>
          <w:sz w:val="28"/>
          <w:szCs w:val="28"/>
        </w:rPr>
        <w:t>звезд, которое</w:t>
      </w:r>
      <w:r w:rsidRPr="00E77112">
        <w:rPr>
          <w:rFonts w:ascii="Times New Roman" w:hAnsi="Times New Roman"/>
          <w:sz w:val="28"/>
          <w:szCs w:val="28"/>
        </w:rPr>
        <w:t xml:space="preserve"> </w:t>
      </w:r>
      <w:r>
        <w:rPr>
          <w:rFonts w:ascii="Times New Roman" w:hAnsi="Times New Roman"/>
          <w:sz w:val="28"/>
          <w:szCs w:val="28"/>
        </w:rPr>
        <w:t>показало</w:t>
      </w:r>
      <w:r w:rsidRPr="00E77112">
        <w:rPr>
          <w:rFonts w:ascii="Times New Roman" w:hAnsi="Times New Roman"/>
          <w:sz w:val="28"/>
          <w:szCs w:val="28"/>
        </w:rPr>
        <w:t xml:space="preserve">, </w:t>
      </w:r>
      <w:r>
        <w:rPr>
          <w:rFonts w:ascii="Times New Roman" w:hAnsi="Times New Roman"/>
          <w:sz w:val="28"/>
          <w:szCs w:val="28"/>
        </w:rPr>
        <w:t>что</w:t>
      </w:r>
      <w:r w:rsidRPr="00E77112">
        <w:rPr>
          <w:rFonts w:ascii="Times New Roman" w:hAnsi="Times New Roman"/>
          <w:sz w:val="28"/>
          <w:szCs w:val="28"/>
        </w:rPr>
        <w:t xml:space="preserve"> </w:t>
      </w:r>
      <w:r>
        <w:rPr>
          <w:rFonts w:ascii="Times New Roman" w:hAnsi="Times New Roman"/>
          <w:sz w:val="28"/>
          <w:szCs w:val="28"/>
        </w:rPr>
        <w:t xml:space="preserve">хотя нейтринное охлаждение такой звезды в текущий момент времени и несущественно, но его мощность влияет на тепловое состояние холодной </w:t>
      </w:r>
      <w:r>
        <w:rPr>
          <w:rFonts w:ascii="Times New Roman" w:hAnsi="Times New Roman"/>
          <w:sz w:val="28"/>
          <w:szCs w:val="28"/>
        </w:rPr>
        <w:lastRenderedPageBreak/>
        <w:t>звезды, поскольку определяет внутреннюю температуру</w:t>
      </w:r>
      <w:r w:rsidRPr="003F0B45">
        <w:rPr>
          <w:rFonts w:ascii="Times New Roman" w:hAnsi="Times New Roman"/>
          <w:sz w:val="28"/>
          <w:szCs w:val="28"/>
        </w:rPr>
        <w:t xml:space="preserve"> </w:t>
      </w:r>
      <w:r>
        <w:rPr>
          <w:rFonts w:ascii="Times New Roman" w:hAnsi="Times New Roman"/>
          <w:sz w:val="28"/>
          <w:szCs w:val="28"/>
        </w:rPr>
        <w:t>звезды</w:t>
      </w:r>
      <w:r w:rsidRPr="003F0B45">
        <w:rPr>
          <w:rFonts w:ascii="Times New Roman" w:hAnsi="Times New Roman"/>
          <w:sz w:val="28"/>
          <w:szCs w:val="28"/>
        </w:rPr>
        <w:t xml:space="preserve"> </w:t>
      </w:r>
      <w:r>
        <w:rPr>
          <w:rFonts w:ascii="Times New Roman" w:hAnsi="Times New Roman"/>
          <w:sz w:val="28"/>
          <w:szCs w:val="28"/>
        </w:rPr>
        <w:t>в</w:t>
      </w:r>
      <w:r w:rsidRPr="003F0B45">
        <w:rPr>
          <w:rFonts w:ascii="Times New Roman" w:hAnsi="Times New Roman"/>
          <w:sz w:val="28"/>
          <w:szCs w:val="28"/>
        </w:rPr>
        <w:t xml:space="preserve"> </w:t>
      </w:r>
      <w:r>
        <w:rPr>
          <w:rFonts w:ascii="Times New Roman" w:hAnsi="Times New Roman"/>
          <w:sz w:val="28"/>
          <w:szCs w:val="28"/>
        </w:rPr>
        <w:t>период</w:t>
      </w:r>
      <w:r w:rsidRPr="003F0B45">
        <w:rPr>
          <w:rFonts w:ascii="Times New Roman" w:hAnsi="Times New Roman"/>
          <w:sz w:val="28"/>
          <w:szCs w:val="28"/>
        </w:rPr>
        <w:t xml:space="preserve"> </w:t>
      </w:r>
      <w:r>
        <w:rPr>
          <w:rFonts w:ascii="Times New Roman" w:hAnsi="Times New Roman"/>
          <w:sz w:val="28"/>
          <w:szCs w:val="28"/>
        </w:rPr>
        <w:t>перехода</w:t>
      </w:r>
      <w:r w:rsidRPr="003F0B45">
        <w:rPr>
          <w:rFonts w:ascii="Times New Roman" w:hAnsi="Times New Roman"/>
          <w:sz w:val="28"/>
          <w:szCs w:val="28"/>
        </w:rPr>
        <w:t xml:space="preserve"> </w:t>
      </w:r>
      <w:r>
        <w:rPr>
          <w:rFonts w:ascii="Times New Roman" w:hAnsi="Times New Roman"/>
          <w:sz w:val="28"/>
          <w:szCs w:val="28"/>
        </w:rPr>
        <w:t>с</w:t>
      </w:r>
      <w:r w:rsidRPr="003F0B45">
        <w:rPr>
          <w:rFonts w:ascii="Times New Roman" w:hAnsi="Times New Roman"/>
          <w:sz w:val="28"/>
          <w:szCs w:val="28"/>
        </w:rPr>
        <w:t xml:space="preserve"> </w:t>
      </w:r>
      <w:r>
        <w:rPr>
          <w:rFonts w:ascii="Times New Roman" w:hAnsi="Times New Roman"/>
          <w:sz w:val="28"/>
          <w:szCs w:val="28"/>
        </w:rPr>
        <w:t>нейтринной</w:t>
      </w:r>
      <w:r w:rsidRPr="003F0B45">
        <w:rPr>
          <w:rFonts w:ascii="Times New Roman" w:hAnsi="Times New Roman"/>
          <w:sz w:val="28"/>
          <w:szCs w:val="28"/>
        </w:rPr>
        <w:t xml:space="preserve"> </w:t>
      </w:r>
      <w:r>
        <w:rPr>
          <w:rFonts w:ascii="Times New Roman" w:hAnsi="Times New Roman"/>
          <w:sz w:val="28"/>
          <w:szCs w:val="28"/>
        </w:rPr>
        <w:t>стадию</w:t>
      </w:r>
      <w:r w:rsidRPr="003F0B45">
        <w:rPr>
          <w:rFonts w:ascii="Times New Roman" w:hAnsi="Times New Roman"/>
          <w:sz w:val="28"/>
          <w:szCs w:val="28"/>
        </w:rPr>
        <w:t xml:space="preserve"> </w:t>
      </w:r>
      <w:r>
        <w:rPr>
          <w:rFonts w:ascii="Times New Roman" w:hAnsi="Times New Roman"/>
          <w:sz w:val="28"/>
          <w:szCs w:val="28"/>
        </w:rPr>
        <w:t>на</w:t>
      </w:r>
      <w:r w:rsidRPr="003F0B45">
        <w:rPr>
          <w:rFonts w:ascii="Times New Roman" w:hAnsi="Times New Roman"/>
          <w:sz w:val="28"/>
          <w:szCs w:val="28"/>
        </w:rPr>
        <w:t xml:space="preserve"> </w:t>
      </w:r>
      <w:r>
        <w:rPr>
          <w:rFonts w:ascii="Times New Roman" w:hAnsi="Times New Roman"/>
          <w:sz w:val="28"/>
          <w:szCs w:val="28"/>
        </w:rPr>
        <w:t>фотонную</w:t>
      </w:r>
      <w:r w:rsidRPr="003F0B45">
        <w:rPr>
          <w:rFonts w:ascii="Times New Roman" w:hAnsi="Times New Roman"/>
          <w:sz w:val="28"/>
          <w:szCs w:val="28"/>
        </w:rPr>
        <w:t xml:space="preserve"> (</w:t>
      </w:r>
      <w:r>
        <w:rPr>
          <w:rFonts w:ascii="Times New Roman" w:hAnsi="Times New Roman"/>
          <w:sz w:val="28"/>
          <w:szCs w:val="28"/>
        </w:rPr>
        <w:t>определяет</w:t>
      </w:r>
      <w:r w:rsidRPr="003F0B45">
        <w:rPr>
          <w:rFonts w:ascii="Times New Roman" w:hAnsi="Times New Roman"/>
          <w:sz w:val="28"/>
          <w:szCs w:val="28"/>
        </w:rPr>
        <w:t xml:space="preserve"> «</w:t>
      </w:r>
      <w:r>
        <w:rPr>
          <w:rFonts w:ascii="Times New Roman" w:hAnsi="Times New Roman"/>
          <w:sz w:val="28"/>
          <w:szCs w:val="28"/>
        </w:rPr>
        <w:t>начальную</w:t>
      </w:r>
      <w:r w:rsidRPr="003F0B45">
        <w:rPr>
          <w:rFonts w:ascii="Times New Roman" w:hAnsi="Times New Roman"/>
          <w:sz w:val="28"/>
          <w:szCs w:val="28"/>
        </w:rPr>
        <w:t>»</w:t>
      </w:r>
      <w:r>
        <w:rPr>
          <w:rFonts w:ascii="Times New Roman" w:hAnsi="Times New Roman"/>
          <w:sz w:val="28"/>
          <w:szCs w:val="28"/>
        </w:rPr>
        <w:t xml:space="preserve"> внутреннюю температуру</w:t>
      </w:r>
      <w:r w:rsidRPr="003F0B45">
        <w:rPr>
          <w:rFonts w:ascii="Times New Roman" w:hAnsi="Times New Roman"/>
          <w:sz w:val="28"/>
          <w:szCs w:val="28"/>
        </w:rPr>
        <w:t xml:space="preserve"> </w:t>
      </w:r>
      <w:r>
        <w:rPr>
          <w:rFonts w:ascii="Times New Roman" w:hAnsi="Times New Roman"/>
          <w:sz w:val="28"/>
          <w:szCs w:val="28"/>
        </w:rPr>
        <w:t>при</w:t>
      </w:r>
      <w:r w:rsidRPr="003F0B45">
        <w:rPr>
          <w:rFonts w:ascii="Times New Roman" w:hAnsi="Times New Roman"/>
          <w:sz w:val="28"/>
          <w:szCs w:val="28"/>
        </w:rPr>
        <w:t xml:space="preserve"> </w:t>
      </w:r>
      <w:r>
        <w:rPr>
          <w:rFonts w:ascii="Times New Roman" w:hAnsi="Times New Roman"/>
          <w:sz w:val="28"/>
          <w:szCs w:val="28"/>
        </w:rPr>
        <w:t>переходе</w:t>
      </w:r>
      <w:r w:rsidRPr="003F0B45">
        <w:rPr>
          <w:rFonts w:ascii="Times New Roman" w:hAnsi="Times New Roman"/>
          <w:sz w:val="28"/>
          <w:szCs w:val="28"/>
        </w:rPr>
        <w:t xml:space="preserve"> </w:t>
      </w:r>
      <w:r>
        <w:rPr>
          <w:rFonts w:ascii="Times New Roman" w:hAnsi="Times New Roman"/>
          <w:sz w:val="28"/>
          <w:szCs w:val="28"/>
        </w:rPr>
        <w:t>на</w:t>
      </w:r>
      <w:r w:rsidRPr="003F0B45">
        <w:rPr>
          <w:rFonts w:ascii="Times New Roman" w:hAnsi="Times New Roman"/>
          <w:sz w:val="28"/>
          <w:szCs w:val="28"/>
        </w:rPr>
        <w:t xml:space="preserve"> </w:t>
      </w:r>
      <w:r>
        <w:rPr>
          <w:rFonts w:ascii="Times New Roman" w:hAnsi="Times New Roman"/>
          <w:sz w:val="28"/>
          <w:szCs w:val="28"/>
        </w:rPr>
        <w:t>фотонное</w:t>
      </w:r>
      <w:r w:rsidRPr="003F0B45">
        <w:rPr>
          <w:rFonts w:ascii="Times New Roman" w:hAnsi="Times New Roman"/>
          <w:sz w:val="28"/>
          <w:szCs w:val="28"/>
        </w:rPr>
        <w:t xml:space="preserve"> </w:t>
      </w:r>
      <w:r>
        <w:rPr>
          <w:rFonts w:ascii="Times New Roman" w:hAnsi="Times New Roman"/>
          <w:sz w:val="28"/>
          <w:szCs w:val="28"/>
        </w:rPr>
        <w:t>охлаждение</w:t>
      </w:r>
      <w:r w:rsidRPr="003F0B45">
        <w:rPr>
          <w:rFonts w:ascii="Times New Roman" w:hAnsi="Times New Roman"/>
          <w:sz w:val="28"/>
          <w:szCs w:val="28"/>
        </w:rPr>
        <w:t>).</w:t>
      </w:r>
      <w:proofErr w:type="gramEnd"/>
      <w:r w:rsidRPr="003F0B45">
        <w:rPr>
          <w:rFonts w:ascii="Times New Roman" w:hAnsi="Times New Roman"/>
          <w:sz w:val="28"/>
          <w:szCs w:val="28"/>
        </w:rPr>
        <w:t xml:space="preserve"> </w:t>
      </w:r>
      <w:r>
        <w:rPr>
          <w:rFonts w:ascii="Times New Roman" w:hAnsi="Times New Roman"/>
          <w:sz w:val="28"/>
          <w:szCs w:val="28"/>
        </w:rPr>
        <w:t>Это дает новый метод исследования тепловой эволюции нейтронных звезд на фотонной стадии охлаждения, позволяющий накладывать ограничения на мощность нейтринных механизмов (хотя последние уже перестали оказывать прямое влияние на охлаждение звезды).</w:t>
      </w:r>
    </w:p>
    <w:p w:rsidR="00650F05" w:rsidRDefault="00650F05" w:rsidP="00650F05">
      <w:pPr>
        <w:shd w:val="clear" w:color="auto" w:fill="FFFFFF"/>
        <w:rPr>
          <w:rFonts w:ascii="Times New Roman" w:hAnsi="Times New Roman"/>
          <w:sz w:val="28"/>
          <w:szCs w:val="28"/>
        </w:rPr>
      </w:pPr>
      <w:r>
        <w:rPr>
          <w:rFonts w:ascii="Times New Roman" w:hAnsi="Times New Roman"/>
          <w:sz w:val="28"/>
          <w:szCs w:val="28"/>
        </w:rPr>
        <w:t xml:space="preserve">Основные результаты, полученные в ходе работ по проекту в 2016 году, опубликованы в следующих статьях: </w:t>
      </w:r>
    </w:p>
    <w:p w:rsidR="00650F05" w:rsidRPr="00FD058C" w:rsidRDefault="00650F05" w:rsidP="00650F05">
      <w:pPr>
        <w:shd w:val="clear" w:color="auto" w:fill="FFFFFF"/>
        <w:jc w:val="both"/>
        <w:rPr>
          <w:rFonts w:ascii="Times New Roman" w:hAnsi="Times New Roman"/>
          <w:sz w:val="28"/>
          <w:szCs w:val="28"/>
          <w:lang w:val="en-US"/>
        </w:rPr>
      </w:pPr>
      <w:r w:rsidRPr="00FD058C">
        <w:rPr>
          <w:rFonts w:ascii="Times New Roman" w:hAnsi="Times New Roman"/>
          <w:sz w:val="28"/>
          <w:szCs w:val="28"/>
          <w:lang w:val="en-US"/>
        </w:rPr>
        <w:t>1. «CERN-RD39 collaboration activities aimed at cryogenic silicon detector application in High-Luminosity Large Hadron Collider», Z. Li,</w:t>
      </w:r>
      <w:proofErr w:type="gramStart"/>
      <w:r w:rsidRPr="00FD058C">
        <w:rPr>
          <w:rFonts w:ascii="Times New Roman" w:hAnsi="Times New Roman"/>
          <w:sz w:val="28"/>
          <w:szCs w:val="28"/>
          <w:lang w:val="en-US"/>
        </w:rPr>
        <w:t xml:space="preserve">  </w:t>
      </w:r>
      <w:r w:rsidRPr="00FD058C">
        <w:rPr>
          <w:rFonts w:ascii="Times New Roman" w:hAnsi="Times New Roman"/>
          <w:b/>
          <w:sz w:val="28"/>
          <w:szCs w:val="28"/>
          <w:lang w:val="en-US"/>
        </w:rPr>
        <w:t>Vladimir</w:t>
      </w:r>
      <w:proofErr w:type="gramEnd"/>
      <w:r w:rsidRPr="00FD058C">
        <w:rPr>
          <w:rFonts w:ascii="Times New Roman" w:hAnsi="Times New Roman"/>
          <w:b/>
          <w:sz w:val="28"/>
          <w:szCs w:val="28"/>
          <w:lang w:val="en-US"/>
        </w:rPr>
        <w:t xml:space="preserve"> Eremin</w:t>
      </w:r>
      <w:r w:rsidRPr="00FD058C">
        <w:rPr>
          <w:rFonts w:ascii="Times New Roman" w:hAnsi="Times New Roman"/>
          <w:sz w:val="28"/>
          <w:szCs w:val="28"/>
          <w:lang w:val="en-US"/>
        </w:rPr>
        <w:t xml:space="preserve">, et al., Nucl. </w:t>
      </w:r>
      <w:proofErr w:type="gramStart"/>
      <w:r w:rsidRPr="00FD058C">
        <w:rPr>
          <w:rFonts w:ascii="Times New Roman" w:hAnsi="Times New Roman"/>
          <w:sz w:val="28"/>
          <w:szCs w:val="28"/>
          <w:lang w:val="en-US"/>
        </w:rPr>
        <w:t>Instrum.</w:t>
      </w:r>
      <w:proofErr w:type="gramEnd"/>
      <w:r w:rsidRPr="00FD058C">
        <w:rPr>
          <w:rFonts w:ascii="Times New Roman" w:hAnsi="Times New Roman"/>
          <w:sz w:val="28"/>
          <w:szCs w:val="28"/>
          <w:lang w:val="en-US"/>
        </w:rPr>
        <w:t xml:space="preserve"> </w:t>
      </w:r>
      <w:proofErr w:type="gramStart"/>
      <w:r w:rsidRPr="00FD058C">
        <w:rPr>
          <w:rFonts w:ascii="Times New Roman" w:hAnsi="Times New Roman"/>
          <w:sz w:val="28"/>
          <w:szCs w:val="28"/>
          <w:lang w:val="en-US"/>
        </w:rPr>
        <w:t>Meth.</w:t>
      </w:r>
      <w:proofErr w:type="gramEnd"/>
      <w:r w:rsidRPr="00FD058C">
        <w:rPr>
          <w:rFonts w:ascii="Times New Roman" w:hAnsi="Times New Roman"/>
          <w:sz w:val="28"/>
          <w:szCs w:val="28"/>
          <w:lang w:val="en-US"/>
        </w:rPr>
        <w:t xml:space="preserve"> </w:t>
      </w:r>
      <w:proofErr w:type="gramStart"/>
      <w:r w:rsidRPr="00FD058C">
        <w:rPr>
          <w:rFonts w:ascii="Times New Roman" w:hAnsi="Times New Roman"/>
          <w:sz w:val="28"/>
          <w:szCs w:val="28"/>
          <w:lang w:val="en-US"/>
        </w:rPr>
        <w:t>A</w:t>
      </w:r>
      <w:proofErr w:type="gramEnd"/>
      <w:r w:rsidRPr="00FD058C">
        <w:rPr>
          <w:rFonts w:ascii="Times New Roman" w:hAnsi="Times New Roman"/>
          <w:sz w:val="28"/>
          <w:szCs w:val="28"/>
          <w:lang w:val="en-US"/>
        </w:rPr>
        <w:t xml:space="preserve"> 824 (2016) 476. </w:t>
      </w:r>
    </w:p>
    <w:p w:rsidR="00650F05" w:rsidRPr="00FD058C" w:rsidRDefault="00650F05" w:rsidP="00650F05">
      <w:pPr>
        <w:shd w:val="clear" w:color="auto" w:fill="FFFFFF"/>
        <w:jc w:val="both"/>
        <w:rPr>
          <w:rFonts w:ascii="Times New Roman" w:hAnsi="Times New Roman"/>
          <w:sz w:val="28"/>
          <w:szCs w:val="28"/>
          <w:lang w:val="en-US"/>
        </w:rPr>
      </w:pPr>
      <w:r w:rsidRPr="00FD058C">
        <w:rPr>
          <w:rFonts w:ascii="Times New Roman" w:hAnsi="Times New Roman"/>
          <w:sz w:val="28"/>
          <w:szCs w:val="28"/>
          <w:lang w:val="en-US"/>
        </w:rPr>
        <w:t xml:space="preserve">2. «Diamond Particle Detectors for High Energy Physics» W. </w:t>
      </w:r>
      <w:proofErr w:type="gramStart"/>
      <w:r w:rsidRPr="00FD058C">
        <w:rPr>
          <w:rFonts w:ascii="Times New Roman" w:hAnsi="Times New Roman"/>
          <w:sz w:val="28"/>
          <w:szCs w:val="28"/>
          <w:lang w:val="en-US"/>
        </w:rPr>
        <w:t>Trischuk,..</w:t>
      </w:r>
      <w:proofErr w:type="gramEnd"/>
      <w:r w:rsidRPr="00FD058C">
        <w:rPr>
          <w:rFonts w:ascii="Times New Roman" w:hAnsi="Times New Roman"/>
          <w:sz w:val="28"/>
          <w:szCs w:val="28"/>
          <w:lang w:val="en-US"/>
        </w:rPr>
        <w:t xml:space="preserve"> </w:t>
      </w:r>
      <w:r w:rsidRPr="00FD058C">
        <w:rPr>
          <w:rFonts w:ascii="Times New Roman" w:hAnsi="Times New Roman"/>
          <w:b/>
          <w:sz w:val="28"/>
          <w:szCs w:val="28"/>
          <w:lang w:val="en-US"/>
        </w:rPr>
        <w:t>V. Eremin</w:t>
      </w:r>
      <w:r w:rsidRPr="00FD058C">
        <w:rPr>
          <w:rFonts w:ascii="Times New Roman" w:hAnsi="Times New Roman"/>
          <w:sz w:val="28"/>
          <w:szCs w:val="28"/>
          <w:lang w:val="en-US"/>
        </w:rPr>
        <w:t>, В сборнике: 37th Internat. Conf. on High Energy Physics (ICHP)</w:t>
      </w:r>
      <w:proofErr w:type="gramStart"/>
      <w:r w:rsidRPr="00FD058C">
        <w:rPr>
          <w:rFonts w:ascii="Times New Roman" w:hAnsi="Times New Roman"/>
          <w:sz w:val="28"/>
          <w:szCs w:val="28"/>
          <w:lang w:val="en-US"/>
        </w:rPr>
        <w:t>,  Nucl</w:t>
      </w:r>
      <w:proofErr w:type="gramEnd"/>
      <w:r w:rsidRPr="00FD058C">
        <w:rPr>
          <w:rFonts w:ascii="Times New Roman" w:hAnsi="Times New Roman"/>
          <w:sz w:val="28"/>
          <w:szCs w:val="28"/>
          <w:lang w:val="en-US"/>
        </w:rPr>
        <w:t xml:space="preserve">. Part. </w:t>
      </w:r>
      <w:proofErr w:type="gramStart"/>
      <w:r w:rsidRPr="00FD058C">
        <w:rPr>
          <w:rFonts w:ascii="Times New Roman" w:hAnsi="Times New Roman"/>
          <w:sz w:val="28"/>
          <w:szCs w:val="28"/>
          <w:lang w:val="en-US"/>
        </w:rPr>
        <w:t>Phys. Proc. 2016, v.273-275, pp. 1023-1028.</w:t>
      </w:r>
      <w:proofErr w:type="gramEnd"/>
    </w:p>
    <w:p w:rsidR="00650F05" w:rsidRPr="00FD058C" w:rsidRDefault="00650F05" w:rsidP="00650F05">
      <w:pPr>
        <w:shd w:val="clear" w:color="auto" w:fill="FFFFFF"/>
        <w:jc w:val="both"/>
        <w:rPr>
          <w:rFonts w:ascii="Times New Roman" w:hAnsi="Times New Roman"/>
          <w:sz w:val="28"/>
          <w:szCs w:val="28"/>
          <w:lang w:val="en-US"/>
        </w:rPr>
      </w:pPr>
      <w:r w:rsidRPr="00FD058C">
        <w:rPr>
          <w:rFonts w:ascii="Times New Roman" w:hAnsi="Times New Roman"/>
          <w:sz w:val="28"/>
          <w:szCs w:val="28"/>
          <w:lang w:val="en-US"/>
        </w:rPr>
        <w:t xml:space="preserve">3. «The microphysics of collisionless shock waves», A. </w:t>
      </w:r>
      <w:r w:rsidRPr="00FD058C">
        <w:rPr>
          <w:rFonts w:ascii="Times New Roman" w:hAnsi="Times New Roman"/>
          <w:bCs/>
          <w:sz w:val="28"/>
          <w:szCs w:val="28"/>
          <w:lang w:val="en-US"/>
        </w:rPr>
        <w:t xml:space="preserve">Marcowith, A. Bret, </w:t>
      </w:r>
      <w:r w:rsidRPr="00FD058C">
        <w:rPr>
          <w:rFonts w:ascii="Times New Roman" w:hAnsi="Times New Roman"/>
          <w:b/>
          <w:bCs/>
          <w:sz w:val="28"/>
          <w:szCs w:val="28"/>
          <w:lang w:val="en-US"/>
        </w:rPr>
        <w:t>A. Bykov</w:t>
      </w:r>
      <w:r w:rsidRPr="00FD058C">
        <w:rPr>
          <w:rFonts w:ascii="Times New Roman" w:hAnsi="Times New Roman"/>
          <w:sz w:val="28"/>
          <w:szCs w:val="28"/>
          <w:lang w:val="en-US"/>
        </w:rPr>
        <w:t xml:space="preserve"> et al., Reports on Progress in Physics, v. </w:t>
      </w:r>
      <w:r w:rsidRPr="00FD058C">
        <w:rPr>
          <w:rFonts w:ascii="Times New Roman" w:hAnsi="Times New Roman"/>
          <w:b/>
          <w:bCs/>
          <w:sz w:val="28"/>
          <w:szCs w:val="28"/>
          <w:lang w:val="en-US"/>
        </w:rPr>
        <w:t xml:space="preserve">79 </w:t>
      </w:r>
      <w:r w:rsidRPr="00FD058C">
        <w:rPr>
          <w:rFonts w:ascii="Times New Roman" w:hAnsi="Times New Roman"/>
          <w:sz w:val="28"/>
          <w:szCs w:val="28"/>
          <w:lang w:val="en-US"/>
        </w:rPr>
        <w:t xml:space="preserve">(2016), id. </w:t>
      </w:r>
      <w:proofErr w:type="gramStart"/>
      <w:r w:rsidRPr="00FD058C">
        <w:rPr>
          <w:rFonts w:ascii="Times New Roman" w:hAnsi="Times New Roman"/>
          <w:sz w:val="28"/>
          <w:szCs w:val="28"/>
          <w:lang w:val="en-US"/>
        </w:rPr>
        <w:t>046901 (49 pp).</w:t>
      </w:r>
      <w:proofErr w:type="gramEnd"/>
      <w:r w:rsidRPr="00FD058C">
        <w:rPr>
          <w:rFonts w:ascii="Times New Roman" w:hAnsi="Times New Roman"/>
          <w:sz w:val="28"/>
          <w:szCs w:val="28"/>
          <w:lang w:val="en-US"/>
        </w:rPr>
        <w:t xml:space="preserve"> </w:t>
      </w:r>
    </w:p>
    <w:p w:rsidR="00650F05" w:rsidRDefault="00650F05" w:rsidP="00650F05">
      <w:pPr>
        <w:shd w:val="clear" w:color="auto" w:fill="FFFFFF"/>
        <w:jc w:val="both"/>
        <w:rPr>
          <w:rFonts w:ascii="Times New Roman" w:hAnsi="Times New Roman"/>
          <w:sz w:val="28"/>
          <w:szCs w:val="28"/>
        </w:rPr>
      </w:pPr>
      <w:r>
        <w:rPr>
          <w:rFonts w:ascii="Times New Roman" w:hAnsi="Times New Roman"/>
          <w:sz w:val="28"/>
          <w:szCs w:val="28"/>
        </w:rPr>
        <w:t xml:space="preserve">4. «ALEGRO - черенковская гамма-обсерватория нового поколения», </w:t>
      </w:r>
      <w:r>
        <w:rPr>
          <w:rFonts w:ascii="Times New Roman" w:hAnsi="Times New Roman"/>
          <w:b/>
          <w:sz w:val="28"/>
          <w:szCs w:val="28"/>
        </w:rPr>
        <w:t xml:space="preserve">Холупенко, Е.Е.; </w:t>
      </w:r>
      <w:r>
        <w:rPr>
          <w:rFonts w:ascii="Times New Roman" w:hAnsi="Times New Roman"/>
          <w:sz w:val="28"/>
          <w:szCs w:val="28"/>
        </w:rPr>
        <w:t xml:space="preserve">Аруев, П.Н.; Байко, Д.А., </w:t>
      </w:r>
      <w:r>
        <w:rPr>
          <w:rFonts w:ascii="Times New Roman" w:hAnsi="Times New Roman"/>
          <w:b/>
          <w:sz w:val="28"/>
          <w:szCs w:val="28"/>
        </w:rPr>
        <w:t>Красильщиков А.М.</w:t>
      </w:r>
      <w:r>
        <w:rPr>
          <w:rFonts w:ascii="Times New Roman" w:hAnsi="Times New Roman"/>
          <w:sz w:val="28"/>
          <w:szCs w:val="28"/>
        </w:rPr>
        <w:t xml:space="preserve"> и др., 2016, Ядерная физика и инжиниринг, т.7, 1</w:t>
      </w:r>
      <w:r w:rsidRPr="00AC6753">
        <w:rPr>
          <w:rFonts w:ascii="Times New Roman" w:hAnsi="Times New Roman"/>
          <w:sz w:val="28"/>
          <w:szCs w:val="28"/>
        </w:rPr>
        <w:t xml:space="preserve"> с. 1-4</w:t>
      </w:r>
      <w:r>
        <w:rPr>
          <w:rFonts w:ascii="Times New Roman" w:hAnsi="Times New Roman"/>
          <w:sz w:val="28"/>
          <w:szCs w:val="28"/>
        </w:rPr>
        <w:t xml:space="preserve">. </w:t>
      </w:r>
    </w:p>
    <w:p w:rsidR="00650F05" w:rsidRPr="000D76FD" w:rsidRDefault="00650F05" w:rsidP="00650F05">
      <w:pPr>
        <w:pStyle w:val="Normal1"/>
        <w:rPr>
          <w:rFonts w:ascii="Times New Roman" w:hAnsi="Times New Roman"/>
          <w:bCs/>
          <w:sz w:val="28"/>
          <w:szCs w:val="28"/>
        </w:rPr>
      </w:pPr>
      <w:r>
        <w:rPr>
          <w:rFonts w:ascii="Times New Roman" w:hAnsi="Times New Roman"/>
          <w:bCs/>
          <w:sz w:val="28"/>
          <w:szCs w:val="28"/>
        </w:rPr>
        <w:t>5. “</w:t>
      </w:r>
      <w:r w:rsidRPr="000D76FD">
        <w:rPr>
          <w:rFonts w:ascii="Times New Roman" w:hAnsi="Times New Roman"/>
          <w:bCs/>
          <w:sz w:val="28"/>
          <w:szCs w:val="28"/>
        </w:rPr>
        <w:t>Theory of neutrino emiss</w:t>
      </w:r>
      <w:r>
        <w:rPr>
          <w:rFonts w:ascii="Times New Roman" w:hAnsi="Times New Roman"/>
          <w:bCs/>
          <w:sz w:val="28"/>
          <w:szCs w:val="28"/>
        </w:rPr>
        <w:t xml:space="preserve">ion from nucleon–hyperon matter </w:t>
      </w:r>
      <w:r w:rsidRPr="000D76FD">
        <w:rPr>
          <w:rFonts w:ascii="Times New Roman" w:hAnsi="Times New Roman"/>
          <w:bCs/>
          <w:sz w:val="28"/>
          <w:szCs w:val="28"/>
        </w:rPr>
        <w:t>in neutron stars: angular integrals</w:t>
      </w:r>
      <w:r>
        <w:rPr>
          <w:rFonts w:ascii="Times New Roman" w:hAnsi="Times New Roman"/>
          <w:bCs/>
          <w:sz w:val="28"/>
          <w:szCs w:val="28"/>
        </w:rPr>
        <w:t xml:space="preserve">”, </w:t>
      </w:r>
      <w:r w:rsidRPr="00E150E9">
        <w:rPr>
          <w:rFonts w:ascii="Times New Roman" w:hAnsi="Times New Roman"/>
          <w:b/>
          <w:bCs/>
          <w:sz w:val="28"/>
          <w:szCs w:val="28"/>
        </w:rPr>
        <w:t>A.D. Kaminker, D.G. Yakovlev,</w:t>
      </w:r>
      <w:r w:rsidRPr="000D76FD">
        <w:rPr>
          <w:rFonts w:ascii="Times New Roman" w:hAnsi="Times New Roman"/>
          <w:bCs/>
          <w:sz w:val="28"/>
          <w:szCs w:val="28"/>
        </w:rPr>
        <w:t xml:space="preserve"> P. Haensel</w:t>
      </w:r>
      <w:r>
        <w:rPr>
          <w:rFonts w:ascii="Times New Roman" w:hAnsi="Times New Roman"/>
          <w:bCs/>
          <w:sz w:val="28"/>
          <w:szCs w:val="28"/>
        </w:rPr>
        <w:t xml:space="preserve">, </w:t>
      </w:r>
      <w:r w:rsidRPr="000D76FD">
        <w:rPr>
          <w:rFonts w:ascii="Times New Roman" w:hAnsi="Times New Roman"/>
          <w:bCs/>
          <w:sz w:val="28"/>
          <w:szCs w:val="28"/>
        </w:rPr>
        <w:t>Astrophys Space Sci</w:t>
      </w:r>
      <w:r>
        <w:rPr>
          <w:rFonts w:ascii="Times New Roman" w:hAnsi="Times New Roman"/>
          <w:bCs/>
          <w:sz w:val="28"/>
          <w:szCs w:val="28"/>
        </w:rPr>
        <w:t>.,</w:t>
      </w:r>
      <w:r w:rsidRPr="000D76FD">
        <w:rPr>
          <w:rFonts w:ascii="Times New Roman" w:hAnsi="Times New Roman"/>
          <w:b/>
          <w:bCs/>
          <w:sz w:val="28"/>
          <w:szCs w:val="28"/>
        </w:rPr>
        <w:t xml:space="preserve"> </w:t>
      </w:r>
      <w:r w:rsidRPr="000D76FD">
        <w:rPr>
          <w:rFonts w:ascii="Times New Roman" w:hAnsi="Times New Roman"/>
          <w:bCs/>
          <w:sz w:val="28"/>
          <w:szCs w:val="28"/>
        </w:rPr>
        <w:t>361:267, 2016.</w:t>
      </w:r>
    </w:p>
    <w:p w:rsidR="00650F05" w:rsidRPr="000D76FD" w:rsidRDefault="00650F05" w:rsidP="00650F05">
      <w:pPr>
        <w:pStyle w:val="Normal1"/>
        <w:jc w:val="both"/>
        <w:rPr>
          <w:rFonts w:ascii="Times New Roman" w:hAnsi="Times New Roman"/>
          <w:sz w:val="24"/>
        </w:rPr>
      </w:pPr>
    </w:p>
    <w:p w:rsidR="00650F05" w:rsidRPr="00650F05" w:rsidRDefault="00650F05" w:rsidP="00650F05">
      <w:pPr>
        <w:pStyle w:val="Normal1"/>
        <w:rPr>
          <w:rFonts w:ascii="Times New Roman" w:hAnsi="Times New Roman"/>
          <w:sz w:val="28"/>
          <w:szCs w:val="28"/>
          <w:lang w:val="ru-RU"/>
        </w:rPr>
      </w:pPr>
      <w:r>
        <w:rPr>
          <w:rFonts w:ascii="Times New Roman" w:hAnsi="Times New Roman"/>
          <w:bCs/>
          <w:sz w:val="28"/>
          <w:szCs w:val="28"/>
        </w:rPr>
        <w:t>6. “</w:t>
      </w:r>
      <w:r w:rsidRPr="00AC6753">
        <w:rPr>
          <w:rFonts w:ascii="Times New Roman" w:hAnsi="Times New Roman"/>
          <w:bCs/>
          <w:sz w:val="28"/>
          <w:szCs w:val="28"/>
        </w:rPr>
        <w:t>Cooling of neutron stars with diffusive envelopes</w:t>
      </w:r>
      <w:r>
        <w:rPr>
          <w:rFonts w:ascii="Times New Roman" w:hAnsi="Times New Roman"/>
          <w:bCs/>
          <w:sz w:val="28"/>
          <w:szCs w:val="28"/>
        </w:rPr>
        <w:t>”,</w:t>
      </w:r>
      <w:r>
        <w:rPr>
          <w:rFonts w:ascii="Times New Roman" w:hAnsi="Times New Roman"/>
          <w:sz w:val="28"/>
          <w:szCs w:val="28"/>
        </w:rPr>
        <w:t xml:space="preserve"> M.</w:t>
      </w:r>
      <w:r w:rsidRPr="00AC6753">
        <w:rPr>
          <w:rFonts w:ascii="Times New Roman" w:hAnsi="Times New Roman"/>
          <w:sz w:val="28"/>
          <w:szCs w:val="28"/>
        </w:rPr>
        <w:t xml:space="preserve">V. Beznogov, M. Fortin, P. Haensel, </w:t>
      </w:r>
      <w:r w:rsidRPr="00E150E9">
        <w:rPr>
          <w:rFonts w:ascii="Times New Roman" w:hAnsi="Times New Roman"/>
          <w:b/>
          <w:sz w:val="28"/>
          <w:szCs w:val="28"/>
        </w:rPr>
        <w:t>D.G. Yakovlev</w:t>
      </w:r>
      <w:r w:rsidRPr="00AC6753">
        <w:rPr>
          <w:rFonts w:ascii="Times New Roman" w:hAnsi="Times New Roman"/>
          <w:sz w:val="28"/>
          <w:szCs w:val="28"/>
        </w:rPr>
        <w:t xml:space="preserve"> </w:t>
      </w:r>
      <w:r>
        <w:rPr>
          <w:rFonts w:ascii="Times New Roman" w:hAnsi="Times New Roman"/>
          <w:sz w:val="28"/>
          <w:szCs w:val="28"/>
        </w:rPr>
        <w:t>and J.</w:t>
      </w:r>
      <w:r w:rsidRPr="00AC6753">
        <w:rPr>
          <w:rFonts w:ascii="Times New Roman" w:hAnsi="Times New Roman"/>
          <w:sz w:val="28"/>
          <w:szCs w:val="28"/>
        </w:rPr>
        <w:t xml:space="preserve">L. Zdunik. </w:t>
      </w:r>
      <w:r w:rsidRPr="000D76FD">
        <w:rPr>
          <w:rFonts w:ascii="Times New Roman" w:hAnsi="Times New Roman"/>
          <w:sz w:val="28"/>
          <w:szCs w:val="28"/>
        </w:rPr>
        <w:t>MNRAS</w:t>
      </w:r>
      <w:r w:rsidRPr="00650F05">
        <w:rPr>
          <w:rFonts w:ascii="Times New Roman" w:hAnsi="Times New Roman"/>
          <w:sz w:val="28"/>
          <w:szCs w:val="28"/>
          <w:lang w:val="ru-RU"/>
        </w:rPr>
        <w:t xml:space="preserve"> </w:t>
      </w:r>
      <w:r w:rsidRPr="00AC6753">
        <w:rPr>
          <w:rFonts w:ascii="Times New Roman" w:hAnsi="Times New Roman"/>
          <w:bCs/>
          <w:sz w:val="28"/>
          <w:szCs w:val="28"/>
          <w:lang w:val="ru-RU"/>
        </w:rPr>
        <w:t>463</w:t>
      </w:r>
      <w:r w:rsidRPr="00AC6753">
        <w:rPr>
          <w:rFonts w:ascii="Times New Roman" w:hAnsi="Times New Roman"/>
          <w:b/>
          <w:bCs/>
          <w:sz w:val="28"/>
          <w:szCs w:val="28"/>
          <w:lang w:val="ru-RU"/>
        </w:rPr>
        <w:t xml:space="preserve">, </w:t>
      </w:r>
      <w:r w:rsidRPr="00AC6753">
        <w:rPr>
          <w:rFonts w:ascii="Times New Roman" w:hAnsi="Times New Roman"/>
          <w:sz w:val="28"/>
          <w:szCs w:val="28"/>
          <w:lang w:val="ru-RU"/>
        </w:rPr>
        <w:t>1307–1313 (2016)</w:t>
      </w:r>
    </w:p>
    <w:p w:rsidR="00BE0DD6" w:rsidRPr="002213D7" w:rsidRDefault="00BE0DD6" w:rsidP="00BE0DD6">
      <w:pPr>
        <w:rPr>
          <w:rFonts w:ascii="Times New Roman" w:hAnsi="Times New Roman" w:cs="Times New Roman"/>
          <w:sz w:val="24"/>
          <w:szCs w:val="24"/>
        </w:rPr>
      </w:pPr>
    </w:p>
    <w:p w:rsidR="00BE0DD6" w:rsidRPr="00650F05" w:rsidRDefault="008E0A94" w:rsidP="00BE0DD6">
      <w:pPr>
        <w:rPr>
          <w:rFonts w:ascii="Times New Roman" w:hAnsi="Times New Roman" w:cs="Times New Roman"/>
          <w:b/>
          <w:sz w:val="28"/>
          <w:szCs w:val="28"/>
        </w:rPr>
      </w:pPr>
      <w:r w:rsidRPr="00650F05">
        <w:rPr>
          <w:rFonts w:ascii="Times New Roman" w:hAnsi="Times New Roman" w:cs="Times New Roman"/>
          <w:b/>
          <w:sz w:val="28"/>
          <w:szCs w:val="28"/>
        </w:rPr>
        <w:t xml:space="preserve">Проект: </w:t>
      </w:r>
      <w:r w:rsidR="00BE0DD6" w:rsidRPr="00650F05">
        <w:rPr>
          <w:rFonts w:ascii="Times New Roman" w:hAnsi="Times New Roman" w:cs="Times New Roman"/>
          <w:b/>
          <w:sz w:val="28"/>
          <w:szCs w:val="28"/>
        </w:rPr>
        <w:t>Теоретическое и экспериментальное исследование физики гравитационного взаимодействия ультрахолодного антиводорода</w:t>
      </w:r>
    </w:p>
    <w:p w:rsidR="00CE332B" w:rsidRPr="00650F05" w:rsidRDefault="00CE332B" w:rsidP="00BE0DD6">
      <w:pPr>
        <w:rPr>
          <w:rFonts w:ascii="Times New Roman" w:hAnsi="Times New Roman" w:cs="Times New Roman"/>
          <w:b/>
          <w:sz w:val="28"/>
          <w:szCs w:val="28"/>
        </w:rPr>
      </w:pPr>
      <w:r w:rsidRPr="00650F05">
        <w:rPr>
          <w:rFonts w:ascii="Times New Roman" w:hAnsi="Times New Roman" w:cs="Times New Roman"/>
          <w:b/>
          <w:sz w:val="28"/>
          <w:szCs w:val="28"/>
        </w:rPr>
        <w:t>ФИАН</w:t>
      </w:r>
      <w:r w:rsidR="008E0A94" w:rsidRPr="00650F05">
        <w:rPr>
          <w:rFonts w:ascii="Times New Roman" w:hAnsi="Times New Roman" w:cs="Times New Roman"/>
          <w:b/>
          <w:sz w:val="28"/>
          <w:szCs w:val="28"/>
        </w:rPr>
        <w:t>,</w:t>
      </w:r>
      <w:r w:rsidRPr="00650F05">
        <w:rPr>
          <w:rFonts w:ascii="Times New Roman" w:hAnsi="Times New Roman" w:cs="Times New Roman"/>
          <w:b/>
          <w:sz w:val="28"/>
          <w:szCs w:val="28"/>
        </w:rPr>
        <w:t xml:space="preserve"> О.Д.Далькаров</w:t>
      </w:r>
    </w:p>
    <w:p w:rsidR="008E0A94" w:rsidRPr="008E0A94" w:rsidRDefault="008E0A94" w:rsidP="008E0A94">
      <w:pPr>
        <w:pStyle w:val="HTML"/>
        <w:rPr>
          <w:rFonts w:ascii="Times New Roman" w:hAnsi="Times New Roman" w:cs="Times New Roman"/>
          <w:sz w:val="24"/>
          <w:szCs w:val="24"/>
        </w:rPr>
      </w:pPr>
      <w:r>
        <w:rPr>
          <w:rFonts w:ascii="Times New Roman" w:hAnsi="Times New Roman"/>
          <w:sz w:val="28"/>
        </w:rPr>
        <w:t xml:space="preserve">        </w:t>
      </w:r>
      <w:r w:rsidR="00A32221">
        <w:rPr>
          <w:rFonts w:ascii="Times New Roman" w:hAnsi="Times New Roman" w:cs="Times New Roman"/>
          <w:sz w:val="24"/>
          <w:szCs w:val="24"/>
        </w:rPr>
        <w:t>В теоретических работах в 2016</w:t>
      </w:r>
      <w:r w:rsidRPr="008E0A94">
        <w:rPr>
          <w:rFonts w:ascii="Times New Roman" w:hAnsi="Times New Roman" w:cs="Times New Roman"/>
          <w:sz w:val="24"/>
          <w:szCs w:val="24"/>
        </w:rPr>
        <w:t xml:space="preserve"> г</w:t>
      </w:r>
      <w:proofErr w:type="gramStart"/>
      <w:r w:rsidRPr="008E0A94">
        <w:rPr>
          <w:rFonts w:ascii="Times New Roman" w:hAnsi="Times New Roman" w:cs="Times New Roman"/>
          <w:sz w:val="24"/>
          <w:szCs w:val="24"/>
        </w:rPr>
        <w:t>.р</w:t>
      </w:r>
      <w:proofErr w:type="gramEnd"/>
      <w:r w:rsidRPr="008E0A94">
        <w:rPr>
          <w:rFonts w:ascii="Times New Roman" w:hAnsi="Times New Roman" w:cs="Times New Roman"/>
          <w:sz w:val="24"/>
          <w:szCs w:val="24"/>
        </w:rPr>
        <w:t>ассмотрены физические эффекты, обуславливающие  сдвиг резонансных частот в экспериментах по резонансной спектроскопии гравитационных состояний нейтронов и антиводорода, вычислены соответствующие поправки и выяснены условия минимизации сдвигов гравитационных уровней в экспериментах по резонансной спектроскопии.</w:t>
      </w:r>
    </w:p>
    <w:p w:rsidR="008E0A94" w:rsidRPr="008E0A94" w:rsidRDefault="008E0A94" w:rsidP="008E0A94">
      <w:pPr>
        <w:pStyle w:val="HTML"/>
        <w:rPr>
          <w:rFonts w:ascii="Times New Roman" w:hAnsi="Times New Roman" w:cs="Times New Roman"/>
          <w:sz w:val="24"/>
          <w:szCs w:val="24"/>
        </w:rPr>
      </w:pPr>
      <w:r w:rsidRPr="008E0A94">
        <w:rPr>
          <w:rFonts w:ascii="Times New Roman" w:hAnsi="Times New Roman" w:cs="Times New Roman"/>
          <w:sz w:val="24"/>
          <w:szCs w:val="24"/>
        </w:rPr>
        <w:t xml:space="preserve">        Выполнен обзор методов прецизионных измерений гравитационной массы антиводорода, включая метод резонансной спектроскопии гравитационных состояний в переменном неоднородном магнитном поле, оценена достижимая точность измерения гравитационной массы.</w:t>
      </w:r>
    </w:p>
    <w:p w:rsidR="008E0A94" w:rsidRPr="008E0A94" w:rsidRDefault="008E0A94" w:rsidP="008E0A94">
      <w:pPr>
        <w:pStyle w:val="HTML"/>
        <w:rPr>
          <w:rFonts w:ascii="Times New Roman" w:hAnsi="Times New Roman" w:cs="Times New Roman"/>
          <w:sz w:val="24"/>
          <w:szCs w:val="24"/>
        </w:rPr>
      </w:pPr>
      <w:r w:rsidRPr="008E0A94">
        <w:rPr>
          <w:rFonts w:ascii="Times New Roman" w:hAnsi="Times New Roman" w:cs="Times New Roman"/>
          <w:sz w:val="24"/>
          <w:szCs w:val="24"/>
        </w:rPr>
        <w:lastRenderedPageBreak/>
        <w:t xml:space="preserve">        Рассмотрена возможность исследования гравитационных свойств</w:t>
      </w:r>
    </w:p>
    <w:p w:rsidR="008E0A94" w:rsidRPr="008E0A94" w:rsidRDefault="008E0A94" w:rsidP="008E0A94">
      <w:pPr>
        <w:pStyle w:val="HTML"/>
        <w:rPr>
          <w:rFonts w:ascii="Times New Roman" w:hAnsi="Times New Roman" w:cs="Times New Roman"/>
          <w:sz w:val="24"/>
          <w:szCs w:val="24"/>
        </w:rPr>
      </w:pPr>
      <w:r w:rsidRPr="008E0A94">
        <w:rPr>
          <w:rFonts w:ascii="Times New Roman" w:hAnsi="Times New Roman" w:cs="Times New Roman"/>
          <w:sz w:val="24"/>
          <w:szCs w:val="24"/>
        </w:rPr>
        <w:t xml:space="preserve">возбужденных состояний системы позитрон-электрон в пролетном эксперименте, дается оценка </w:t>
      </w:r>
      <w:proofErr w:type="gramStart"/>
      <w:r w:rsidRPr="008E0A94">
        <w:rPr>
          <w:rFonts w:ascii="Times New Roman" w:hAnsi="Times New Roman" w:cs="Times New Roman"/>
          <w:sz w:val="24"/>
          <w:szCs w:val="24"/>
        </w:rPr>
        <w:t>точности измерения ускорения свободного падения позитрония</w:t>
      </w:r>
      <w:proofErr w:type="gramEnd"/>
      <w:r w:rsidRPr="008E0A94">
        <w:rPr>
          <w:rFonts w:ascii="Times New Roman" w:hAnsi="Times New Roman" w:cs="Times New Roman"/>
          <w:sz w:val="24"/>
          <w:szCs w:val="24"/>
        </w:rPr>
        <w:t>.</w:t>
      </w:r>
    </w:p>
    <w:p w:rsidR="000F1CAC" w:rsidRPr="000F1CAC" w:rsidRDefault="008E0A94" w:rsidP="000F1CAC">
      <w:pPr>
        <w:jc w:val="both"/>
        <w:rPr>
          <w:rFonts w:ascii="Times New Roman" w:hAnsi="Times New Roman" w:cs="Times New Roman"/>
          <w:color w:val="000000"/>
          <w:sz w:val="24"/>
          <w:szCs w:val="24"/>
          <w:shd w:val="clear" w:color="auto" w:fill="FFFFFF"/>
        </w:rPr>
      </w:pPr>
      <w:r w:rsidRPr="008E0A94">
        <w:rPr>
          <w:rFonts w:ascii="Times New Roman" w:hAnsi="Times New Roman" w:cs="Times New Roman"/>
          <w:color w:val="000000"/>
          <w:sz w:val="24"/>
          <w:szCs w:val="24"/>
          <w:shd w:val="clear" w:color="auto" w:fill="FFFFFF"/>
        </w:rPr>
        <w:t xml:space="preserve">         Целью экспериментальных работ, выполняемых в ФИАН, являлось выполнение прецизионных спектроскопических экспериментов на криогенном пучке атомов водорода. Начаты работы по проектированию установки для спектроскопии гравитационных состояний атома водорода с геометрической селекцией ультрахолодных атомов (горизонтальная скорость 5 м/</w:t>
      </w:r>
      <w:r w:rsidRPr="008E0A94">
        <w:rPr>
          <w:rFonts w:ascii="Times New Roman" w:hAnsi="Times New Roman" w:cs="Times New Roman"/>
          <w:color w:val="000000"/>
          <w:sz w:val="24"/>
          <w:szCs w:val="24"/>
          <w:shd w:val="clear" w:color="auto" w:fill="FFFFFF"/>
          <w:lang w:val="en-US"/>
        </w:rPr>
        <w:t>c</w:t>
      </w:r>
      <w:r w:rsidRPr="008E0A94">
        <w:rPr>
          <w:rFonts w:ascii="Times New Roman" w:hAnsi="Times New Roman" w:cs="Times New Roman"/>
          <w:color w:val="000000"/>
          <w:sz w:val="24"/>
          <w:szCs w:val="24"/>
          <w:shd w:val="clear" w:color="auto" w:fill="FFFFFF"/>
        </w:rPr>
        <w:t>, вертикальная скорость 1 см/</w:t>
      </w:r>
      <w:r w:rsidRPr="008E0A94">
        <w:rPr>
          <w:rFonts w:ascii="Times New Roman" w:hAnsi="Times New Roman" w:cs="Times New Roman"/>
          <w:color w:val="000000"/>
          <w:sz w:val="24"/>
          <w:szCs w:val="24"/>
          <w:shd w:val="clear" w:color="auto" w:fill="FFFFFF"/>
          <w:lang w:val="en-US"/>
        </w:rPr>
        <w:t>c</w:t>
      </w:r>
      <w:r w:rsidRPr="008E0A94">
        <w:rPr>
          <w:rFonts w:ascii="Times New Roman" w:hAnsi="Times New Roman" w:cs="Times New Roman"/>
          <w:color w:val="000000"/>
          <w:sz w:val="24"/>
          <w:szCs w:val="24"/>
          <w:shd w:val="clear" w:color="auto" w:fill="FFFFFF"/>
        </w:rPr>
        <w:t xml:space="preserve">), с исследованием гравитационных состояний на плоском зеркале длиной </w:t>
      </w:r>
      <w:smartTag w:uri="urn:schemas-microsoft-com:office:smarttags" w:element="metricconverter">
        <w:smartTagPr>
          <w:attr w:name="ProductID" w:val="8. L"/>
        </w:smartTagPr>
        <w:r w:rsidRPr="008E0A94">
          <w:rPr>
            <w:rFonts w:ascii="Times New Roman" w:hAnsi="Times New Roman" w:cs="Times New Roman"/>
            <w:color w:val="000000"/>
            <w:sz w:val="24"/>
            <w:szCs w:val="24"/>
            <w:shd w:val="clear" w:color="auto" w:fill="FFFFFF"/>
          </w:rPr>
          <w:t>20 см</w:t>
        </w:r>
      </w:smartTag>
      <w:r w:rsidRPr="008E0A94">
        <w:rPr>
          <w:rFonts w:ascii="Times New Roman" w:hAnsi="Times New Roman" w:cs="Times New Roman"/>
          <w:color w:val="000000"/>
          <w:sz w:val="24"/>
          <w:szCs w:val="24"/>
          <w:shd w:val="clear" w:color="auto" w:fill="FFFFFF"/>
        </w:rPr>
        <w:t xml:space="preserve"> и оптической регистрацией атомов. Создана трехмерная модель, ведутся расчеты оптимальной конфигурации, совмещающей максимально высокий поток атомов через спектрометр гравитационных состояний, селекцию по скоростям и высокую эффективность дифференциальной откачки. Извлечение аналогичных параметров из спектроскопии и других исследований атомов водорода и их сравнение с аналогичными параметрами атома антиводорода может дать ответ на вопрос о барионной асимметрии Вселенной и выполнить чувствительные тесты </w:t>
      </w:r>
      <w:r w:rsidRPr="008E0A94">
        <w:rPr>
          <w:rFonts w:ascii="Times New Roman" w:hAnsi="Times New Roman" w:cs="Times New Roman"/>
          <w:color w:val="000000"/>
          <w:sz w:val="24"/>
          <w:szCs w:val="24"/>
          <w:shd w:val="clear" w:color="auto" w:fill="FFFFFF"/>
          <w:lang w:val="en-US"/>
        </w:rPr>
        <w:t>CPT</w:t>
      </w:r>
      <w:r w:rsidRPr="008E0A94">
        <w:rPr>
          <w:rFonts w:ascii="Times New Roman" w:hAnsi="Times New Roman" w:cs="Times New Roman"/>
          <w:color w:val="000000"/>
          <w:sz w:val="24"/>
          <w:szCs w:val="24"/>
          <w:shd w:val="clear" w:color="auto" w:fill="FFFFFF"/>
        </w:rPr>
        <w:t xml:space="preserve"> теоремы. Отработка новых спектроскопических методов на обычном водороде, в свою очередь, позволяет перенести методики на атомы антиводорода и выполнить соответствующие тесты. Результаты работ будут использованы в экспериментах ЦЕРН в рамках коллаборации </w:t>
      </w:r>
      <w:r w:rsidRPr="008E0A94">
        <w:rPr>
          <w:rFonts w:ascii="Times New Roman" w:hAnsi="Times New Roman" w:cs="Times New Roman"/>
          <w:color w:val="000000"/>
          <w:sz w:val="24"/>
          <w:szCs w:val="24"/>
          <w:shd w:val="clear" w:color="auto" w:fill="FFFFFF"/>
          <w:lang w:val="en-US"/>
        </w:rPr>
        <w:t>GBAR</w:t>
      </w:r>
      <w:r w:rsidRPr="008E0A94">
        <w:rPr>
          <w:rFonts w:ascii="Times New Roman" w:hAnsi="Times New Roman" w:cs="Times New Roman"/>
          <w:color w:val="000000"/>
          <w:sz w:val="24"/>
          <w:szCs w:val="24"/>
          <w:shd w:val="clear" w:color="auto" w:fill="FFFFFF"/>
        </w:rPr>
        <w:t xml:space="preserve"> по исследованию гравитационных свойств ультрахолодного  антиводорода. </w:t>
      </w:r>
    </w:p>
    <w:p w:rsidR="000F1CAC" w:rsidRPr="006B4101" w:rsidRDefault="000F1CAC" w:rsidP="000F1CAC">
      <w:pPr>
        <w:rPr>
          <w:rFonts w:ascii="Times New Roman" w:hAnsi="Times New Roman"/>
          <w:sz w:val="28"/>
          <w:szCs w:val="32"/>
        </w:rPr>
      </w:pPr>
      <w:r w:rsidRPr="006B4101">
        <w:rPr>
          <w:rFonts w:ascii="Times New Roman" w:hAnsi="Times New Roman"/>
          <w:sz w:val="28"/>
          <w:szCs w:val="32"/>
        </w:rPr>
        <w:t xml:space="preserve">План исследований по программе </w:t>
      </w:r>
      <w:r w:rsidRPr="006B4101">
        <w:rPr>
          <w:rFonts w:ascii="Times New Roman" w:hAnsi="Times New Roman"/>
          <w:sz w:val="28"/>
          <w:szCs w:val="32"/>
          <w:lang w:val="en-US"/>
        </w:rPr>
        <w:t>Gbar</w:t>
      </w:r>
      <w:r w:rsidRPr="006B4101">
        <w:rPr>
          <w:rFonts w:ascii="Times New Roman" w:hAnsi="Times New Roman"/>
          <w:sz w:val="28"/>
          <w:szCs w:val="32"/>
        </w:rPr>
        <w:t xml:space="preserve"> в </w:t>
      </w:r>
      <w:smartTag w:uri="urn:schemas-microsoft-com:office:smarttags" w:element="metricconverter">
        <w:smartTagPr>
          <w:attr w:name="ProductID" w:val="2017 г"/>
        </w:smartTagPr>
        <w:r w:rsidRPr="006B4101">
          <w:rPr>
            <w:rFonts w:ascii="Times New Roman" w:hAnsi="Times New Roman"/>
            <w:sz w:val="28"/>
            <w:szCs w:val="32"/>
          </w:rPr>
          <w:t>2017 г</w:t>
        </w:r>
      </w:smartTag>
    </w:p>
    <w:p w:rsidR="000F1CAC" w:rsidRPr="006B4101" w:rsidRDefault="000F1CAC" w:rsidP="000F1CAC">
      <w:pPr>
        <w:rPr>
          <w:rFonts w:ascii="Times New Roman" w:hAnsi="Times New Roman"/>
          <w:sz w:val="28"/>
        </w:rPr>
      </w:pPr>
      <w:r w:rsidRPr="006B4101">
        <w:rPr>
          <w:rFonts w:ascii="Times New Roman" w:hAnsi="Times New Roman"/>
          <w:sz w:val="28"/>
        </w:rPr>
        <w:t>1.Выполнить моделирование и создать ловушку атомов ультрахолодного водорода.  Исследовать</w:t>
      </w:r>
      <w:r>
        <w:rPr>
          <w:rFonts w:ascii="Times New Roman" w:hAnsi="Times New Roman"/>
          <w:sz w:val="28"/>
        </w:rPr>
        <w:t xml:space="preserve"> эффекты</w:t>
      </w:r>
      <w:r w:rsidRPr="006B4101">
        <w:rPr>
          <w:rFonts w:ascii="Times New Roman" w:hAnsi="Times New Roman"/>
          <w:sz w:val="28"/>
        </w:rPr>
        <w:t xml:space="preserve"> отражения от материальной поверхности и возможности существования квантовых состояний атома водорода в гравитационном поле Земли вблизи материальной поверхности.</w:t>
      </w:r>
    </w:p>
    <w:p w:rsidR="000F1CAC" w:rsidRPr="006B4101" w:rsidRDefault="000F1CAC" w:rsidP="000F1CAC">
      <w:pPr>
        <w:pStyle w:val="ad"/>
        <w:ind w:left="0"/>
        <w:rPr>
          <w:rFonts w:ascii="Times New Roman" w:hAnsi="Times New Roman"/>
          <w:sz w:val="28"/>
          <w:szCs w:val="28"/>
        </w:rPr>
      </w:pPr>
      <w:r w:rsidRPr="006B4101">
        <w:rPr>
          <w:rFonts w:ascii="Times New Roman" w:hAnsi="Times New Roman"/>
          <w:sz w:val="28"/>
        </w:rPr>
        <w:t>2</w:t>
      </w:r>
      <w:proofErr w:type="gramStart"/>
      <w:r w:rsidRPr="006B4101">
        <w:rPr>
          <w:rFonts w:ascii="Times New Roman" w:hAnsi="Times New Roman"/>
          <w:sz w:val="28"/>
        </w:rPr>
        <w:t xml:space="preserve">  В</w:t>
      </w:r>
      <w:proofErr w:type="gramEnd"/>
      <w:r w:rsidRPr="006B4101">
        <w:rPr>
          <w:rFonts w:ascii="Times New Roman" w:hAnsi="Times New Roman"/>
          <w:sz w:val="28"/>
        </w:rPr>
        <w:t xml:space="preserve">ыполнить </w:t>
      </w:r>
      <w:r>
        <w:rPr>
          <w:rFonts w:ascii="Times New Roman" w:hAnsi="Times New Roman"/>
          <w:sz w:val="28"/>
          <w:szCs w:val="28"/>
        </w:rPr>
        <w:t>а</w:t>
      </w:r>
      <w:r w:rsidRPr="006B4101">
        <w:rPr>
          <w:rFonts w:ascii="Times New Roman" w:hAnsi="Times New Roman"/>
          <w:sz w:val="28"/>
          <w:szCs w:val="28"/>
        </w:rPr>
        <w:t>нализ возможности создания гравитационной ловушки атомов антиводорода с помощью замкнутых открытых отражающих поверхностей.</w:t>
      </w:r>
    </w:p>
    <w:p w:rsidR="000F1CAC" w:rsidRPr="006B4101" w:rsidRDefault="000F1CAC" w:rsidP="000F1CAC">
      <w:pPr>
        <w:rPr>
          <w:rFonts w:ascii="Times New Roman" w:hAnsi="Times New Roman"/>
          <w:sz w:val="28"/>
        </w:rPr>
      </w:pPr>
      <w:r w:rsidRPr="006B4101">
        <w:rPr>
          <w:rFonts w:ascii="Times New Roman" w:hAnsi="Times New Roman"/>
          <w:sz w:val="28"/>
        </w:rPr>
        <w:t>3. Закончить создание ловушки атомов ультрахолодного антиводорода в эксперименте GBAR/AD-7 в ЦЕРНе и начать эксперименты по исследованию параметров свободного падения .</w:t>
      </w:r>
    </w:p>
    <w:p w:rsidR="000F1CAC" w:rsidRDefault="000F1CAC" w:rsidP="000F1CAC">
      <w:pPr>
        <w:pStyle w:val="ad"/>
        <w:ind w:left="0"/>
        <w:rPr>
          <w:rFonts w:ascii="Times New Roman" w:hAnsi="Times New Roman"/>
          <w:sz w:val="28"/>
          <w:szCs w:val="28"/>
        </w:rPr>
      </w:pPr>
      <w:r w:rsidRPr="006B4101">
        <w:rPr>
          <w:rFonts w:ascii="Times New Roman" w:hAnsi="Times New Roman"/>
          <w:sz w:val="28"/>
          <w:szCs w:val="28"/>
        </w:rPr>
        <w:t xml:space="preserve">4. Исследовать эффекты взаимодействия остаточных зарядов на поверхности с атомом антиводорода в </w:t>
      </w:r>
      <w:r>
        <w:rPr>
          <w:rFonts w:ascii="Times New Roman" w:hAnsi="Times New Roman"/>
          <w:sz w:val="28"/>
          <w:szCs w:val="28"/>
        </w:rPr>
        <w:t xml:space="preserve">квантовом </w:t>
      </w:r>
      <w:r w:rsidRPr="006B4101">
        <w:rPr>
          <w:rFonts w:ascii="Times New Roman" w:hAnsi="Times New Roman"/>
          <w:sz w:val="28"/>
          <w:szCs w:val="28"/>
        </w:rPr>
        <w:t>гравитационном состоянии.</w:t>
      </w:r>
    </w:p>
    <w:p w:rsidR="000F1CAC" w:rsidRDefault="000F1CAC" w:rsidP="000F1CAC">
      <w:pPr>
        <w:pStyle w:val="ad"/>
        <w:ind w:left="0"/>
        <w:rPr>
          <w:rFonts w:ascii="Times New Roman" w:hAnsi="Times New Roman"/>
          <w:sz w:val="28"/>
          <w:szCs w:val="28"/>
        </w:rPr>
      </w:pPr>
      <w:r w:rsidRPr="006B4101">
        <w:rPr>
          <w:rFonts w:ascii="Times New Roman" w:hAnsi="Times New Roman"/>
          <w:sz w:val="28"/>
          <w:szCs w:val="28"/>
        </w:rPr>
        <w:t xml:space="preserve">5.Выполнить  расчет квантового отражения антиатомов от </w:t>
      </w:r>
      <w:proofErr w:type="gramStart"/>
      <w:r>
        <w:rPr>
          <w:rFonts w:ascii="Times New Roman" w:hAnsi="Times New Roman"/>
          <w:sz w:val="28"/>
          <w:szCs w:val="28"/>
        </w:rPr>
        <w:t>кристаллических</w:t>
      </w:r>
      <w:proofErr w:type="gramEnd"/>
      <w:r>
        <w:rPr>
          <w:rFonts w:ascii="Times New Roman" w:hAnsi="Times New Roman"/>
          <w:sz w:val="28"/>
          <w:szCs w:val="28"/>
        </w:rPr>
        <w:t xml:space="preserve"> </w:t>
      </w:r>
      <w:r w:rsidRPr="006B4101">
        <w:rPr>
          <w:rFonts w:ascii="Times New Roman" w:hAnsi="Times New Roman"/>
          <w:sz w:val="28"/>
          <w:szCs w:val="28"/>
        </w:rPr>
        <w:t>наноструктур.</w:t>
      </w:r>
    </w:p>
    <w:p w:rsidR="000F1CAC" w:rsidRPr="006B4101" w:rsidRDefault="000F1CAC" w:rsidP="000F1CAC">
      <w:pPr>
        <w:pStyle w:val="ad"/>
        <w:ind w:left="0"/>
        <w:rPr>
          <w:rFonts w:ascii="Times New Roman" w:hAnsi="Times New Roman"/>
          <w:sz w:val="24"/>
          <w:szCs w:val="28"/>
        </w:rPr>
      </w:pPr>
      <w:r w:rsidRPr="006B4101">
        <w:rPr>
          <w:rFonts w:ascii="Times New Roman" w:hAnsi="Times New Roman"/>
          <w:sz w:val="28"/>
          <w:szCs w:val="28"/>
        </w:rPr>
        <w:t>6.</w:t>
      </w:r>
      <w:r>
        <w:rPr>
          <w:rFonts w:ascii="Times New Roman" w:hAnsi="Times New Roman"/>
          <w:sz w:val="28"/>
          <w:szCs w:val="28"/>
        </w:rPr>
        <w:t xml:space="preserve">Произвести учет </w:t>
      </w:r>
      <w:r w:rsidRPr="006B4101">
        <w:rPr>
          <w:rFonts w:ascii="Times New Roman" w:hAnsi="Times New Roman"/>
          <w:sz w:val="28"/>
          <w:szCs w:val="28"/>
        </w:rPr>
        <w:t xml:space="preserve"> логарифмических членов в низкоэнергетическом разложении  сдвига гравитационных уровней </w:t>
      </w:r>
      <w:r>
        <w:rPr>
          <w:rFonts w:ascii="Times New Roman" w:hAnsi="Times New Roman"/>
          <w:sz w:val="28"/>
          <w:szCs w:val="28"/>
        </w:rPr>
        <w:t xml:space="preserve">атома </w:t>
      </w:r>
      <w:r w:rsidRPr="006B4101">
        <w:rPr>
          <w:rFonts w:ascii="Times New Roman" w:hAnsi="Times New Roman"/>
          <w:sz w:val="28"/>
          <w:szCs w:val="28"/>
        </w:rPr>
        <w:t>антиводорода</w:t>
      </w:r>
      <w:r>
        <w:rPr>
          <w:rFonts w:ascii="Times New Roman" w:hAnsi="Times New Roman"/>
          <w:sz w:val="28"/>
          <w:szCs w:val="28"/>
        </w:rPr>
        <w:t xml:space="preserve">  и выяс</w:t>
      </w:r>
      <w:r w:rsidRPr="006B4101">
        <w:rPr>
          <w:rFonts w:ascii="Times New Roman" w:hAnsi="Times New Roman"/>
          <w:sz w:val="28"/>
          <w:szCs w:val="28"/>
        </w:rPr>
        <w:t>нить возможности идентификации  вкладов различных физических эффектов в сдвиг уровня</w:t>
      </w:r>
      <w:r w:rsidRPr="006B4101">
        <w:rPr>
          <w:rFonts w:ascii="Times New Roman" w:hAnsi="Times New Roman"/>
          <w:sz w:val="24"/>
          <w:szCs w:val="28"/>
        </w:rPr>
        <w:t>.</w:t>
      </w:r>
    </w:p>
    <w:p w:rsidR="00333CA1" w:rsidRPr="000F1CAC" w:rsidRDefault="00333CA1" w:rsidP="008E0A94">
      <w:pPr>
        <w:rPr>
          <w:rFonts w:ascii="Times New Roman" w:hAnsi="Times New Roman" w:cs="Times New Roman"/>
          <w:color w:val="000000"/>
          <w:sz w:val="24"/>
          <w:szCs w:val="24"/>
          <w:shd w:val="clear" w:color="auto" w:fill="FFFFFF"/>
        </w:rPr>
      </w:pPr>
    </w:p>
    <w:p w:rsidR="005827D7" w:rsidRPr="005827D7" w:rsidRDefault="005827D7" w:rsidP="005827D7">
      <w:pPr>
        <w:pStyle w:val="a3"/>
        <w:jc w:val="both"/>
        <w:rPr>
          <w:szCs w:val="28"/>
        </w:rPr>
      </w:pPr>
      <w:r w:rsidRPr="005827D7">
        <w:rPr>
          <w:szCs w:val="28"/>
        </w:rPr>
        <w:lastRenderedPageBreak/>
        <w:t>Проект: Изучение гравитационных свойств антиматерии на установке  AEGIS в ЦЕРНе. Поиск легкой темной материи на установке P348 в ЦЕРНе.</w:t>
      </w:r>
    </w:p>
    <w:p w:rsidR="006450E9" w:rsidRPr="005827D7" w:rsidRDefault="005827D7" w:rsidP="008E0A94">
      <w:pPr>
        <w:rPr>
          <w:rFonts w:ascii="Times New Roman" w:hAnsi="Times New Roman" w:cs="Times New Roman"/>
          <w:b/>
          <w:color w:val="000000"/>
          <w:sz w:val="28"/>
          <w:szCs w:val="28"/>
          <w:shd w:val="clear" w:color="auto" w:fill="FFFFFF"/>
        </w:rPr>
      </w:pPr>
      <w:r w:rsidRPr="005827D7">
        <w:rPr>
          <w:rFonts w:ascii="Times New Roman" w:hAnsi="Times New Roman" w:cs="Times New Roman"/>
          <w:b/>
          <w:color w:val="000000"/>
          <w:sz w:val="28"/>
          <w:szCs w:val="28"/>
          <w:shd w:val="clear" w:color="auto" w:fill="FFFFFF"/>
        </w:rPr>
        <w:t>Руководитель: ИЯИ РАН В.А.Матвеев, С.Гниненко</w:t>
      </w:r>
      <w:r>
        <w:rPr>
          <w:rFonts w:ascii="Times New Roman" w:hAnsi="Times New Roman" w:cs="Times New Roman"/>
          <w:b/>
          <w:color w:val="000000"/>
          <w:sz w:val="28"/>
          <w:szCs w:val="28"/>
          <w:shd w:val="clear" w:color="auto" w:fill="FFFFFF"/>
        </w:rPr>
        <w:t xml:space="preserve"> </w:t>
      </w:r>
    </w:p>
    <w:p w:rsidR="006450E9" w:rsidRPr="00126145" w:rsidRDefault="006450E9" w:rsidP="00645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126145">
        <w:rPr>
          <w:rFonts w:ascii="Courier New" w:eastAsia="Times New Roman" w:hAnsi="Courier New" w:cs="Courier New"/>
          <w:color w:val="000000"/>
          <w:sz w:val="20"/>
          <w:szCs w:val="20"/>
          <w:lang w:eastAsia="ru-RU"/>
        </w:rPr>
        <w:t>Эксперимент NA64 на ускорителе SPS CERN.</w:t>
      </w:r>
    </w:p>
    <w:p w:rsidR="006450E9" w:rsidRPr="00126145" w:rsidRDefault="006450E9" w:rsidP="00645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126145">
        <w:rPr>
          <w:rFonts w:ascii="Courier New" w:eastAsia="Times New Roman" w:hAnsi="Courier New" w:cs="Courier New"/>
          <w:color w:val="000000"/>
          <w:sz w:val="20"/>
          <w:szCs w:val="20"/>
          <w:lang w:eastAsia="ru-RU"/>
        </w:rPr>
        <w:t xml:space="preserve">                   </w:t>
      </w:r>
    </w:p>
    <w:p w:rsidR="006450E9" w:rsidRPr="00126145" w:rsidRDefault="006450E9" w:rsidP="00645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126145">
        <w:rPr>
          <w:rFonts w:ascii="Courier New" w:eastAsia="Times New Roman" w:hAnsi="Courier New" w:cs="Courier New"/>
          <w:color w:val="000000"/>
          <w:sz w:val="20"/>
          <w:szCs w:val="20"/>
          <w:lang w:eastAsia="ru-RU"/>
        </w:rPr>
        <w:t>1) Изготовлен</w:t>
      </w:r>
      <w:r w:rsidR="005827D7">
        <w:rPr>
          <w:rFonts w:ascii="Courier New" w:eastAsia="Times New Roman" w:hAnsi="Courier New" w:cs="Courier New"/>
          <w:color w:val="000000"/>
          <w:sz w:val="20"/>
          <w:szCs w:val="20"/>
          <w:lang w:eastAsia="ru-RU"/>
        </w:rPr>
        <w:t xml:space="preserve"> вольфрамовый электромагнитный </w:t>
      </w:r>
      <w:r w:rsidRPr="00126145">
        <w:rPr>
          <w:rFonts w:ascii="Courier New" w:eastAsia="Times New Roman" w:hAnsi="Courier New" w:cs="Courier New"/>
          <w:color w:val="000000"/>
          <w:sz w:val="20"/>
          <w:szCs w:val="20"/>
          <w:lang w:eastAsia="ru-RU"/>
        </w:rPr>
        <w:t>калориметра для улучшения выделения сигнала от рождения темного</w:t>
      </w:r>
      <w:r w:rsidR="005827D7">
        <w:rPr>
          <w:rFonts w:ascii="Courier New" w:eastAsia="Times New Roman" w:hAnsi="Courier New" w:cs="Courier New"/>
          <w:color w:val="000000"/>
          <w:sz w:val="20"/>
          <w:szCs w:val="20"/>
          <w:lang w:eastAsia="ru-RU"/>
        </w:rPr>
        <w:t xml:space="preserve"> фотона</w:t>
      </w:r>
      <w:proofErr w:type="gramStart"/>
      <w:r w:rsidR="005827D7">
        <w:rPr>
          <w:rFonts w:ascii="Courier New" w:eastAsia="Times New Roman" w:hAnsi="Courier New" w:cs="Courier New"/>
          <w:color w:val="000000"/>
          <w:sz w:val="20"/>
          <w:szCs w:val="20"/>
          <w:lang w:eastAsia="ru-RU"/>
        </w:rPr>
        <w:t xml:space="preserve"> А</w:t>
      </w:r>
      <w:proofErr w:type="gramEnd"/>
      <w:r w:rsidR="005827D7">
        <w:rPr>
          <w:rFonts w:ascii="Courier New" w:eastAsia="Times New Roman" w:hAnsi="Courier New" w:cs="Courier New"/>
          <w:color w:val="000000"/>
          <w:sz w:val="20"/>
          <w:szCs w:val="20"/>
          <w:lang w:eastAsia="ru-RU"/>
        </w:rPr>
        <w:t xml:space="preserve">' в детекторе и </w:t>
      </w:r>
      <w:r w:rsidRPr="00126145">
        <w:rPr>
          <w:rFonts w:ascii="Courier New" w:eastAsia="Times New Roman" w:hAnsi="Courier New" w:cs="Courier New"/>
          <w:color w:val="000000"/>
          <w:sz w:val="20"/>
          <w:szCs w:val="20"/>
          <w:lang w:eastAsia="ru-RU"/>
        </w:rPr>
        <w:t>подавления  вторичных взаимодействий 100 ГэВ</w:t>
      </w:r>
      <w:r w:rsidR="005827D7">
        <w:rPr>
          <w:rFonts w:ascii="Courier New" w:eastAsia="Times New Roman" w:hAnsi="Courier New" w:cs="Courier New"/>
          <w:color w:val="000000"/>
          <w:sz w:val="20"/>
          <w:szCs w:val="20"/>
          <w:lang w:eastAsia="ru-RU"/>
        </w:rPr>
        <w:t xml:space="preserve"> адронов </w:t>
      </w:r>
      <w:r w:rsidRPr="00126145">
        <w:rPr>
          <w:rFonts w:ascii="Courier New" w:eastAsia="Times New Roman" w:hAnsi="Courier New" w:cs="Courier New"/>
          <w:color w:val="000000"/>
          <w:sz w:val="20"/>
          <w:szCs w:val="20"/>
          <w:lang w:eastAsia="ru-RU"/>
        </w:rPr>
        <w:t>в голове канала и в самой мишени.</w:t>
      </w:r>
    </w:p>
    <w:p w:rsidR="006450E9" w:rsidRPr="00126145" w:rsidRDefault="006450E9" w:rsidP="00645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p>
    <w:p w:rsidR="006450E9" w:rsidRPr="00126145" w:rsidRDefault="005827D7" w:rsidP="00645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 xml:space="preserve">2) Улучшена </w:t>
      </w:r>
      <w:r w:rsidR="006450E9" w:rsidRPr="00126145">
        <w:rPr>
          <w:rFonts w:ascii="Courier New" w:eastAsia="Times New Roman" w:hAnsi="Courier New" w:cs="Courier New"/>
          <w:color w:val="000000"/>
          <w:sz w:val="20"/>
          <w:szCs w:val="20"/>
          <w:lang w:eastAsia="ru-RU"/>
        </w:rPr>
        <w:t>поперечная сегментация детектора синхротронного излучения</w:t>
      </w:r>
    </w:p>
    <w:p w:rsidR="006450E9" w:rsidRPr="00126145" w:rsidRDefault="006450E9" w:rsidP="00645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126145">
        <w:rPr>
          <w:rFonts w:ascii="Courier New" w:eastAsia="Times New Roman" w:hAnsi="Courier New" w:cs="Courier New"/>
          <w:color w:val="000000"/>
          <w:sz w:val="20"/>
          <w:szCs w:val="20"/>
          <w:lang w:eastAsia="ru-RU"/>
        </w:rPr>
        <w:t xml:space="preserve">   электронов. При измерениях </w:t>
      </w:r>
      <w:r w:rsidR="005827D7">
        <w:rPr>
          <w:rFonts w:ascii="Courier New" w:eastAsia="Times New Roman" w:hAnsi="Courier New" w:cs="Courier New"/>
          <w:color w:val="000000"/>
          <w:sz w:val="20"/>
          <w:szCs w:val="20"/>
          <w:lang w:eastAsia="ru-RU"/>
        </w:rPr>
        <w:t xml:space="preserve">на канале получено 3-х кратное </w:t>
      </w:r>
      <w:r w:rsidRPr="00126145">
        <w:rPr>
          <w:rFonts w:ascii="Courier New" w:eastAsia="Times New Roman" w:hAnsi="Courier New" w:cs="Courier New"/>
          <w:color w:val="000000"/>
          <w:sz w:val="20"/>
          <w:szCs w:val="20"/>
          <w:lang w:eastAsia="ru-RU"/>
        </w:rPr>
        <w:t>улучшения</w:t>
      </w:r>
    </w:p>
    <w:p w:rsidR="006450E9" w:rsidRPr="00126145" w:rsidRDefault="005827D7" w:rsidP="00645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 xml:space="preserve">подавления фона от вторичных </w:t>
      </w:r>
      <w:r w:rsidR="006450E9" w:rsidRPr="00126145">
        <w:rPr>
          <w:rFonts w:ascii="Courier New" w:eastAsia="Times New Roman" w:hAnsi="Courier New" w:cs="Courier New"/>
          <w:color w:val="000000"/>
          <w:sz w:val="20"/>
          <w:szCs w:val="20"/>
          <w:lang w:eastAsia="ru-RU"/>
        </w:rPr>
        <w:t xml:space="preserve">взаимодействий и адронной компоненты </w:t>
      </w:r>
      <w:proofErr w:type="gramStart"/>
      <w:r w:rsidR="006450E9" w:rsidRPr="00126145">
        <w:rPr>
          <w:rFonts w:ascii="Courier New" w:eastAsia="Times New Roman" w:hAnsi="Courier New" w:cs="Courier New"/>
          <w:color w:val="000000"/>
          <w:sz w:val="20"/>
          <w:szCs w:val="20"/>
          <w:lang w:eastAsia="ru-RU"/>
        </w:rPr>
        <w:t>в</w:t>
      </w:r>
      <w:proofErr w:type="gramEnd"/>
    </w:p>
    <w:p w:rsidR="006450E9" w:rsidRPr="00126145" w:rsidRDefault="006450E9" w:rsidP="00645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proofErr w:type="gramStart"/>
      <w:r w:rsidRPr="00126145">
        <w:rPr>
          <w:rFonts w:ascii="Courier New" w:eastAsia="Times New Roman" w:hAnsi="Courier New" w:cs="Courier New"/>
          <w:color w:val="000000"/>
          <w:sz w:val="20"/>
          <w:szCs w:val="20"/>
          <w:lang w:eastAsia="ru-RU"/>
        </w:rPr>
        <w:t>пучке</w:t>
      </w:r>
      <w:proofErr w:type="gramEnd"/>
      <w:r w:rsidRPr="00126145">
        <w:rPr>
          <w:rFonts w:ascii="Courier New" w:eastAsia="Times New Roman" w:hAnsi="Courier New" w:cs="Courier New"/>
          <w:color w:val="000000"/>
          <w:sz w:val="20"/>
          <w:szCs w:val="20"/>
          <w:lang w:eastAsia="ru-RU"/>
        </w:rPr>
        <w:t>.</w:t>
      </w:r>
      <w:r w:rsidR="005827D7">
        <w:rPr>
          <w:rFonts w:ascii="Courier New" w:eastAsia="Times New Roman" w:hAnsi="Courier New" w:cs="Courier New"/>
          <w:color w:val="000000"/>
          <w:sz w:val="20"/>
          <w:szCs w:val="20"/>
          <w:lang w:eastAsia="ru-RU"/>
        </w:rPr>
        <w:t xml:space="preserve"> </w:t>
      </w:r>
      <w:r w:rsidRPr="00126145">
        <w:rPr>
          <w:rFonts w:ascii="Courier New" w:eastAsia="Times New Roman" w:hAnsi="Courier New" w:cs="Courier New"/>
          <w:color w:val="000000"/>
          <w:sz w:val="20"/>
          <w:szCs w:val="20"/>
          <w:lang w:eastAsia="ru-RU"/>
        </w:rPr>
        <w:t>Однако необходимо да</w:t>
      </w:r>
      <w:r w:rsidR="005827D7">
        <w:rPr>
          <w:rFonts w:ascii="Courier New" w:eastAsia="Times New Roman" w:hAnsi="Courier New" w:cs="Courier New"/>
          <w:color w:val="000000"/>
          <w:sz w:val="20"/>
          <w:szCs w:val="20"/>
          <w:lang w:eastAsia="ru-RU"/>
        </w:rPr>
        <w:t xml:space="preserve">льнейшее увеличение поперечной </w:t>
      </w:r>
      <w:r w:rsidRPr="00126145">
        <w:rPr>
          <w:rFonts w:ascii="Courier New" w:eastAsia="Times New Roman" w:hAnsi="Courier New" w:cs="Courier New"/>
          <w:color w:val="000000"/>
          <w:sz w:val="20"/>
          <w:szCs w:val="20"/>
          <w:lang w:eastAsia="ru-RU"/>
        </w:rPr>
        <w:t>сегментации детектора</w:t>
      </w:r>
    </w:p>
    <w:p w:rsidR="006450E9" w:rsidRPr="00126145" w:rsidRDefault="006450E9" w:rsidP="00645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126145">
        <w:rPr>
          <w:rFonts w:ascii="Courier New" w:eastAsia="Times New Roman" w:hAnsi="Courier New" w:cs="Courier New"/>
          <w:color w:val="000000"/>
          <w:sz w:val="20"/>
          <w:szCs w:val="20"/>
          <w:lang w:eastAsia="ru-RU"/>
        </w:rPr>
        <w:t xml:space="preserve"> для подавления фона.</w:t>
      </w:r>
    </w:p>
    <w:p w:rsidR="006450E9" w:rsidRPr="00126145" w:rsidRDefault="006450E9" w:rsidP="00645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p>
    <w:p w:rsidR="006450E9" w:rsidRPr="00126145" w:rsidRDefault="006450E9" w:rsidP="00645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126145">
        <w:rPr>
          <w:rFonts w:ascii="Courier New" w:eastAsia="Times New Roman" w:hAnsi="Courier New" w:cs="Courier New"/>
          <w:color w:val="000000"/>
          <w:sz w:val="20"/>
          <w:szCs w:val="20"/>
          <w:lang w:eastAsia="ru-RU"/>
        </w:rPr>
        <w:t>3) Проведены 2 сеанса на канале Н</w:t>
      </w:r>
      <w:proofErr w:type="gramStart"/>
      <w:r w:rsidRPr="00126145">
        <w:rPr>
          <w:rFonts w:ascii="Courier New" w:eastAsia="Times New Roman" w:hAnsi="Courier New" w:cs="Courier New"/>
          <w:color w:val="000000"/>
          <w:sz w:val="20"/>
          <w:szCs w:val="20"/>
          <w:lang w:eastAsia="ru-RU"/>
        </w:rPr>
        <w:t>4</w:t>
      </w:r>
      <w:proofErr w:type="gramEnd"/>
      <w:r w:rsidRPr="00126145">
        <w:rPr>
          <w:rFonts w:ascii="Courier New" w:eastAsia="Times New Roman" w:hAnsi="Courier New" w:cs="Courier New"/>
          <w:color w:val="000000"/>
          <w:sz w:val="20"/>
          <w:szCs w:val="20"/>
          <w:lang w:eastAsia="ru-RU"/>
        </w:rPr>
        <w:t xml:space="preserve">  ускорителя SPS CERN, с суммарной</w:t>
      </w:r>
    </w:p>
    <w:p w:rsidR="006450E9" w:rsidRPr="00126145" w:rsidRDefault="006450E9" w:rsidP="00645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126145">
        <w:rPr>
          <w:rFonts w:ascii="Courier New" w:eastAsia="Times New Roman" w:hAnsi="Courier New" w:cs="Courier New"/>
          <w:color w:val="000000"/>
          <w:sz w:val="20"/>
          <w:szCs w:val="20"/>
          <w:lang w:eastAsia="ru-RU"/>
        </w:rPr>
        <w:t xml:space="preserve">длительностью экспозиции на пучке </w:t>
      </w:r>
      <w:proofErr w:type="gramStart"/>
      <w:r w:rsidRPr="00126145">
        <w:rPr>
          <w:rFonts w:ascii="Courier New" w:eastAsia="Times New Roman" w:hAnsi="Courier New" w:cs="Courier New"/>
          <w:color w:val="000000"/>
          <w:sz w:val="20"/>
          <w:szCs w:val="20"/>
          <w:lang w:eastAsia="ru-RU"/>
        </w:rPr>
        <w:t>около шесть недель</w:t>
      </w:r>
      <w:proofErr w:type="gramEnd"/>
      <w:r w:rsidRPr="00126145">
        <w:rPr>
          <w:rFonts w:ascii="Courier New" w:eastAsia="Times New Roman" w:hAnsi="Courier New" w:cs="Courier New"/>
          <w:color w:val="000000"/>
          <w:sz w:val="20"/>
          <w:szCs w:val="20"/>
          <w:lang w:eastAsia="ru-RU"/>
        </w:rPr>
        <w:t xml:space="preserve"> пучкового времени</w:t>
      </w:r>
    </w:p>
    <w:p w:rsidR="006450E9" w:rsidRPr="00126145" w:rsidRDefault="005827D7" w:rsidP="00645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proofErr w:type="gramStart"/>
      <w:r>
        <w:rPr>
          <w:rFonts w:ascii="Courier New" w:eastAsia="Times New Roman" w:hAnsi="Courier New" w:cs="Courier New"/>
          <w:color w:val="000000"/>
          <w:sz w:val="20"/>
          <w:szCs w:val="20"/>
          <w:lang w:eastAsia="ru-RU"/>
        </w:rPr>
        <w:t>выделенных</w:t>
      </w:r>
      <w:proofErr w:type="gramEnd"/>
      <w:r>
        <w:rPr>
          <w:rFonts w:ascii="Courier New" w:eastAsia="Times New Roman" w:hAnsi="Courier New" w:cs="Courier New"/>
          <w:color w:val="000000"/>
          <w:sz w:val="20"/>
          <w:szCs w:val="20"/>
          <w:lang w:eastAsia="ru-RU"/>
        </w:rPr>
        <w:t xml:space="preserve"> </w:t>
      </w:r>
      <w:r w:rsidR="006450E9" w:rsidRPr="00126145">
        <w:rPr>
          <w:rFonts w:ascii="Courier New" w:eastAsia="Times New Roman" w:hAnsi="Courier New" w:cs="Courier New"/>
          <w:color w:val="000000"/>
          <w:sz w:val="20"/>
          <w:szCs w:val="20"/>
          <w:lang w:eastAsia="ru-RU"/>
        </w:rPr>
        <w:t>комитетом SPSC CERN.   По результатам измерений в 2016 г.</w:t>
      </w:r>
    </w:p>
    <w:p w:rsidR="006450E9" w:rsidRPr="00126145" w:rsidRDefault="006450E9" w:rsidP="00645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126145">
        <w:rPr>
          <w:rFonts w:ascii="Courier New" w:eastAsia="Times New Roman" w:hAnsi="Courier New" w:cs="Courier New"/>
          <w:color w:val="000000"/>
          <w:sz w:val="20"/>
          <w:szCs w:val="20"/>
          <w:lang w:eastAsia="ru-RU"/>
        </w:rPr>
        <w:t>исключена существенн</w:t>
      </w:r>
      <w:r w:rsidR="005827D7">
        <w:rPr>
          <w:rFonts w:ascii="Courier New" w:eastAsia="Times New Roman" w:hAnsi="Courier New" w:cs="Courier New"/>
          <w:color w:val="000000"/>
          <w:sz w:val="20"/>
          <w:szCs w:val="20"/>
          <w:lang w:eastAsia="ru-RU"/>
        </w:rPr>
        <w:t>ая часть области параметров</w:t>
      </w:r>
      <w:proofErr w:type="gramStart"/>
      <w:r w:rsidR="005827D7">
        <w:rPr>
          <w:rFonts w:ascii="Courier New" w:eastAsia="Times New Roman" w:hAnsi="Courier New" w:cs="Courier New"/>
          <w:color w:val="000000"/>
          <w:sz w:val="20"/>
          <w:szCs w:val="20"/>
          <w:lang w:eastAsia="ru-RU"/>
        </w:rPr>
        <w:t xml:space="preserve"> А</w:t>
      </w:r>
      <w:proofErr w:type="gramEnd"/>
      <w:r w:rsidR="005827D7">
        <w:rPr>
          <w:rFonts w:ascii="Courier New" w:eastAsia="Times New Roman" w:hAnsi="Courier New" w:cs="Courier New"/>
          <w:color w:val="000000"/>
          <w:sz w:val="20"/>
          <w:szCs w:val="20"/>
          <w:lang w:eastAsia="ru-RU"/>
        </w:rPr>
        <w:t xml:space="preserve">', </w:t>
      </w:r>
      <w:r w:rsidRPr="00126145">
        <w:rPr>
          <w:rFonts w:ascii="Courier New" w:eastAsia="Times New Roman" w:hAnsi="Courier New" w:cs="Courier New"/>
          <w:color w:val="000000"/>
          <w:sz w:val="20"/>
          <w:szCs w:val="20"/>
          <w:lang w:eastAsia="ru-RU"/>
        </w:rPr>
        <w:t xml:space="preserve">обьясняющая мюонную </w:t>
      </w:r>
    </w:p>
    <w:p w:rsidR="006450E9" w:rsidRPr="00126145" w:rsidRDefault="005827D7" w:rsidP="00645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 xml:space="preserve">g-2 </w:t>
      </w:r>
      <w:r w:rsidR="006450E9" w:rsidRPr="00126145">
        <w:rPr>
          <w:rFonts w:ascii="Courier New" w:eastAsia="Times New Roman" w:hAnsi="Courier New" w:cs="Courier New"/>
          <w:color w:val="000000"/>
          <w:sz w:val="20"/>
          <w:szCs w:val="20"/>
          <w:lang w:eastAsia="ru-RU"/>
        </w:rPr>
        <w:t>аномалию за счет вклада</w:t>
      </w:r>
      <w:proofErr w:type="gramStart"/>
      <w:r w:rsidR="006450E9" w:rsidRPr="00126145">
        <w:rPr>
          <w:rFonts w:ascii="Courier New" w:eastAsia="Times New Roman" w:hAnsi="Courier New" w:cs="Courier New"/>
          <w:color w:val="000000"/>
          <w:sz w:val="20"/>
          <w:szCs w:val="20"/>
          <w:lang w:eastAsia="ru-RU"/>
        </w:rPr>
        <w:t xml:space="preserve"> А</w:t>
      </w:r>
      <w:proofErr w:type="gramEnd"/>
      <w:r w:rsidR="006450E9" w:rsidRPr="00126145">
        <w:rPr>
          <w:rFonts w:ascii="Courier New" w:eastAsia="Times New Roman" w:hAnsi="Courier New" w:cs="Courier New"/>
          <w:color w:val="000000"/>
          <w:sz w:val="20"/>
          <w:szCs w:val="20"/>
          <w:lang w:eastAsia="ru-RU"/>
        </w:rPr>
        <w:t>'. Показано что чуствительность установки</w:t>
      </w:r>
    </w:p>
    <w:p w:rsidR="006450E9" w:rsidRPr="00126145" w:rsidRDefault="006450E9" w:rsidP="00645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126145">
        <w:rPr>
          <w:rFonts w:ascii="Courier New" w:eastAsia="Times New Roman" w:hAnsi="Courier New" w:cs="Courier New"/>
          <w:color w:val="000000"/>
          <w:sz w:val="20"/>
          <w:szCs w:val="20"/>
          <w:lang w:eastAsia="ru-RU"/>
        </w:rPr>
        <w:t xml:space="preserve">может быть </w:t>
      </w:r>
      <w:proofErr w:type="gramStart"/>
      <w:r w:rsidRPr="00126145">
        <w:rPr>
          <w:rFonts w:ascii="Courier New" w:eastAsia="Times New Roman" w:hAnsi="Courier New" w:cs="Courier New"/>
          <w:color w:val="000000"/>
          <w:sz w:val="20"/>
          <w:szCs w:val="20"/>
          <w:lang w:eastAsia="ru-RU"/>
        </w:rPr>
        <w:t>улучшена</w:t>
      </w:r>
      <w:proofErr w:type="gramEnd"/>
      <w:r w:rsidRPr="00126145">
        <w:rPr>
          <w:rFonts w:ascii="Courier New" w:eastAsia="Times New Roman" w:hAnsi="Courier New" w:cs="Courier New"/>
          <w:color w:val="000000"/>
          <w:sz w:val="20"/>
          <w:szCs w:val="20"/>
          <w:lang w:eastAsia="ru-RU"/>
        </w:rPr>
        <w:t xml:space="preserve"> в несколько раз и доведена до уровня ~ 10</w:t>
      </w:r>
      <w:r w:rsidRPr="005827D7">
        <w:rPr>
          <w:rFonts w:ascii="Courier New" w:eastAsia="Times New Roman" w:hAnsi="Courier New" w:cs="Courier New"/>
          <w:color w:val="000000"/>
          <w:sz w:val="20"/>
          <w:szCs w:val="20"/>
          <w:vertAlign w:val="superscript"/>
          <w:lang w:eastAsia="ru-RU"/>
        </w:rPr>
        <w:t>-10</w:t>
      </w:r>
      <w:r w:rsidRPr="00126145">
        <w:rPr>
          <w:rFonts w:ascii="Courier New" w:eastAsia="Times New Roman" w:hAnsi="Courier New" w:cs="Courier New"/>
          <w:color w:val="000000"/>
          <w:sz w:val="20"/>
          <w:szCs w:val="20"/>
          <w:lang w:eastAsia="ru-RU"/>
        </w:rPr>
        <w:t xml:space="preserve"> на</w:t>
      </w:r>
    </w:p>
    <w:p w:rsidR="006450E9" w:rsidRPr="00126145" w:rsidRDefault="006450E9" w:rsidP="00645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126145">
        <w:rPr>
          <w:rFonts w:ascii="Courier New" w:eastAsia="Times New Roman" w:hAnsi="Courier New" w:cs="Courier New"/>
          <w:color w:val="000000"/>
          <w:sz w:val="20"/>
          <w:szCs w:val="20"/>
          <w:lang w:eastAsia="ru-RU"/>
        </w:rPr>
        <w:t>падающий электрон, за счет дальнейшей модернизации детектора. Результаты</w:t>
      </w:r>
    </w:p>
    <w:p w:rsidR="006450E9" w:rsidRPr="00126145" w:rsidRDefault="005827D7" w:rsidP="00645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proofErr w:type="gramStart"/>
      <w:r>
        <w:rPr>
          <w:rFonts w:ascii="Courier New" w:eastAsia="Times New Roman" w:hAnsi="Courier New" w:cs="Courier New"/>
          <w:color w:val="000000"/>
          <w:sz w:val="20"/>
          <w:szCs w:val="20"/>
          <w:lang w:eastAsia="ru-RU"/>
        </w:rPr>
        <w:t>направлены</w:t>
      </w:r>
      <w:proofErr w:type="gramEnd"/>
      <w:r>
        <w:rPr>
          <w:rFonts w:ascii="Courier New" w:eastAsia="Times New Roman" w:hAnsi="Courier New" w:cs="Courier New"/>
          <w:color w:val="000000"/>
          <w:sz w:val="20"/>
          <w:szCs w:val="20"/>
          <w:lang w:eastAsia="ru-RU"/>
        </w:rPr>
        <w:t xml:space="preserve"> в п</w:t>
      </w:r>
      <w:r w:rsidR="006450E9" w:rsidRPr="00126145">
        <w:rPr>
          <w:rFonts w:ascii="Courier New" w:eastAsia="Times New Roman" w:hAnsi="Courier New" w:cs="Courier New"/>
          <w:color w:val="000000"/>
          <w:sz w:val="20"/>
          <w:szCs w:val="20"/>
          <w:lang w:eastAsia="ru-RU"/>
        </w:rPr>
        <w:t>ечать.</w:t>
      </w:r>
    </w:p>
    <w:p w:rsidR="006450E9" w:rsidRDefault="006450E9" w:rsidP="008E0A94">
      <w:pPr>
        <w:rPr>
          <w:rFonts w:ascii="Times New Roman" w:hAnsi="Times New Roman" w:cs="Times New Roman"/>
          <w:color w:val="000000"/>
          <w:sz w:val="24"/>
          <w:szCs w:val="24"/>
          <w:shd w:val="clear" w:color="auto" w:fill="FFFFFF"/>
        </w:rPr>
      </w:pPr>
    </w:p>
    <w:p w:rsidR="0070317B" w:rsidRDefault="0070317B" w:rsidP="008E0A94">
      <w:pPr>
        <w:rPr>
          <w:rFonts w:ascii="Times New Roman" w:hAnsi="Times New Roman" w:cs="Times New Roman"/>
          <w:color w:val="000000"/>
          <w:sz w:val="24"/>
          <w:szCs w:val="24"/>
          <w:shd w:val="clear" w:color="auto" w:fill="FFFFFF"/>
        </w:rPr>
      </w:pPr>
    </w:p>
    <w:p w:rsidR="00333CA1" w:rsidRPr="000E60DD" w:rsidRDefault="00333CA1" w:rsidP="0070317B">
      <w:pPr>
        <w:jc w:val="both"/>
        <w:rPr>
          <w:rFonts w:ascii="Arial" w:hAnsi="Arial" w:cs="Arial"/>
          <w:b/>
          <w:color w:val="FF0000"/>
          <w:sz w:val="32"/>
          <w:szCs w:val="32"/>
        </w:rPr>
      </w:pPr>
      <w:r>
        <w:rPr>
          <w:rFonts w:ascii="Arial" w:hAnsi="Arial" w:cs="Arial"/>
          <w:b/>
          <w:sz w:val="32"/>
          <w:szCs w:val="32"/>
        </w:rPr>
        <w:t>Проект: Экспериментальные исследования на детекторе Компактный Мюонный Соленоид (</w:t>
      </w:r>
      <w:r>
        <w:rPr>
          <w:rFonts w:ascii="Arial" w:hAnsi="Arial" w:cs="Arial"/>
          <w:b/>
          <w:sz w:val="32"/>
          <w:szCs w:val="32"/>
          <w:lang w:val="en-US"/>
        </w:rPr>
        <w:t>CMS</w:t>
      </w:r>
      <w:r w:rsidRPr="00333CA1">
        <w:rPr>
          <w:rFonts w:ascii="Arial" w:hAnsi="Arial" w:cs="Arial"/>
          <w:b/>
          <w:sz w:val="32"/>
          <w:szCs w:val="32"/>
        </w:rPr>
        <w:t xml:space="preserve">) </w:t>
      </w:r>
      <w:r w:rsidR="000E60DD">
        <w:rPr>
          <w:rFonts w:ascii="Arial" w:hAnsi="Arial" w:cs="Arial"/>
          <w:b/>
          <w:sz w:val="32"/>
          <w:szCs w:val="32"/>
        </w:rPr>
        <w:t xml:space="preserve"> </w:t>
      </w:r>
    </w:p>
    <w:p w:rsidR="0070317B" w:rsidRPr="00814AD8" w:rsidRDefault="00333CA1" w:rsidP="0070317B">
      <w:pPr>
        <w:jc w:val="both"/>
        <w:rPr>
          <w:rFonts w:ascii="Arial" w:hAnsi="Arial" w:cs="Arial"/>
          <w:b/>
          <w:sz w:val="32"/>
          <w:szCs w:val="32"/>
        </w:rPr>
      </w:pPr>
      <w:r>
        <w:rPr>
          <w:rFonts w:ascii="Arial" w:hAnsi="Arial" w:cs="Arial"/>
          <w:b/>
          <w:sz w:val="32"/>
          <w:szCs w:val="32"/>
        </w:rPr>
        <w:t>Рук</w:t>
      </w:r>
      <w:proofErr w:type="gramStart"/>
      <w:r>
        <w:rPr>
          <w:rFonts w:ascii="Arial" w:hAnsi="Arial" w:cs="Arial"/>
          <w:b/>
          <w:sz w:val="32"/>
          <w:szCs w:val="32"/>
        </w:rPr>
        <w:t xml:space="preserve">.: </w:t>
      </w:r>
      <w:r w:rsidR="0070317B" w:rsidRPr="00814AD8">
        <w:rPr>
          <w:rFonts w:ascii="Arial" w:hAnsi="Arial" w:cs="Arial"/>
          <w:b/>
          <w:sz w:val="32"/>
          <w:szCs w:val="32"/>
        </w:rPr>
        <w:t xml:space="preserve"> </w:t>
      </w:r>
      <w:proofErr w:type="gramEnd"/>
      <w:r>
        <w:rPr>
          <w:rFonts w:ascii="Arial" w:hAnsi="Arial" w:cs="Arial"/>
          <w:b/>
          <w:sz w:val="32"/>
          <w:szCs w:val="32"/>
        </w:rPr>
        <w:t>В.А.Матвеев, Н.В.Красников</w:t>
      </w:r>
    </w:p>
    <w:p w:rsidR="0070317B" w:rsidRPr="00814AD8" w:rsidRDefault="0070317B" w:rsidP="0070317B">
      <w:pPr>
        <w:jc w:val="both"/>
        <w:rPr>
          <w:rFonts w:ascii="Arial" w:hAnsi="Arial" w:cs="Arial"/>
          <w:sz w:val="24"/>
          <w:szCs w:val="24"/>
        </w:rPr>
      </w:pPr>
      <w:r w:rsidRPr="00814AD8">
        <w:rPr>
          <w:rFonts w:ascii="Arial" w:hAnsi="Arial" w:cs="Arial"/>
          <w:sz w:val="24"/>
          <w:szCs w:val="24"/>
        </w:rPr>
        <w:t>1. Поиск проявлений БФКЛ-померона</w:t>
      </w:r>
    </w:p>
    <w:p w:rsidR="0070317B" w:rsidRPr="00814AD8" w:rsidRDefault="0070317B" w:rsidP="0070317B">
      <w:pPr>
        <w:jc w:val="both"/>
        <w:rPr>
          <w:rFonts w:ascii="Arial" w:hAnsi="Arial" w:cs="Arial"/>
          <w:sz w:val="24"/>
          <w:szCs w:val="24"/>
        </w:rPr>
      </w:pPr>
      <w:r w:rsidRPr="00814AD8">
        <w:rPr>
          <w:rFonts w:ascii="Arial" w:hAnsi="Arial" w:cs="Arial"/>
          <w:sz w:val="24"/>
          <w:szCs w:val="24"/>
        </w:rPr>
        <w:t>Как известно, адронные струи в рассеянии частиц при высоких энергиях отражают динамику рассеяных и образованных партонов: кварков и глюонов. Стандартная эволюция КХД Грибова-Липатова-Альтарелли-Паризи-Докшицера (ГЛАПД) описывает динамику рассеяния партонов на большие углы (малые быстроты) с большими поперечными импульсами, сравнимыми по величине с начальным</w:t>
      </w:r>
      <w:r>
        <w:rPr>
          <w:rFonts w:ascii="Arial" w:hAnsi="Arial" w:cs="Arial"/>
          <w:sz w:val="24"/>
          <w:szCs w:val="24"/>
        </w:rPr>
        <w:t>и импульсами партонов. При этом</w:t>
      </w:r>
      <w:r w:rsidRPr="00814AD8">
        <w:rPr>
          <w:rFonts w:ascii="Arial" w:hAnsi="Arial" w:cs="Arial"/>
          <w:sz w:val="24"/>
          <w:szCs w:val="24"/>
        </w:rPr>
        <w:t xml:space="preserve"> конечные партоны имеют сильное упорядочение по поперечному импульсу: каждый последующий испущенный партон имеет поперечный импульс много меньше родительского. С ростом энергии соударения начинает играть все более важную роль кинематический режим, при котором конечные партоны сильно упорядочены в широком интервале быстрот, имея при этом импульсы сравнимые </w:t>
      </w:r>
      <w:proofErr w:type="gramStart"/>
      <w:r w:rsidRPr="00814AD8">
        <w:rPr>
          <w:rFonts w:ascii="Arial" w:hAnsi="Arial" w:cs="Arial"/>
          <w:sz w:val="24"/>
          <w:szCs w:val="24"/>
        </w:rPr>
        <w:t>с</w:t>
      </w:r>
      <w:proofErr w:type="gramEnd"/>
      <w:r w:rsidRPr="00814AD8">
        <w:rPr>
          <w:rFonts w:ascii="Arial" w:hAnsi="Arial" w:cs="Arial"/>
          <w:sz w:val="24"/>
          <w:szCs w:val="24"/>
        </w:rPr>
        <w:t xml:space="preserve"> </w:t>
      </w:r>
      <w:proofErr w:type="gramStart"/>
      <w:r w:rsidRPr="00814AD8">
        <w:rPr>
          <w:rFonts w:ascii="Arial" w:hAnsi="Arial" w:cs="Arial"/>
          <w:sz w:val="24"/>
          <w:szCs w:val="24"/>
        </w:rPr>
        <w:t>друг</w:t>
      </w:r>
      <w:proofErr w:type="gramEnd"/>
      <w:r w:rsidRPr="00814AD8">
        <w:rPr>
          <w:rFonts w:ascii="Arial" w:hAnsi="Arial" w:cs="Arial"/>
          <w:sz w:val="24"/>
          <w:szCs w:val="24"/>
        </w:rPr>
        <w:t xml:space="preserve"> другом. Такой кинематический режим, доминирующий при стремлении энергии соударения к бесконечности, описывается эволюционным уравнением Кураева-Липатова-Фадина-Балицкого (БФКЛ). </w:t>
      </w:r>
    </w:p>
    <w:p w:rsidR="0070317B" w:rsidRPr="00814AD8" w:rsidRDefault="0070317B" w:rsidP="0070317B">
      <w:pPr>
        <w:jc w:val="both"/>
        <w:rPr>
          <w:rFonts w:ascii="Arial" w:hAnsi="Arial" w:cs="Arial"/>
          <w:sz w:val="24"/>
          <w:szCs w:val="24"/>
        </w:rPr>
      </w:pPr>
      <w:r w:rsidRPr="00814AD8">
        <w:rPr>
          <w:rFonts w:ascii="Arial" w:hAnsi="Arial" w:cs="Arial"/>
          <w:sz w:val="24"/>
          <w:szCs w:val="24"/>
        </w:rPr>
        <w:t xml:space="preserve">Целью программы исследований группы  в эксперименте CMS является поиск указаний на проявление новых эффектов асимптотической динамики КХД в данных CMS на БАК. Уточнение теоретического и экспериментального поведения </w:t>
      </w:r>
      <w:r w:rsidRPr="00814AD8">
        <w:rPr>
          <w:rFonts w:ascii="Arial" w:hAnsi="Arial" w:cs="Arial"/>
          <w:sz w:val="24"/>
          <w:szCs w:val="24"/>
        </w:rPr>
        <w:lastRenderedPageBreak/>
        <w:t>асимптотической КХД в но</w:t>
      </w:r>
      <w:r>
        <w:rPr>
          <w:rFonts w:ascii="Arial" w:hAnsi="Arial" w:cs="Arial"/>
          <w:sz w:val="24"/>
          <w:szCs w:val="24"/>
        </w:rPr>
        <w:t>вом, ранее недостижимом, режиме</w:t>
      </w:r>
      <w:r w:rsidRPr="00814AD8">
        <w:rPr>
          <w:rFonts w:ascii="Arial" w:hAnsi="Arial" w:cs="Arial"/>
          <w:sz w:val="24"/>
          <w:szCs w:val="24"/>
        </w:rPr>
        <w:t xml:space="preserve"> позволит</w:t>
      </w:r>
      <w:r>
        <w:rPr>
          <w:rFonts w:ascii="Arial" w:hAnsi="Arial" w:cs="Arial"/>
          <w:sz w:val="24"/>
          <w:szCs w:val="24"/>
        </w:rPr>
        <w:t>,</w:t>
      </w:r>
      <w:r w:rsidRPr="00814AD8">
        <w:rPr>
          <w:rFonts w:ascii="Arial" w:hAnsi="Arial" w:cs="Arial"/>
          <w:sz w:val="24"/>
          <w:szCs w:val="24"/>
        </w:rPr>
        <w:t xml:space="preserve"> в свою очередь</w:t>
      </w:r>
      <w:r>
        <w:rPr>
          <w:rFonts w:ascii="Arial" w:hAnsi="Arial" w:cs="Arial"/>
          <w:sz w:val="24"/>
          <w:szCs w:val="24"/>
        </w:rPr>
        <w:t>,</w:t>
      </w:r>
      <w:r w:rsidRPr="00814AD8">
        <w:rPr>
          <w:rFonts w:ascii="Arial" w:hAnsi="Arial" w:cs="Arial"/>
          <w:sz w:val="24"/>
          <w:szCs w:val="24"/>
        </w:rPr>
        <w:t xml:space="preserve"> сильно расширить кинематическую область поисков новой физики за пределами Стандартной модели.</w:t>
      </w:r>
    </w:p>
    <w:p w:rsidR="0070317B" w:rsidRPr="00814AD8" w:rsidRDefault="0070317B" w:rsidP="0070317B">
      <w:pPr>
        <w:jc w:val="both"/>
        <w:rPr>
          <w:rFonts w:ascii="Arial" w:hAnsi="Arial" w:cs="Arial"/>
          <w:sz w:val="24"/>
          <w:szCs w:val="24"/>
        </w:rPr>
      </w:pPr>
      <w:proofErr w:type="gramStart"/>
      <w:r w:rsidRPr="00814AD8">
        <w:rPr>
          <w:rFonts w:ascii="Arial" w:hAnsi="Arial" w:cs="Arial"/>
          <w:sz w:val="24"/>
          <w:szCs w:val="24"/>
        </w:rPr>
        <w:t>В августе 2016 г. опубликована статья коллаборации CMS по измерению коллективом ПИЯФ-ИТЭФ-ИЯИ азимутальных декорреляций двухструйных процессов как функции относительной быстроты между струями вплоть до |delta_y| = 9.4 при энергии сталкивающихся пучков 7 ТэВ (CMS Coll., V.</w:t>
      </w:r>
      <w:proofErr w:type="gramEnd"/>
      <w:r w:rsidRPr="00814AD8">
        <w:rPr>
          <w:rFonts w:ascii="Arial" w:hAnsi="Arial" w:cs="Arial"/>
          <w:sz w:val="24"/>
          <w:szCs w:val="24"/>
        </w:rPr>
        <w:t xml:space="preserve"> </w:t>
      </w:r>
      <w:proofErr w:type="gramStart"/>
      <w:r w:rsidRPr="00814AD8">
        <w:rPr>
          <w:rFonts w:ascii="Arial" w:hAnsi="Arial" w:cs="Arial"/>
          <w:sz w:val="24"/>
          <w:szCs w:val="24"/>
        </w:rPr>
        <w:t xml:space="preserve">Khachatryan </w:t>
      </w:r>
      <w:r w:rsidRPr="00814AD8">
        <w:rPr>
          <w:rFonts w:ascii="Arial" w:hAnsi="Arial" w:cs="Arial"/>
          <w:i/>
          <w:sz w:val="24"/>
          <w:szCs w:val="24"/>
        </w:rPr>
        <w:t>et al.,</w:t>
      </w:r>
      <w:r w:rsidRPr="00814AD8">
        <w:rPr>
          <w:rFonts w:ascii="Arial" w:hAnsi="Arial" w:cs="Arial"/>
          <w:sz w:val="24"/>
          <w:szCs w:val="24"/>
        </w:rPr>
        <w:t xml:space="preserve"> </w:t>
      </w:r>
      <w:r w:rsidRPr="00814AD8">
        <w:rPr>
          <w:rFonts w:ascii="Arial" w:hAnsi="Arial" w:cs="Arial"/>
          <w:i/>
          <w:sz w:val="24"/>
          <w:szCs w:val="24"/>
        </w:rPr>
        <w:t>Azimuthal decorrelation of jets widely separated in rapidity in pp collisions at √s = 7 TeV</w:t>
      </w:r>
      <w:r w:rsidRPr="00814AD8">
        <w:rPr>
          <w:rFonts w:ascii="Arial" w:hAnsi="Arial" w:cs="Arial"/>
          <w:sz w:val="24"/>
          <w:szCs w:val="24"/>
        </w:rPr>
        <w:t xml:space="preserve">, JHEP 08 (2016) 139). </w:t>
      </w:r>
      <w:proofErr w:type="gramEnd"/>
    </w:p>
    <w:p w:rsidR="0070317B" w:rsidRPr="00814AD8" w:rsidRDefault="0070317B" w:rsidP="0070317B">
      <w:pPr>
        <w:jc w:val="both"/>
        <w:rPr>
          <w:rFonts w:ascii="Arial" w:hAnsi="Arial" w:cs="Arial"/>
          <w:sz w:val="24"/>
          <w:szCs w:val="24"/>
        </w:rPr>
      </w:pPr>
      <w:r w:rsidRPr="00814AD8">
        <w:rPr>
          <w:rFonts w:ascii="Arial" w:hAnsi="Arial" w:cs="Arial"/>
          <w:sz w:val="24"/>
          <w:szCs w:val="24"/>
        </w:rPr>
        <w:t>Сово</w:t>
      </w:r>
      <w:r>
        <w:rPr>
          <w:rFonts w:ascii="Arial" w:hAnsi="Arial" w:cs="Arial"/>
          <w:sz w:val="24"/>
          <w:szCs w:val="24"/>
        </w:rPr>
        <w:t>купность измеренных наблюдаемых</w:t>
      </w:r>
      <w:r w:rsidRPr="00814AD8">
        <w:rPr>
          <w:rFonts w:ascii="Arial" w:hAnsi="Arial" w:cs="Arial"/>
          <w:sz w:val="24"/>
          <w:szCs w:val="24"/>
        </w:rPr>
        <w:t xml:space="preserve"> </w:t>
      </w:r>
      <w:r>
        <w:rPr>
          <w:rFonts w:ascii="Arial" w:hAnsi="Arial" w:cs="Arial"/>
          <w:sz w:val="24"/>
          <w:szCs w:val="24"/>
        </w:rPr>
        <w:t>(</w:t>
      </w:r>
      <w:r w:rsidRPr="00814AD8">
        <w:rPr>
          <w:rFonts w:ascii="Arial" w:hAnsi="Arial" w:cs="Arial"/>
          <w:sz w:val="24"/>
          <w:szCs w:val="24"/>
        </w:rPr>
        <w:t>распределение по азимутальному углу, средние косинусы азимутального угла</w:t>
      </w:r>
      <w:r w:rsidRPr="00814AD8">
        <w:t>,</w:t>
      </w:r>
      <w:r w:rsidRPr="00814AD8">
        <w:rPr>
          <w:rFonts w:ascii="Arial" w:hAnsi="Arial" w:cs="Arial"/>
          <w:sz w:val="24"/>
          <w:szCs w:val="24"/>
        </w:rPr>
        <w:t xml:space="preserve"> средние косинусы двойного и тройного азимутального угла и их отношения) хорошо согласуется с вычислениями БФКЛ с учетом следующих за ведущими вкладами (NLL BFKL). </w:t>
      </w:r>
      <w:proofErr w:type="gramStart"/>
      <w:r w:rsidRPr="00814AD8">
        <w:rPr>
          <w:rFonts w:ascii="Arial" w:hAnsi="Arial" w:cs="Arial"/>
          <w:sz w:val="24"/>
          <w:szCs w:val="24"/>
        </w:rPr>
        <w:t>В то же время, ни один из монте-карловских генераторов событий, основанных на стандартном ГЛАПД-подходе, не описывает одновременно как эти наблюдаемые, так и ранее измеренные группой ПИЯФ-ИТЭФ-ИЯИ в эксперименте CMS отношения дву</w:t>
      </w:r>
      <w:r>
        <w:rPr>
          <w:rFonts w:ascii="Arial" w:hAnsi="Arial" w:cs="Arial"/>
          <w:sz w:val="24"/>
          <w:szCs w:val="24"/>
        </w:rPr>
        <w:t>х</w:t>
      </w:r>
      <w:r w:rsidRPr="00814AD8">
        <w:rPr>
          <w:rFonts w:ascii="Arial" w:hAnsi="Arial" w:cs="Arial"/>
          <w:sz w:val="24"/>
          <w:szCs w:val="24"/>
        </w:rPr>
        <w:t>струйных сечений (CMS Coll., V.</w:t>
      </w:r>
      <w:proofErr w:type="gramEnd"/>
      <w:r w:rsidRPr="00814AD8">
        <w:rPr>
          <w:rFonts w:ascii="Arial" w:hAnsi="Arial" w:cs="Arial"/>
          <w:sz w:val="24"/>
          <w:szCs w:val="24"/>
        </w:rPr>
        <w:t xml:space="preserve"> Khachatryan </w:t>
      </w:r>
      <w:r w:rsidRPr="00814AD8">
        <w:rPr>
          <w:rFonts w:ascii="Arial" w:hAnsi="Arial" w:cs="Arial"/>
          <w:i/>
          <w:sz w:val="24"/>
          <w:szCs w:val="24"/>
        </w:rPr>
        <w:t>et al., Ratios of dijet production cross sections as a function of the absolute difference in rapidity between jets in proton-proton collisions at √s = 7 TeV</w:t>
      </w:r>
      <w:r w:rsidRPr="00814AD8">
        <w:rPr>
          <w:rFonts w:ascii="Arial" w:hAnsi="Arial" w:cs="Arial"/>
          <w:sz w:val="24"/>
          <w:szCs w:val="24"/>
        </w:rPr>
        <w:t xml:space="preserve">, Eur. Phys. J. </w:t>
      </w:r>
      <w:proofErr w:type="gramStart"/>
      <w:r w:rsidRPr="00814AD8">
        <w:rPr>
          <w:rFonts w:ascii="Arial" w:hAnsi="Arial" w:cs="Arial"/>
          <w:sz w:val="24"/>
          <w:szCs w:val="24"/>
        </w:rPr>
        <w:t xml:space="preserve">C 72 (2012) 2216). </w:t>
      </w:r>
      <w:proofErr w:type="gramEnd"/>
    </w:p>
    <w:p w:rsidR="0070317B" w:rsidRPr="00814AD8" w:rsidRDefault="0070317B" w:rsidP="0070317B">
      <w:pPr>
        <w:rPr>
          <w:rFonts w:ascii="Arial" w:hAnsi="Arial" w:cs="Arial"/>
          <w:sz w:val="24"/>
          <w:szCs w:val="24"/>
        </w:rPr>
      </w:pPr>
      <w:r w:rsidRPr="00814AD8">
        <w:rPr>
          <w:rFonts w:ascii="Arial" w:hAnsi="Arial" w:cs="Arial"/>
          <w:noProof/>
          <w:sz w:val="24"/>
          <w:szCs w:val="24"/>
          <w:lang w:eastAsia="ru-RU"/>
        </w:rPr>
        <w:drawing>
          <wp:inline distT="0" distB="0" distL="0" distR="0">
            <wp:extent cx="5943600" cy="24574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457450"/>
                    </a:xfrm>
                    <a:prstGeom prst="rect">
                      <a:avLst/>
                    </a:prstGeom>
                    <a:solidFill>
                      <a:srgbClr val="FFFFFF"/>
                    </a:solidFill>
                    <a:ln>
                      <a:noFill/>
                    </a:ln>
                  </pic:spPr>
                </pic:pic>
              </a:graphicData>
            </a:graphic>
          </wp:inline>
        </w:drawing>
      </w:r>
    </w:p>
    <w:p w:rsidR="0070317B" w:rsidRPr="00814AD8" w:rsidRDefault="0070317B" w:rsidP="0070317B">
      <w:pPr>
        <w:jc w:val="center"/>
        <w:rPr>
          <w:rFonts w:ascii="Arial" w:hAnsi="Arial" w:cs="Arial"/>
          <w:sz w:val="24"/>
          <w:szCs w:val="24"/>
        </w:rPr>
      </w:pPr>
      <w:r>
        <w:rPr>
          <w:rFonts w:ascii="Arial" w:hAnsi="Arial" w:cs="Arial"/>
          <w:sz w:val="24"/>
          <w:szCs w:val="24"/>
        </w:rPr>
        <w:t>Рисунок 1 -</w:t>
      </w:r>
      <w:r w:rsidRPr="00814AD8">
        <w:rPr>
          <w:rFonts w:ascii="Arial" w:hAnsi="Arial" w:cs="Arial"/>
          <w:sz w:val="24"/>
          <w:szCs w:val="24"/>
        </w:rPr>
        <w:t xml:space="preserve"> Усредненные косинусы (двойного) азимутального угла отклонения от 180 градусов между струями показаны слева (справа) как функции интервала быстроты между ними.</w:t>
      </w:r>
    </w:p>
    <w:p w:rsidR="0070317B" w:rsidRPr="00814AD8" w:rsidRDefault="0070317B" w:rsidP="0070317B">
      <w:pPr>
        <w:jc w:val="both"/>
        <w:rPr>
          <w:rFonts w:ascii="Arial" w:hAnsi="Arial" w:cs="Arial"/>
          <w:sz w:val="24"/>
          <w:szCs w:val="24"/>
        </w:rPr>
      </w:pPr>
      <w:r w:rsidRPr="00814AD8">
        <w:rPr>
          <w:rFonts w:ascii="Arial" w:hAnsi="Arial" w:cs="Arial"/>
          <w:noProof/>
          <w:sz w:val="24"/>
          <w:szCs w:val="24"/>
          <w:lang w:eastAsia="ru-RU"/>
        </w:rPr>
        <w:lastRenderedPageBreak/>
        <w:drawing>
          <wp:inline distT="0" distB="0" distL="0" distR="0">
            <wp:extent cx="6048375" cy="25241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48375" cy="2524125"/>
                    </a:xfrm>
                    <a:prstGeom prst="rect">
                      <a:avLst/>
                    </a:prstGeom>
                    <a:solidFill>
                      <a:srgbClr val="FFFFFF"/>
                    </a:solidFill>
                    <a:ln>
                      <a:noFill/>
                    </a:ln>
                  </pic:spPr>
                </pic:pic>
              </a:graphicData>
            </a:graphic>
          </wp:inline>
        </w:drawing>
      </w:r>
    </w:p>
    <w:p w:rsidR="0070317B" w:rsidRPr="00814AD8" w:rsidRDefault="0070317B" w:rsidP="0070317B">
      <w:pPr>
        <w:jc w:val="center"/>
        <w:rPr>
          <w:rFonts w:ascii="Arial" w:hAnsi="Arial" w:cs="Arial"/>
          <w:sz w:val="24"/>
          <w:szCs w:val="24"/>
        </w:rPr>
      </w:pPr>
      <w:r>
        <w:rPr>
          <w:rFonts w:ascii="Arial" w:hAnsi="Arial" w:cs="Arial"/>
          <w:sz w:val="24"/>
          <w:szCs w:val="24"/>
        </w:rPr>
        <w:t>Рисунок 2 -</w:t>
      </w:r>
      <w:r w:rsidRPr="00814AD8">
        <w:rPr>
          <w:rFonts w:ascii="Arial" w:hAnsi="Arial" w:cs="Arial"/>
          <w:sz w:val="24"/>
          <w:szCs w:val="24"/>
        </w:rPr>
        <w:t xml:space="preserve"> Отношение усредненного косинуса двойного азимутального угла отклонения от 180 градусов между струями C2 и усредненного косинуса одинарного азимутального угла отклонения C1 показано как функция интервала быстроты между струями. Слева и справа показано сравнение полученных данных с теоретическими предсказаниями.</w:t>
      </w:r>
    </w:p>
    <w:p w:rsidR="0070317B" w:rsidRPr="00814AD8" w:rsidRDefault="0070317B" w:rsidP="0070317B">
      <w:pPr>
        <w:jc w:val="both"/>
        <w:rPr>
          <w:rFonts w:ascii="Arial" w:hAnsi="Arial" w:cs="Arial"/>
          <w:sz w:val="24"/>
          <w:szCs w:val="24"/>
        </w:rPr>
      </w:pPr>
      <w:r w:rsidRPr="00814AD8">
        <w:rPr>
          <w:rFonts w:ascii="Arial" w:hAnsi="Arial" w:cs="Arial"/>
          <w:sz w:val="24"/>
          <w:szCs w:val="24"/>
        </w:rPr>
        <w:t xml:space="preserve">Таким образом, получено первое указание на возможное проявление эффектов асимптотического поведения КХД (БФКЛ-эффекты) в образовании адронных струй на БАК. </w:t>
      </w:r>
    </w:p>
    <w:p w:rsidR="0070317B" w:rsidRPr="00814AD8" w:rsidRDefault="0070317B" w:rsidP="0070317B">
      <w:pPr>
        <w:jc w:val="both"/>
        <w:rPr>
          <w:rFonts w:ascii="Arial" w:hAnsi="Arial" w:cs="Arial"/>
          <w:sz w:val="24"/>
          <w:szCs w:val="24"/>
        </w:rPr>
      </w:pPr>
      <w:r w:rsidRPr="00814AD8">
        <w:rPr>
          <w:rFonts w:ascii="Arial" w:hAnsi="Arial" w:cs="Arial"/>
          <w:sz w:val="24"/>
          <w:szCs w:val="24"/>
        </w:rPr>
        <w:t>Для более четкого наблюдения эффектов БФКЛ-эволюции нужны измерения тех же наблюдаемых при разных энергиях и кинематических условиях. С этой целью в 2017 г. будут продолжены исследования измерения отношения сечений инклюзивных двухструйных событий к выходу двухструйных событий как функции относительной быстроты между струями с вето на дополнительные</w:t>
      </w:r>
      <w:r>
        <w:rPr>
          <w:rFonts w:ascii="Arial" w:hAnsi="Arial" w:cs="Arial"/>
          <w:sz w:val="24"/>
          <w:szCs w:val="24"/>
        </w:rPr>
        <w:t xml:space="preserve">  струи по поперечному импульсу с</w:t>
      </w:r>
      <w:r w:rsidRPr="00814AD8">
        <w:rPr>
          <w:rFonts w:ascii="Arial" w:hAnsi="Arial" w:cs="Arial"/>
          <w:sz w:val="24"/>
          <w:szCs w:val="24"/>
        </w:rPr>
        <w:t xml:space="preserve"> исполь</w:t>
      </w:r>
      <w:r>
        <w:rPr>
          <w:rFonts w:ascii="Arial" w:hAnsi="Arial" w:cs="Arial"/>
          <w:sz w:val="24"/>
          <w:szCs w:val="24"/>
        </w:rPr>
        <w:t>зованием данных при 2,</w:t>
      </w:r>
      <w:r w:rsidRPr="00814AD8">
        <w:rPr>
          <w:rFonts w:ascii="Arial" w:hAnsi="Arial" w:cs="Arial"/>
          <w:sz w:val="24"/>
          <w:szCs w:val="24"/>
        </w:rPr>
        <w:t>76</w:t>
      </w:r>
      <w:r>
        <w:rPr>
          <w:rFonts w:ascii="Arial" w:hAnsi="Arial" w:cs="Arial"/>
          <w:sz w:val="24"/>
          <w:szCs w:val="24"/>
        </w:rPr>
        <w:t xml:space="preserve"> ТэВ</w:t>
      </w:r>
      <w:r w:rsidRPr="00814AD8">
        <w:rPr>
          <w:rFonts w:ascii="Arial" w:hAnsi="Arial" w:cs="Arial"/>
          <w:sz w:val="24"/>
          <w:szCs w:val="24"/>
        </w:rPr>
        <w:t>, 7</w:t>
      </w:r>
      <w:r>
        <w:rPr>
          <w:rFonts w:ascii="Arial" w:hAnsi="Arial" w:cs="Arial"/>
          <w:sz w:val="24"/>
          <w:szCs w:val="24"/>
        </w:rPr>
        <w:t xml:space="preserve"> ТэВ</w:t>
      </w:r>
      <w:r w:rsidRPr="00814AD8">
        <w:rPr>
          <w:rFonts w:ascii="Arial" w:hAnsi="Arial" w:cs="Arial"/>
          <w:sz w:val="24"/>
          <w:szCs w:val="24"/>
        </w:rPr>
        <w:t xml:space="preserve"> и 8 ТэВ (FSQ-13-004). Новая наблюдаемая</w:t>
      </w:r>
      <w:r>
        <w:rPr>
          <w:rFonts w:ascii="Arial" w:hAnsi="Arial" w:cs="Arial"/>
          <w:sz w:val="24"/>
          <w:szCs w:val="24"/>
        </w:rPr>
        <w:t xml:space="preserve"> величина - отношение двух</w:t>
      </w:r>
      <w:r w:rsidRPr="00814AD8">
        <w:rPr>
          <w:rFonts w:ascii="Arial" w:hAnsi="Arial" w:cs="Arial"/>
          <w:sz w:val="24"/>
          <w:szCs w:val="24"/>
        </w:rPr>
        <w:t>струйных сечений (К-фактор) с применением вето на рождение дополнительных струй может значительно усилить чувствительность к вкладу эффектов асимптотического поведения КХД.</w:t>
      </w:r>
    </w:p>
    <w:p w:rsidR="0070317B" w:rsidRPr="00814AD8" w:rsidRDefault="0070317B" w:rsidP="0070317B">
      <w:pPr>
        <w:jc w:val="both"/>
        <w:rPr>
          <w:rFonts w:ascii="Arial" w:hAnsi="Arial" w:cs="Arial"/>
          <w:sz w:val="24"/>
          <w:szCs w:val="24"/>
        </w:rPr>
      </w:pPr>
      <w:proofErr w:type="gramStart"/>
      <w:r w:rsidRPr="00814AD8">
        <w:rPr>
          <w:rFonts w:ascii="Arial" w:hAnsi="Arial" w:cs="Arial"/>
          <w:sz w:val="24"/>
          <w:szCs w:val="24"/>
        </w:rPr>
        <w:t>В настоящее время и в 2017  году будет  вестись работа по анализу данных 2015 г., полученных при 13 ТэВ в протон-протонных соударениях в сеансе с малой светимостью, по измерению азимутальных декорреляций двухструйных процессов как функции относительной быстроты между струями, а также для исследования измерения отношения сечений инклюзивных двухструйных событий к выходу двухструйных событий как функции относительной быстроты между струями с</w:t>
      </w:r>
      <w:proofErr w:type="gramEnd"/>
      <w:r w:rsidRPr="00814AD8">
        <w:rPr>
          <w:rFonts w:ascii="Arial" w:hAnsi="Arial" w:cs="Arial"/>
          <w:sz w:val="24"/>
          <w:szCs w:val="24"/>
        </w:rPr>
        <w:t xml:space="preserve"> вето и без вето на дополнительные  струи по поперечному импульсу.</w:t>
      </w:r>
    </w:p>
    <w:p w:rsidR="0070317B" w:rsidRPr="00814AD8" w:rsidRDefault="0070317B" w:rsidP="0070317B">
      <w:pPr>
        <w:jc w:val="both"/>
        <w:rPr>
          <w:rFonts w:ascii="Arial" w:hAnsi="Arial" w:cs="Arial"/>
          <w:sz w:val="24"/>
          <w:szCs w:val="24"/>
        </w:rPr>
      </w:pPr>
      <w:proofErr w:type="gramStart"/>
      <w:r w:rsidRPr="00814AD8">
        <w:rPr>
          <w:rFonts w:ascii="Arial" w:hAnsi="Arial" w:cs="Arial"/>
          <w:sz w:val="24"/>
          <w:szCs w:val="24"/>
        </w:rPr>
        <w:t xml:space="preserve">Таким образом, в дополнение к полученным </w:t>
      </w:r>
      <w:r>
        <w:rPr>
          <w:rFonts w:ascii="Arial" w:hAnsi="Arial" w:cs="Arial"/>
          <w:sz w:val="24"/>
          <w:szCs w:val="24"/>
        </w:rPr>
        <w:t>данным при 7 ТэВ,  данные при 2,</w:t>
      </w:r>
      <w:r w:rsidRPr="00814AD8">
        <w:rPr>
          <w:rFonts w:ascii="Arial" w:hAnsi="Arial" w:cs="Arial"/>
          <w:sz w:val="24"/>
          <w:szCs w:val="24"/>
        </w:rPr>
        <w:t>76</w:t>
      </w:r>
      <w:r>
        <w:rPr>
          <w:rFonts w:ascii="Arial" w:hAnsi="Arial" w:cs="Arial"/>
          <w:sz w:val="24"/>
          <w:szCs w:val="24"/>
        </w:rPr>
        <w:t xml:space="preserve"> ТэВ</w:t>
      </w:r>
      <w:r w:rsidRPr="00814AD8">
        <w:rPr>
          <w:rFonts w:ascii="Arial" w:hAnsi="Arial" w:cs="Arial"/>
          <w:sz w:val="24"/>
          <w:szCs w:val="24"/>
        </w:rPr>
        <w:t>, 8 ТэВ  и 13 ТэВ позвол</w:t>
      </w:r>
      <w:r>
        <w:rPr>
          <w:rFonts w:ascii="Arial" w:hAnsi="Arial" w:cs="Arial"/>
          <w:sz w:val="24"/>
          <w:szCs w:val="24"/>
        </w:rPr>
        <w:t>ят исследовать</w:t>
      </w:r>
      <w:r w:rsidRPr="00814AD8">
        <w:rPr>
          <w:rFonts w:ascii="Arial" w:hAnsi="Arial" w:cs="Arial"/>
          <w:sz w:val="24"/>
          <w:szCs w:val="24"/>
        </w:rPr>
        <w:t xml:space="preserve"> как ранее измеренные, так и новые наблюдаемые, имеющие различную степень чувствительности к обсуждаемым БФКЛ-эффектам, в зависимости от полной энергии соударения и, таким образом, добиться возможности более яркого проявления асимптотического поведения КХД.</w:t>
      </w:r>
      <w:proofErr w:type="gramEnd"/>
    </w:p>
    <w:p w:rsidR="0070317B" w:rsidRPr="00814AD8" w:rsidRDefault="0070317B" w:rsidP="00AB11FF">
      <w:pPr>
        <w:numPr>
          <w:ilvl w:val="0"/>
          <w:numId w:val="5"/>
        </w:numPr>
        <w:tabs>
          <w:tab w:val="num" w:pos="720"/>
        </w:tabs>
        <w:suppressAutoHyphens/>
        <w:spacing w:after="200" w:line="276" w:lineRule="auto"/>
        <w:ind w:left="720" w:hanging="360"/>
        <w:jc w:val="both"/>
        <w:rPr>
          <w:rFonts w:ascii="Arial" w:hAnsi="Arial" w:cs="Arial"/>
          <w:sz w:val="24"/>
          <w:szCs w:val="24"/>
        </w:rPr>
      </w:pPr>
      <w:r>
        <w:rPr>
          <w:rFonts w:ascii="Arial" w:hAnsi="Arial" w:cs="Arial"/>
          <w:sz w:val="24"/>
          <w:szCs w:val="24"/>
        </w:rPr>
        <w:lastRenderedPageBreak/>
        <w:t>Поиск тяжелого нейтрино и правого W_R-</w:t>
      </w:r>
      <w:r w:rsidRPr="00814AD8">
        <w:rPr>
          <w:rFonts w:ascii="Arial" w:hAnsi="Arial" w:cs="Arial"/>
          <w:sz w:val="24"/>
          <w:szCs w:val="24"/>
        </w:rPr>
        <w:t>бозона</w:t>
      </w:r>
    </w:p>
    <w:p w:rsidR="0070317B" w:rsidRPr="00814AD8" w:rsidRDefault="0070317B" w:rsidP="0070317B">
      <w:pPr>
        <w:jc w:val="both"/>
        <w:rPr>
          <w:rFonts w:ascii="Arial" w:hAnsi="Arial" w:cs="Arial"/>
          <w:sz w:val="24"/>
          <w:szCs w:val="24"/>
        </w:rPr>
      </w:pPr>
      <w:r w:rsidRPr="00814AD8">
        <w:rPr>
          <w:rFonts w:ascii="Arial" w:hAnsi="Arial" w:cs="Arial"/>
          <w:sz w:val="24"/>
          <w:szCs w:val="24"/>
        </w:rPr>
        <w:t>В 2016 году была продолже</w:t>
      </w:r>
      <w:r>
        <w:rPr>
          <w:rFonts w:ascii="Arial" w:hAnsi="Arial" w:cs="Arial"/>
          <w:sz w:val="24"/>
          <w:szCs w:val="24"/>
        </w:rPr>
        <w:t>на работа по поиску правого W_R-</w:t>
      </w:r>
      <w:r w:rsidRPr="00814AD8">
        <w:rPr>
          <w:rFonts w:ascii="Arial" w:hAnsi="Arial" w:cs="Arial"/>
          <w:sz w:val="24"/>
          <w:szCs w:val="24"/>
        </w:rPr>
        <w:t>бозона и тяжелого нейтрино на основе данных детектора CMS с полной энергие</w:t>
      </w:r>
      <w:r>
        <w:rPr>
          <w:rFonts w:ascii="Arial" w:hAnsi="Arial" w:cs="Arial"/>
          <w:sz w:val="24"/>
          <w:szCs w:val="24"/>
        </w:rPr>
        <w:t>й сталкивающихся протонов 13 ТэВ.</w:t>
      </w:r>
      <w:r w:rsidRPr="00814AD8">
        <w:rPr>
          <w:rFonts w:ascii="Arial" w:hAnsi="Arial" w:cs="Arial"/>
          <w:sz w:val="24"/>
          <w:szCs w:val="24"/>
        </w:rPr>
        <w:t xml:space="preserve"> На основе обработанной </w:t>
      </w:r>
      <w:r>
        <w:rPr>
          <w:rFonts w:ascii="Arial" w:hAnsi="Arial" w:cs="Arial"/>
          <w:sz w:val="24"/>
          <w:szCs w:val="24"/>
        </w:rPr>
        <w:t>статистики в 2,</w:t>
      </w:r>
      <w:r w:rsidRPr="00814AD8">
        <w:rPr>
          <w:rFonts w:ascii="Arial" w:hAnsi="Arial" w:cs="Arial"/>
          <w:sz w:val="24"/>
          <w:szCs w:val="24"/>
        </w:rPr>
        <w:t xml:space="preserve">1 </w:t>
      </w:r>
      <w:r>
        <w:rPr>
          <w:rFonts w:ascii="Arial" w:hAnsi="Arial" w:cs="Arial"/>
          <w:sz w:val="24"/>
          <w:szCs w:val="24"/>
        </w:rPr>
        <w:t>фб</w:t>
      </w:r>
      <w:r w:rsidRPr="00814AD8">
        <w:rPr>
          <w:rFonts w:ascii="Arial" w:hAnsi="Arial" w:cs="Arial"/>
          <w:sz w:val="24"/>
          <w:szCs w:val="24"/>
          <w:vertAlign w:val="superscript"/>
        </w:rPr>
        <w:t>-1</w:t>
      </w:r>
      <w:r w:rsidRPr="00814AD8">
        <w:rPr>
          <w:rFonts w:ascii="Arial" w:hAnsi="Arial" w:cs="Arial"/>
          <w:sz w:val="24"/>
          <w:szCs w:val="24"/>
        </w:rPr>
        <w:t xml:space="preserve"> полной светимости были получены новые рекордные ограниче</w:t>
      </w:r>
      <w:r>
        <w:rPr>
          <w:rFonts w:ascii="Arial" w:hAnsi="Arial" w:cs="Arial"/>
          <w:sz w:val="24"/>
          <w:szCs w:val="24"/>
        </w:rPr>
        <w:t>ния сверху на массу правого W_R-бозона в 2,</w:t>
      </w:r>
      <w:r w:rsidRPr="00814AD8">
        <w:rPr>
          <w:rFonts w:ascii="Arial" w:hAnsi="Arial" w:cs="Arial"/>
          <w:sz w:val="24"/>
          <w:szCs w:val="24"/>
        </w:rPr>
        <w:t>35</w:t>
      </w:r>
      <w:r>
        <w:rPr>
          <w:rFonts w:ascii="Arial" w:hAnsi="Arial" w:cs="Arial"/>
          <w:sz w:val="24"/>
          <w:szCs w:val="24"/>
        </w:rPr>
        <w:t xml:space="preserve"> (1,</w:t>
      </w:r>
      <w:r w:rsidRPr="00814AD8">
        <w:rPr>
          <w:rFonts w:ascii="Arial" w:hAnsi="Arial" w:cs="Arial"/>
          <w:sz w:val="24"/>
          <w:szCs w:val="24"/>
        </w:rPr>
        <w:t>63)</w:t>
      </w:r>
      <w:r>
        <w:rPr>
          <w:rFonts w:ascii="Arial" w:hAnsi="Arial" w:cs="Arial"/>
          <w:sz w:val="24"/>
          <w:szCs w:val="24"/>
        </w:rPr>
        <w:t xml:space="preserve"> ТэВ</w:t>
      </w:r>
      <w:r w:rsidRPr="00814AD8">
        <w:rPr>
          <w:rFonts w:ascii="Arial" w:hAnsi="Arial" w:cs="Arial"/>
          <w:sz w:val="24"/>
          <w:szCs w:val="24"/>
        </w:rPr>
        <w:t xml:space="preserve"> в предположении, что масса правог</w:t>
      </w:r>
      <w:r>
        <w:rPr>
          <w:rFonts w:ascii="Arial" w:hAnsi="Arial" w:cs="Arial"/>
          <w:sz w:val="24"/>
          <w:szCs w:val="24"/>
        </w:rPr>
        <w:t>о тяжелого тау-нейтрино равна 0,</w:t>
      </w:r>
      <w:r w:rsidRPr="00814AD8">
        <w:rPr>
          <w:rFonts w:ascii="Arial" w:hAnsi="Arial" w:cs="Arial"/>
          <w:sz w:val="24"/>
          <w:szCs w:val="24"/>
        </w:rPr>
        <w:t>8</w:t>
      </w:r>
      <w:r>
        <w:rPr>
          <w:rFonts w:ascii="Arial" w:hAnsi="Arial" w:cs="Arial"/>
          <w:sz w:val="24"/>
          <w:szCs w:val="24"/>
        </w:rPr>
        <w:t xml:space="preserve"> (0,</w:t>
      </w:r>
      <w:r w:rsidRPr="00814AD8">
        <w:rPr>
          <w:rFonts w:ascii="Arial" w:hAnsi="Arial" w:cs="Arial"/>
          <w:sz w:val="24"/>
          <w:szCs w:val="24"/>
        </w:rPr>
        <w:t xml:space="preserve">2) </w:t>
      </w:r>
      <w:r>
        <w:rPr>
          <w:rFonts w:ascii="Arial" w:hAnsi="Arial" w:cs="Arial"/>
          <w:sz w:val="24"/>
          <w:szCs w:val="24"/>
        </w:rPr>
        <w:t>от массы правого W_R-бозона (</w:t>
      </w:r>
      <w:r w:rsidRPr="00814AD8">
        <w:rPr>
          <w:rFonts w:ascii="Arial" w:hAnsi="Arial" w:cs="Arial"/>
          <w:sz w:val="24"/>
          <w:szCs w:val="24"/>
        </w:rPr>
        <w:t>CMS collaboration, CMS EXO-16-016)</w:t>
      </w:r>
      <w:r>
        <w:rPr>
          <w:rFonts w:ascii="Arial" w:hAnsi="Arial" w:cs="Arial"/>
          <w:sz w:val="24"/>
          <w:szCs w:val="24"/>
        </w:rPr>
        <w:t>.</w:t>
      </w:r>
      <w:r w:rsidRPr="00814AD8">
        <w:rPr>
          <w:rFonts w:ascii="Arial" w:hAnsi="Arial" w:cs="Arial"/>
          <w:sz w:val="24"/>
          <w:szCs w:val="24"/>
        </w:rPr>
        <w:t xml:space="preserve"> </w:t>
      </w:r>
    </w:p>
    <w:p w:rsidR="0070317B" w:rsidRPr="00814AD8" w:rsidRDefault="0070317B" w:rsidP="0070317B">
      <w:pPr>
        <w:jc w:val="both"/>
        <w:rPr>
          <w:rFonts w:ascii="Arial" w:hAnsi="Arial" w:cs="Arial"/>
          <w:sz w:val="24"/>
          <w:szCs w:val="24"/>
        </w:rPr>
      </w:pPr>
      <w:r w:rsidRPr="00814AD8">
        <w:rPr>
          <w:rFonts w:ascii="Arial" w:hAnsi="Arial" w:cs="Arial"/>
          <w:sz w:val="24"/>
          <w:szCs w:val="24"/>
        </w:rPr>
        <w:t xml:space="preserve">В 2017 году предполагается обработка всех данных 2015 и 2016 годов </w:t>
      </w:r>
      <w:r>
        <w:rPr>
          <w:rFonts w:ascii="Arial" w:hAnsi="Arial" w:cs="Arial"/>
          <w:sz w:val="24"/>
          <w:szCs w:val="24"/>
        </w:rPr>
        <w:t xml:space="preserve">с полной светимостью порядка </w:t>
      </w:r>
      <w:r w:rsidRPr="00814AD8">
        <w:rPr>
          <w:rFonts w:ascii="Arial" w:hAnsi="Arial" w:cs="Arial"/>
          <w:sz w:val="24"/>
          <w:szCs w:val="24"/>
        </w:rPr>
        <w:t xml:space="preserve">40 </w:t>
      </w:r>
      <w:r>
        <w:rPr>
          <w:rFonts w:ascii="Arial" w:hAnsi="Arial" w:cs="Arial"/>
          <w:sz w:val="24"/>
          <w:szCs w:val="24"/>
        </w:rPr>
        <w:t>фб</w:t>
      </w:r>
      <w:r w:rsidRPr="00814AD8">
        <w:rPr>
          <w:rFonts w:ascii="Arial" w:hAnsi="Arial" w:cs="Arial"/>
          <w:sz w:val="24"/>
          <w:szCs w:val="24"/>
          <w:vertAlign w:val="superscript"/>
        </w:rPr>
        <w:t>-1</w:t>
      </w:r>
      <w:r w:rsidR="00333CA1">
        <w:rPr>
          <w:rFonts w:ascii="Arial" w:hAnsi="Arial" w:cs="Arial"/>
          <w:sz w:val="24"/>
          <w:szCs w:val="24"/>
        </w:rPr>
        <w:t>.</w:t>
      </w:r>
    </w:p>
    <w:p w:rsidR="0070317B" w:rsidRPr="00814AD8" w:rsidRDefault="0070317B" w:rsidP="00AB11FF">
      <w:pPr>
        <w:numPr>
          <w:ilvl w:val="0"/>
          <w:numId w:val="14"/>
        </w:numPr>
        <w:suppressAutoHyphens/>
        <w:spacing w:after="200" w:line="276" w:lineRule="auto"/>
        <w:jc w:val="both"/>
        <w:rPr>
          <w:rFonts w:ascii="Arial" w:hAnsi="Arial" w:cs="Arial"/>
          <w:sz w:val="24"/>
          <w:szCs w:val="24"/>
        </w:rPr>
      </w:pPr>
      <w:r w:rsidRPr="00814AD8">
        <w:rPr>
          <w:rFonts w:ascii="Arial" w:hAnsi="Arial" w:cs="Arial"/>
          <w:sz w:val="24"/>
          <w:szCs w:val="24"/>
        </w:rPr>
        <w:t>Исследования</w:t>
      </w:r>
      <w:r>
        <w:rPr>
          <w:rFonts w:ascii="Arial" w:hAnsi="Arial" w:cs="Arial"/>
          <w:sz w:val="24"/>
          <w:szCs w:val="24"/>
        </w:rPr>
        <w:t xml:space="preserve"> по шумам адронного калориметра</w:t>
      </w:r>
    </w:p>
    <w:p w:rsidR="0070317B" w:rsidRPr="00814AD8" w:rsidRDefault="0070317B" w:rsidP="0070317B">
      <w:pPr>
        <w:jc w:val="both"/>
        <w:rPr>
          <w:rFonts w:ascii="Arial" w:hAnsi="Arial" w:cs="Arial"/>
          <w:sz w:val="24"/>
          <w:szCs w:val="24"/>
        </w:rPr>
      </w:pPr>
      <w:r w:rsidRPr="00814AD8">
        <w:rPr>
          <w:rFonts w:ascii="Arial" w:hAnsi="Arial" w:cs="Arial"/>
          <w:sz w:val="24"/>
          <w:szCs w:val="24"/>
        </w:rPr>
        <w:t xml:space="preserve">Работа в этом направлении велась по тематике рабочей группы Noise WG, изучающей шумы адронного калориметра. Проблема связана с </w:t>
      </w:r>
      <w:proofErr w:type="gramStart"/>
      <w:r w:rsidRPr="00814AD8">
        <w:rPr>
          <w:rFonts w:ascii="Arial" w:hAnsi="Arial" w:cs="Arial"/>
          <w:sz w:val="24"/>
          <w:szCs w:val="24"/>
        </w:rPr>
        <w:t>тем</w:t>
      </w:r>
      <w:proofErr w:type="gramEnd"/>
      <w:r w:rsidRPr="00814AD8">
        <w:rPr>
          <w:rFonts w:ascii="Arial" w:hAnsi="Arial" w:cs="Arial"/>
          <w:sz w:val="24"/>
          <w:szCs w:val="24"/>
        </w:rPr>
        <w:t xml:space="preserve"> что адронный </w:t>
      </w:r>
      <w:r>
        <w:rPr>
          <w:rFonts w:ascii="Arial" w:hAnsi="Arial" w:cs="Arial"/>
          <w:sz w:val="24"/>
          <w:szCs w:val="24"/>
        </w:rPr>
        <w:t>калориметр может случайно зареги</w:t>
      </w:r>
      <w:r w:rsidRPr="00814AD8">
        <w:rPr>
          <w:rFonts w:ascii="Arial" w:hAnsi="Arial" w:cs="Arial"/>
          <w:sz w:val="24"/>
          <w:szCs w:val="24"/>
        </w:rPr>
        <w:t>стрировать чрезвычайно большой сигнал с аномально большим шумом, что приводит к заметному искажению регистрируемого события.  Для определения уровня шумов исследовались триггеры: Single Muon, JetHT, MET. Изучались различные фильтры</w:t>
      </w:r>
      <w:r>
        <w:rPr>
          <w:rFonts w:ascii="Arial" w:hAnsi="Arial" w:cs="Arial"/>
          <w:sz w:val="24"/>
          <w:szCs w:val="24"/>
        </w:rPr>
        <w:t>,</w:t>
      </w:r>
      <w:r w:rsidRPr="00814AD8">
        <w:rPr>
          <w:rFonts w:ascii="Arial" w:hAnsi="Arial" w:cs="Arial"/>
          <w:sz w:val="24"/>
          <w:szCs w:val="24"/>
        </w:rPr>
        <w:t xml:space="preserve"> позволяющие отделить события с большим шумом от событий с малым шумом</w:t>
      </w:r>
      <w:r>
        <w:rPr>
          <w:rFonts w:ascii="Arial" w:hAnsi="Arial" w:cs="Arial"/>
          <w:sz w:val="24"/>
          <w:szCs w:val="24"/>
        </w:rPr>
        <w:t>.</w:t>
      </w:r>
      <w:r w:rsidRPr="00814AD8">
        <w:rPr>
          <w:rFonts w:ascii="Arial" w:hAnsi="Arial" w:cs="Arial"/>
          <w:sz w:val="24"/>
          <w:szCs w:val="24"/>
        </w:rPr>
        <w:t xml:space="preserve"> Изучалась эффективность различных фильтров на основе данных 2016 года. Было показано, что эффективность фильтров Maximum YPD Hits filter, R45 RBX filter, Isolation-based filt</w:t>
      </w:r>
      <w:r>
        <w:rPr>
          <w:rFonts w:ascii="Arial" w:hAnsi="Arial" w:cs="Arial"/>
          <w:sz w:val="24"/>
          <w:szCs w:val="24"/>
        </w:rPr>
        <w:t>er, NEF-Negative Energy filter</w:t>
      </w:r>
      <w:r w:rsidRPr="00814AD8">
        <w:rPr>
          <w:rFonts w:ascii="Arial" w:hAnsi="Arial" w:cs="Arial"/>
          <w:sz w:val="24"/>
          <w:szCs w:val="24"/>
        </w:rPr>
        <w:t xml:space="preserve">  близка к 100</w:t>
      </w:r>
      <w:r w:rsidRPr="00C5568F">
        <w:rPr>
          <w:rFonts w:ascii="Arial" w:hAnsi="Arial" w:cs="Arial"/>
          <w:sz w:val="24"/>
          <w:szCs w:val="24"/>
        </w:rPr>
        <w:t>%</w:t>
      </w:r>
      <w:r>
        <w:rPr>
          <w:rFonts w:ascii="Arial" w:hAnsi="Arial" w:cs="Arial"/>
          <w:sz w:val="24"/>
          <w:szCs w:val="24"/>
        </w:rPr>
        <w:t xml:space="preserve"> </w:t>
      </w:r>
      <w:r w:rsidRPr="00814AD8">
        <w:rPr>
          <w:rFonts w:ascii="Arial" w:hAnsi="Arial" w:cs="Arial"/>
          <w:sz w:val="24"/>
          <w:szCs w:val="24"/>
        </w:rPr>
        <w:t xml:space="preserve">и их можно эффективно </w:t>
      </w:r>
      <w:proofErr w:type="gramStart"/>
      <w:r w:rsidRPr="00814AD8">
        <w:rPr>
          <w:rFonts w:ascii="Arial" w:hAnsi="Arial" w:cs="Arial"/>
          <w:sz w:val="24"/>
          <w:szCs w:val="24"/>
        </w:rPr>
        <w:t>использовать</w:t>
      </w:r>
      <w:proofErr w:type="gramEnd"/>
      <w:r w:rsidRPr="00814AD8">
        <w:rPr>
          <w:rFonts w:ascii="Arial" w:hAnsi="Arial" w:cs="Arial"/>
          <w:sz w:val="24"/>
          <w:szCs w:val="24"/>
        </w:rPr>
        <w:t xml:space="preserve"> при анализе данных. </w:t>
      </w:r>
    </w:p>
    <w:p w:rsidR="0070317B" w:rsidRPr="00814AD8" w:rsidRDefault="0070317B" w:rsidP="0070317B">
      <w:pPr>
        <w:jc w:val="both"/>
        <w:rPr>
          <w:rFonts w:ascii="Arial" w:hAnsi="Arial" w:cs="Arial"/>
          <w:sz w:val="24"/>
          <w:szCs w:val="24"/>
        </w:rPr>
      </w:pPr>
      <w:r w:rsidRPr="00814AD8">
        <w:rPr>
          <w:rFonts w:ascii="Arial" w:hAnsi="Arial" w:cs="Arial"/>
          <w:sz w:val="24"/>
          <w:szCs w:val="24"/>
        </w:rPr>
        <w:t>Опубликованные коллабор</w:t>
      </w:r>
      <w:r>
        <w:rPr>
          <w:rFonts w:ascii="Arial" w:hAnsi="Arial" w:cs="Arial"/>
          <w:sz w:val="24"/>
          <w:szCs w:val="24"/>
        </w:rPr>
        <w:t>ацией CMS  научные статьи в 2016</w:t>
      </w:r>
      <w:r w:rsidRPr="00814AD8">
        <w:rPr>
          <w:rFonts w:ascii="Arial" w:hAnsi="Arial" w:cs="Arial"/>
          <w:sz w:val="24"/>
          <w:szCs w:val="24"/>
        </w:rPr>
        <w:t xml:space="preserve"> году: </w:t>
      </w:r>
    </w:p>
    <w:p w:rsidR="0070317B" w:rsidRPr="00C5568F" w:rsidRDefault="0070317B" w:rsidP="0070317B">
      <w:pPr>
        <w:jc w:val="both"/>
        <w:rPr>
          <w:rFonts w:ascii="Arial" w:hAnsi="Arial" w:cs="Arial"/>
          <w:sz w:val="24"/>
          <w:szCs w:val="24"/>
          <w:lang w:val="en-US"/>
        </w:rPr>
      </w:pPr>
      <w:r w:rsidRPr="00C5568F">
        <w:rPr>
          <w:rFonts w:ascii="Arial" w:hAnsi="Arial" w:cs="Arial"/>
          <w:sz w:val="24"/>
          <w:szCs w:val="24"/>
          <w:lang w:val="en-US"/>
        </w:rPr>
        <w:t xml:space="preserve">CMS Collaboration (Vardan Khachatryan et al). Search for heavy Majorana neutrinos in e±e±+ jets and e± </w:t>
      </w:r>
      <w:r w:rsidRPr="004C640E">
        <w:rPr>
          <w:rFonts w:ascii="Arial" w:hAnsi="Arial" w:cs="Arial"/>
          <w:sz w:val="24"/>
          <w:szCs w:val="24"/>
        </w:rPr>
        <w:t>μ</w:t>
      </w:r>
      <w:r w:rsidRPr="00C5568F">
        <w:rPr>
          <w:rFonts w:ascii="Arial" w:hAnsi="Arial" w:cs="Arial"/>
          <w:sz w:val="24"/>
          <w:szCs w:val="24"/>
          <w:lang w:val="en-US"/>
        </w:rPr>
        <w:t xml:space="preserve">±+ jets events in proton-proton collisions at s√=8 TeV // JHEP 1604 (2016) </w:t>
      </w:r>
      <w:proofErr w:type="gramStart"/>
      <w:r w:rsidRPr="00C5568F">
        <w:rPr>
          <w:rFonts w:ascii="Arial" w:hAnsi="Arial" w:cs="Arial"/>
          <w:sz w:val="24"/>
          <w:szCs w:val="24"/>
          <w:lang w:val="en-US"/>
        </w:rPr>
        <w:t>169  DOI</w:t>
      </w:r>
      <w:proofErr w:type="gramEnd"/>
      <w:r w:rsidRPr="00C5568F">
        <w:rPr>
          <w:rFonts w:ascii="Arial" w:hAnsi="Arial" w:cs="Arial"/>
          <w:sz w:val="24"/>
          <w:szCs w:val="24"/>
          <w:lang w:val="en-US"/>
        </w:rPr>
        <w:t>: 10.1007/JHEP04(2016)169</w:t>
      </w:r>
    </w:p>
    <w:p w:rsidR="0070317B" w:rsidRPr="00C5568F" w:rsidRDefault="0070317B" w:rsidP="0070317B">
      <w:pPr>
        <w:jc w:val="both"/>
        <w:rPr>
          <w:rFonts w:ascii="Arial" w:hAnsi="Arial" w:cs="Arial"/>
          <w:sz w:val="24"/>
          <w:szCs w:val="24"/>
          <w:lang w:val="en-US"/>
        </w:rPr>
      </w:pPr>
      <w:r w:rsidRPr="00C5568F">
        <w:rPr>
          <w:rFonts w:ascii="Arial" w:hAnsi="Arial" w:cs="Arial"/>
          <w:sz w:val="24"/>
          <w:szCs w:val="24"/>
          <w:lang w:val="en-US"/>
        </w:rPr>
        <w:t>CMS Collaboration (Vardan Khachatryan et al). Measurement of the double-differential inclusive jet cross section in proton–proton collisions at s√=13TeV // Eur.Phys.J. C76 (2016) no.8, 451 DOI: 10.1140/epjc/s10052-016-4286-3</w:t>
      </w:r>
    </w:p>
    <w:p w:rsidR="0070317B" w:rsidRPr="00C5568F" w:rsidRDefault="0070317B" w:rsidP="0070317B">
      <w:pPr>
        <w:jc w:val="both"/>
        <w:rPr>
          <w:rFonts w:ascii="Arial" w:hAnsi="Arial" w:cs="Arial"/>
          <w:sz w:val="24"/>
          <w:szCs w:val="24"/>
          <w:lang w:val="en-US"/>
        </w:rPr>
      </w:pPr>
      <w:r w:rsidRPr="00C5568F">
        <w:rPr>
          <w:rFonts w:ascii="Arial" w:hAnsi="Arial" w:cs="Arial"/>
          <w:sz w:val="24"/>
          <w:szCs w:val="24"/>
          <w:lang w:val="en-US"/>
        </w:rPr>
        <w:t>CMS Collaboration (Vardan Khachatryan et al). Search for new physics in same-sign dilepton events in proton–proton collisions at s√=13TeV // Eur.Phys.J. C76 (2016) no.8, 439 DOI: 10.1140/epjc/s10052-016-4261-z</w:t>
      </w:r>
    </w:p>
    <w:p w:rsidR="0070317B" w:rsidRPr="00C5568F" w:rsidRDefault="0070317B" w:rsidP="0070317B">
      <w:pPr>
        <w:jc w:val="both"/>
        <w:rPr>
          <w:rFonts w:ascii="Arial" w:hAnsi="Arial" w:cs="Arial"/>
          <w:sz w:val="24"/>
          <w:szCs w:val="24"/>
          <w:lang w:val="en-US"/>
        </w:rPr>
      </w:pPr>
      <w:r w:rsidRPr="00C5568F">
        <w:rPr>
          <w:rFonts w:ascii="Arial" w:hAnsi="Arial" w:cs="Arial"/>
          <w:sz w:val="24"/>
          <w:szCs w:val="24"/>
          <w:lang w:val="en-US"/>
        </w:rPr>
        <w:t>CMS Collaboration (Vardan Khachatryan et al). Search for new physics with the MT2 variable in all-jets final states produced in pp collisions at s√=13 TeV // JHEP 1610 (2016) 006 DOI: 10.1007/</w:t>
      </w:r>
      <w:proofErr w:type="gramStart"/>
      <w:r w:rsidRPr="00C5568F">
        <w:rPr>
          <w:rFonts w:ascii="Arial" w:hAnsi="Arial" w:cs="Arial"/>
          <w:sz w:val="24"/>
          <w:szCs w:val="24"/>
          <w:lang w:val="en-US"/>
        </w:rPr>
        <w:t>JHEP10(</w:t>
      </w:r>
      <w:proofErr w:type="gramEnd"/>
      <w:r w:rsidRPr="00C5568F">
        <w:rPr>
          <w:rFonts w:ascii="Arial" w:hAnsi="Arial" w:cs="Arial"/>
          <w:sz w:val="24"/>
          <w:szCs w:val="24"/>
          <w:lang w:val="en-US"/>
        </w:rPr>
        <w:t>2016)006</w:t>
      </w:r>
    </w:p>
    <w:p w:rsidR="0070317B" w:rsidRDefault="0070317B" w:rsidP="000F1CAC">
      <w:pPr>
        <w:jc w:val="both"/>
        <w:rPr>
          <w:rFonts w:ascii="Arial" w:hAnsi="Arial" w:cs="Arial"/>
          <w:sz w:val="24"/>
          <w:szCs w:val="24"/>
          <w:lang w:val="en-US"/>
        </w:rPr>
      </w:pPr>
      <w:r w:rsidRPr="00C5568F">
        <w:rPr>
          <w:rFonts w:ascii="Arial" w:hAnsi="Arial" w:cs="Arial"/>
          <w:sz w:val="24"/>
          <w:szCs w:val="24"/>
          <w:lang w:val="en-US"/>
        </w:rPr>
        <w:t xml:space="preserve">CMS Collaboration (Vardan Khachatryan et al). Event generator tunes obtained from underlying event and multiparton scattering measurements // Eur.Phys.J. C76 (2016) no.3, </w:t>
      </w:r>
      <w:proofErr w:type="gramStart"/>
      <w:r w:rsidRPr="00C5568F">
        <w:rPr>
          <w:rFonts w:ascii="Arial" w:hAnsi="Arial" w:cs="Arial"/>
          <w:sz w:val="24"/>
          <w:szCs w:val="24"/>
          <w:lang w:val="en-US"/>
        </w:rPr>
        <w:t>155  DOI</w:t>
      </w:r>
      <w:proofErr w:type="gramEnd"/>
      <w:r w:rsidRPr="00C5568F">
        <w:rPr>
          <w:rFonts w:ascii="Arial" w:hAnsi="Arial" w:cs="Arial"/>
          <w:sz w:val="24"/>
          <w:szCs w:val="24"/>
          <w:lang w:val="en-US"/>
        </w:rPr>
        <w:t>: 10.1140/epjc/s10052-016-3988-x</w:t>
      </w:r>
    </w:p>
    <w:p w:rsidR="000F1CAC" w:rsidRDefault="000F1CAC" w:rsidP="000F1CAC">
      <w:pPr>
        <w:jc w:val="both"/>
        <w:rPr>
          <w:rFonts w:ascii="Arial" w:hAnsi="Arial" w:cs="Arial"/>
          <w:sz w:val="24"/>
          <w:szCs w:val="24"/>
          <w:lang w:val="en-US"/>
        </w:rPr>
      </w:pPr>
    </w:p>
    <w:p w:rsidR="000F1CAC" w:rsidRDefault="000F1CAC" w:rsidP="000F1CAC">
      <w:pPr>
        <w:jc w:val="both"/>
        <w:rPr>
          <w:rFonts w:ascii="Arial" w:hAnsi="Arial" w:cs="Arial"/>
          <w:sz w:val="24"/>
          <w:szCs w:val="24"/>
          <w:lang w:val="en-US"/>
        </w:rPr>
      </w:pPr>
    </w:p>
    <w:p w:rsidR="00C17616" w:rsidRPr="000F1CAC" w:rsidRDefault="00C17616" w:rsidP="000F1CAC">
      <w:pPr>
        <w:jc w:val="both"/>
        <w:rPr>
          <w:rFonts w:ascii="Arial" w:hAnsi="Arial" w:cs="Arial"/>
          <w:sz w:val="24"/>
          <w:szCs w:val="24"/>
          <w:lang w:val="en-US"/>
        </w:rPr>
      </w:pPr>
    </w:p>
    <w:p w:rsidR="00CA0011" w:rsidRPr="005306E1" w:rsidRDefault="00CA0011" w:rsidP="00CA0011">
      <w:pPr>
        <w:pStyle w:val="WW-"/>
        <w:jc w:val="both"/>
        <w:rPr>
          <w:rFonts w:ascii="Times New Roman" w:eastAsia="MS Mincho" w:hAnsi="Times New Roman"/>
          <w:b/>
          <w:sz w:val="28"/>
          <w:szCs w:val="28"/>
        </w:rPr>
      </w:pPr>
      <w:r w:rsidRPr="005306E1">
        <w:rPr>
          <w:rFonts w:ascii="Times New Roman" w:eastAsia="MS Mincho" w:hAnsi="Times New Roman"/>
          <w:b/>
          <w:sz w:val="28"/>
          <w:szCs w:val="28"/>
        </w:rPr>
        <w:lastRenderedPageBreak/>
        <w:t>Проект:</w:t>
      </w:r>
    </w:p>
    <w:p w:rsidR="00CA0011" w:rsidRPr="005306E1" w:rsidRDefault="00CA0011" w:rsidP="00CA0011">
      <w:pPr>
        <w:spacing w:after="0" w:line="240" w:lineRule="auto"/>
        <w:rPr>
          <w:rFonts w:ascii="Times New Roman" w:eastAsia="Times New Roman" w:hAnsi="Times New Roman"/>
          <w:b/>
          <w:sz w:val="28"/>
          <w:szCs w:val="28"/>
          <w:lang w:eastAsia="ru-RU"/>
        </w:rPr>
      </w:pPr>
      <w:r w:rsidRPr="005306E1">
        <w:rPr>
          <w:rFonts w:ascii="Times New Roman" w:eastAsia="Times New Roman" w:hAnsi="Times New Roman"/>
          <w:sz w:val="28"/>
          <w:szCs w:val="28"/>
          <w:lang w:eastAsia="ru-RU"/>
        </w:rPr>
        <w:t xml:space="preserve"> </w:t>
      </w:r>
      <w:r w:rsidRPr="005306E1">
        <w:rPr>
          <w:rFonts w:ascii="Times New Roman" w:eastAsia="Times New Roman" w:hAnsi="Times New Roman"/>
          <w:b/>
          <w:sz w:val="28"/>
          <w:szCs w:val="28"/>
          <w:lang w:eastAsia="ru-RU"/>
        </w:rPr>
        <w:t>1.Поиск новой физики в распадах заряженных каонов в эксперименте NA62 (ЦЕРН)</w:t>
      </w:r>
    </w:p>
    <w:p w:rsidR="00CA0011" w:rsidRPr="005306E1" w:rsidRDefault="00CA0011" w:rsidP="00CA0011">
      <w:pPr>
        <w:spacing w:after="0" w:line="240" w:lineRule="auto"/>
        <w:rPr>
          <w:rFonts w:ascii="Times New Roman" w:eastAsia="Times New Roman" w:hAnsi="Times New Roman"/>
          <w:b/>
          <w:sz w:val="28"/>
          <w:szCs w:val="28"/>
          <w:lang w:eastAsia="ru-RU"/>
        </w:rPr>
      </w:pPr>
      <w:r w:rsidRPr="005306E1">
        <w:rPr>
          <w:rFonts w:ascii="Times New Roman" w:eastAsia="Times New Roman" w:hAnsi="Times New Roman"/>
          <w:b/>
          <w:sz w:val="28"/>
          <w:szCs w:val="28"/>
          <w:lang w:eastAsia="ru-RU"/>
        </w:rPr>
        <w:t>2. Разработка и создание новых нейтринных детекторов в проекте LBNO DEMO, эксперимент WA105 (ЦЕРН).</w:t>
      </w:r>
      <w:proofErr w:type="gramStart"/>
      <w:r w:rsidRPr="005306E1">
        <w:rPr>
          <w:rFonts w:ascii="Times New Roman" w:eastAsia="Times New Roman" w:hAnsi="Times New Roman"/>
          <w:b/>
          <w:sz w:val="28"/>
          <w:szCs w:val="28"/>
          <w:lang w:eastAsia="ru-RU"/>
        </w:rPr>
        <w:t xml:space="preserve"> )</w:t>
      </w:r>
      <w:proofErr w:type="gramEnd"/>
    </w:p>
    <w:p w:rsidR="00CA0011" w:rsidRPr="005306E1" w:rsidRDefault="00CA0011" w:rsidP="00CA0011">
      <w:pPr>
        <w:pStyle w:val="a5"/>
        <w:rPr>
          <w:rFonts w:ascii="Times New Roman" w:hAnsi="Times New Roman" w:cs="Times New Roman"/>
          <w:b/>
          <w:sz w:val="28"/>
          <w:szCs w:val="28"/>
        </w:rPr>
      </w:pPr>
      <w:r w:rsidRPr="005306E1">
        <w:rPr>
          <w:rFonts w:ascii="Times New Roman" w:hAnsi="Times New Roman" w:cs="Times New Roman"/>
          <w:b/>
          <w:sz w:val="28"/>
          <w:szCs w:val="28"/>
        </w:rPr>
        <w:t>ИЯИ</w:t>
      </w:r>
      <w:r w:rsidR="005306E1">
        <w:rPr>
          <w:rFonts w:ascii="Times New Roman" w:hAnsi="Times New Roman" w:cs="Times New Roman"/>
          <w:b/>
          <w:sz w:val="28"/>
          <w:szCs w:val="28"/>
        </w:rPr>
        <w:t xml:space="preserve"> РАН</w:t>
      </w:r>
      <w:r w:rsidRPr="005306E1">
        <w:rPr>
          <w:rFonts w:ascii="Times New Roman" w:hAnsi="Times New Roman" w:cs="Times New Roman"/>
          <w:b/>
          <w:sz w:val="28"/>
          <w:szCs w:val="28"/>
        </w:rPr>
        <w:t>, Ю.Г.Куденко</w:t>
      </w:r>
    </w:p>
    <w:p w:rsidR="00CA0011" w:rsidRDefault="00CA0011" w:rsidP="00CA0011">
      <w:pPr>
        <w:pStyle w:val="WW-"/>
        <w:jc w:val="both"/>
        <w:rPr>
          <w:rFonts w:ascii="Times New Roman" w:eastAsia="MS Mincho" w:hAnsi="Times New Roman"/>
          <w:b/>
          <w:sz w:val="24"/>
          <w:szCs w:val="24"/>
        </w:rPr>
      </w:pPr>
    </w:p>
    <w:p w:rsidR="00CA0011" w:rsidRPr="005A1E02" w:rsidRDefault="00CA0011" w:rsidP="00CA0011">
      <w:pPr>
        <w:pStyle w:val="WW-"/>
        <w:jc w:val="both"/>
        <w:rPr>
          <w:rFonts w:ascii="Times New Roman" w:eastAsia="MS Mincho" w:hAnsi="Times New Roman"/>
          <w:sz w:val="24"/>
          <w:szCs w:val="24"/>
        </w:rPr>
      </w:pPr>
      <w:r w:rsidRPr="005A1E02">
        <w:rPr>
          <w:rFonts w:ascii="Times New Roman" w:eastAsia="MS Mincho" w:hAnsi="Times New Roman"/>
          <w:sz w:val="24"/>
          <w:szCs w:val="24"/>
        </w:rPr>
        <w:t>Важнейш</w:t>
      </w:r>
      <w:r w:rsidR="000F1CAC">
        <w:rPr>
          <w:rFonts w:ascii="Times New Roman" w:eastAsia="MS Mincho" w:hAnsi="Times New Roman"/>
          <w:sz w:val="24"/>
          <w:szCs w:val="24"/>
        </w:rPr>
        <w:t>ие результаты, полученные в 2016</w:t>
      </w:r>
      <w:r w:rsidRPr="005A1E02">
        <w:rPr>
          <w:rFonts w:ascii="Times New Roman" w:eastAsia="MS Mincho" w:hAnsi="Times New Roman"/>
          <w:sz w:val="24"/>
          <w:szCs w:val="24"/>
        </w:rPr>
        <w:t xml:space="preserve"> года: </w:t>
      </w:r>
    </w:p>
    <w:p w:rsidR="00CA0011" w:rsidRDefault="00CA0011" w:rsidP="00CA0011">
      <w:pPr>
        <w:widowControl w:val="0"/>
        <w:autoSpaceDE w:val="0"/>
        <w:autoSpaceDN w:val="0"/>
        <w:adjustRightInd w:val="0"/>
        <w:spacing w:before="2" w:line="240" w:lineRule="auto"/>
        <w:rPr>
          <w:rFonts w:ascii="Times New Roman" w:hAnsi="Times New Roman"/>
          <w:sz w:val="24"/>
          <w:szCs w:val="24"/>
        </w:rPr>
      </w:pPr>
      <w:r w:rsidRPr="005A1E02">
        <w:rPr>
          <w:rFonts w:ascii="Times New Roman" w:hAnsi="Times New Roman"/>
          <w:sz w:val="24"/>
          <w:szCs w:val="24"/>
        </w:rPr>
        <w:t>1.Полностью запущена установка и проведен первый</w:t>
      </w:r>
      <w:r w:rsidRPr="005A1E02">
        <w:rPr>
          <w:rFonts w:ascii="Times New Roman" w:hAnsi="Times New Roman"/>
          <w:b/>
          <w:sz w:val="24"/>
          <w:szCs w:val="24"/>
        </w:rPr>
        <w:t xml:space="preserve"> </w:t>
      </w:r>
      <w:r w:rsidRPr="005A1E02">
        <w:rPr>
          <w:rFonts w:ascii="Times New Roman" w:hAnsi="Times New Roman"/>
          <w:sz w:val="24"/>
          <w:szCs w:val="24"/>
        </w:rPr>
        <w:t>физический</w:t>
      </w:r>
      <w:r w:rsidRPr="004C5BDD">
        <w:rPr>
          <w:rFonts w:ascii="Times New Roman" w:hAnsi="Times New Roman"/>
          <w:sz w:val="24"/>
          <w:szCs w:val="24"/>
        </w:rPr>
        <w:t xml:space="preserve"> сеанс с каонным пучком низкой инте</w:t>
      </w:r>
      <w:r>
        <w:rPr>
          <w:rFonts w:ascii="Times New Roman" w:hAnsi="Times New Roman"/>
          <w:sz w:val="24"/>
          <w:szCs w:val="24"/>
        </w:rPr>
        <w:t>нсивности в эксперименте</w:t>
      </w:r>
      <w:r w:rsidRPr="004C5BDD">
        <w:rPr>
          <w:rFonts w:ascii="Times New Roman" w:hAnsi="Times New Roman"/>
          <w:sz w:val="24"/>
          <w:szCs w:val="24"/>
        </w:rPr>
        <w:t xml:space="preserve"> </w:t>
      </w:r>
      <w:r w:rsidRPr="004C5BDD">
        <w:rPr>
          <w:rFonts w:ascii="Times New Roman" w:hAnsi="Times New Roman"/>
          <w:sz w:val="24"/>
          <w:szCs w:val="24"/>
          <w:lang w:val="en-US"/>
        </w:rPr>
        <w:t>NA</w:t>
      </w:r>
      <w:r w:rsidRPr="004C5BDD">
        <w:rPr>
          <w:rFonts w:ascii="Times New Roman" w:hAnsi="Times New Roman"/>
          <w:sz w:val="24"/>
          <w:szCs w:val="24"/>
        </w:rPr>
        <w:t>62</w:t>
      </w:r>
      <w:r>
        <w:rPr>
          <w:rFonts w:ascii="Times New Roman" w:hAnsi="Times New Roman"/>
          <w:sz w:val="24"/>
          <w:szCs w:val="24"/>
        </w:rPr>
        <w:t xml:space="preserve"> с июля по декабрь 2015 г. Набрано примерно 10% от полной статистики. Начат анализ данных.</w:t>
      </w:r>
    </w:p>
    <w:p w:rsidR="00CA0011" w:rsidRDefault="00CA0011" w:rsidP="00CA0011">
      <w:pPr>
        <w:widowControl w:val="0"/>
        <w:autoSpaceDE w:val="0"/>
        <w:autoSpaceDN w:val="0"/>
        <w:adjustRightInd w:val="0"/>
        <w:spacing w:before="2" w:line="240" w:lineRule="auto"/>
        <w:rPr>
          <w:rFonts w:ascii="Times New Roman" w:hAnsi="Times New Roman"/>
          <w:sz w:val="24"/>
          <w:szCs w:val="24"/>
        </w:rPr>
      </w:pPr>
      <w:r w:rsidRPr="004C5BDD">
        <w:rPr>
          <w:rFonts w:ascii="Times New Roman" w:hAnsi="Times New Roman"/>
          <w:sz w:val="24"/>
          <w:szCs w:val="24"/>
        </w:rPr>
        <w:t>2.</w:t>
      </w:r>
      <w:r>
        <w:rPr>
          <w:rFonts w:ascii="Times New Roman" w:hAnsi="Times New Roman"/>
          <w:sz w:val="24"/>
          <w:szCs w:val="24"/>
        </w:rPr>
        <w:t>Группами ИЯИ РАН, ИФВЭ (Протвино) и Унив</w:t>
      </w:r>
      <w:r w:rsidR="0073408C">
        <w:rPr>
          <w:rFonts w:ascii="Times New Roman" w:hAnsi="Times New Roman"/>
          <w:sz w:val="24"/>
          <w:szCs w:val="24"/>
        </w:rPr>
        <w:t>ер</w:t>
      </w:r>
      <w:r>
        <w:rPr>
          <w:rFonts w:ascii="Times New Roman" w:hAnsi="Times New Roman"/>
          <w:sz w:val="24"/>
          <w:szCs w:val="24"/>
        </w:rPr>
        <w:t xml:space="preserve">ситетом Пизы (Италия) разработан и создан новый детектор заряженных частиц, состоящий из 320 сцинтилляционных детекторов с оптоволоконным съемом сигнала и 600 микропиксельных лавинных фотодиодов. В ИЯИ РАН разработана и изготовлена электроника детектора, протестированы все фотодетекторы и оптимизированы их параметры. </w:t>
      </w:r>
      <w:r w:rsidRPr="004C5BDD">
        <w:rPr>
          <w:rFonts w:ascii="Times New Roman" w:hAnsi="Times New Roman"/>
          <w:sz w:val="24"/>
          <w:szCs w:val="24"/>
        </w:rPr>
        <w:t xml:space="preserve"> </w:t>
      </w:r>
      <w:r>
        <w:rPr>
          <w:rFonts w:ascii="Times New Roman" w:hAnsi="Times New Roman"/>
          <w:sz w:val="24"/>
          <w:szCs w:val="24"/>
        </w:rPr>
        <w:t>Завершена сборка детектора в ЦЕРНе</w:t>
      </w:r>
      <w:proofErr w:type="gramStart"/>
      <w:r>
        <w:rPr>
          <w:rFonts w:ascii="Times New Roman" w:hAnsi="Times New Roman"/>
          <w:sz w:val="24"/>
          <w:szCs w:val="24"/>
        </w:rPr>
        <w:t xml:space="preserve"> ,</w:t>
      </w:r>
      <w:proofErr w:type="gramEnd"/>
      <w:r>
        <w:rPr>
          <w:rFonts w:ascii="Times New Roman" w:hAnsi="Times New Roman"/>
          <w:sz w:val="24"/>
          <w:szCs w:val="24"/>
        </w:rPr>
        <w:t xml:space="preserve"> который показан на рис.1</w:t>
      </w:r>
    </w:p>
    <w:p w:rsidR="00CA0011" w:rsidRDefault="00CA0011" w:rsidP="00CA0011">
      <w:pPr>
        <w:widowControl w:val="0"/>
        <w:autoSpaceDE w:val="0"/>
        <w:autoSpaceDN w:val="0"/>
        <w:adjustRightInd w:val="0"/>
        <w:spacing w:before="2" w:line="240" w:lineRule="auto"/>
        <w:rPr>
          <w:rFonts w:ascii="Times New Roman" w:hAnsi="Times New Roman"/>
          <w:sz w:val="24"/>
          <w:szCs w:val="24"/>
        </w:rPr>
      </w:pPr>
    </w:p>
    <w:p w:rsidR="00CA0011" w:rsidRDefault="00CA0011" w:rsidP="00CA0011">
      <w:pPr>
        <w:widowControl w:val="0"/>
        <w:autoSpaceDE w:val="0"/>
        <w:autoSpaceDN w:val="0"/>
        <w:adjustRightInd w:val="0"/>
        <w:spacing w:before="2" w:line="240" w:lineRule="auto"/>
        <w:rPr>
          <w:rFonts w:ascii="Times New Roman" w:hAnsi="Times New Roman"/>
          <w:sz w:val="24"/>
          <w:szCs w:val="24"/>
        </w:rPr>
      </w:pPr>
      <w:r>
        <w:rPr>
          <w:rFonts w:ascii="Times New Roman" w:hAnsi="Times New Roman"/>
          <w:sz w:val="24"/>
          <w:szCs w:val="24"/>
          <w:lang w:val="en-US"/>
        </w:rPr>
        <w:t xml:space="preserve">               </w:t>
      </w:r>
      <w:r w:rsidRPr="00F92AEA">
        <w:rPr>
          <w:rFonts w:ascii="Times New Roman" w:hAnsi="Times New Roman"/>
          <w:noProof/>
          <w:sz w:val="24"/>
          <w:szCs w:val="24"/>
          <w:lang w:eastAsia="ru-RU"/>
        </w:rPr>
        <w:drawing>
          <wp:inline distT="0" distB="0" distL="0" distR="0">
            <wp:extent cx="4505325" cy="2238375"/>
            <wp:effectExtent l="19050" t="0" r="9525" b="0"/>
            <wp:docPr id="14" name="Рисунок 14"/>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cstate="print"/>
                    <a:srcRect/>
                    <a:stretch>
                      <a:fillRect/>
                    </a:stretch>
                  </pic:blipFill>
                  <pic:spPr bwMode="auto">
                    <a:xfrm>
                      <a:off x="0" y="0"/>
                      <a:ext cx="4507386" cy="2239399"/>
                    </a:xfrm>
                    <a:prstGeom prst="rect">
                      <a:avLst/>
                    </a:prstGeom>
                    <a:noFill/>
                    <a:ln w="9525">
                      <a:noFill/>
                      <a:miter lim="800000"/>
                      <a:headEnd/>
                      <a:tailEnd/>
                    </a:ln>
                  </pic:spPr>
                </pic:pic>
              </a:graphicData>
            </a:graphic>
          </wp:inline>
        </w:drawing>
      </w:r>
    </w:p>
    <w:p w:rsidR="00CA0011" w:rsidRDefault="00CA0011" w:rsidP="00CA0011">
      <w:pPr>
        <w:widowControl w:val="0"/>
        <w:autoSpaceDE w:val="0"/>
        <w:autoSpaceDN w:val="0"/>
        <w:adjustRightInd w:val="0"/>
        <w:spacing w:before="2" w:line="240" w:lineRule="auto"/>
        <w:rPr>
          <w:rFonts w:ascii="Times New Roman" w:hAnsi="Times New Roman"/>
          <w:sz w:val="24"/>
          <w:szCs w:val="24"/>
        </w:rPr>
      </w:pPr>
      <w:r>
        <w:rPr>
          <w:rFonts w:ascii="Times New Roman" w:hAnsi="Times New Roman"/>
          <w:sz w:val="24"/>
          <w:szCs w:val="24"/>
        </w:rPr>
        <w:t xml:space="preserve">Рис.1. Нижняя половина детектора </w:t>
      </w:r>
      <w:r>
        <w:rPr>
          <w:rFonts w:ascii="Times New Roman" w:hAnsi="Times New Roman"/>
          <w:sz w:val="24"/>
          <w:szCs w:val="24"/>
          <w:lang w:val="en-US"/>
        </w:rPr>
        <w:t>NtwCHOD</w:t>
      </w:r>
      <w:r w:rsidRPr="00F92AEA">
        <w:rPr>
          <w:rFonts w:ascii="Times New Roman" w:hAnsi="Times New Roman"/>
          <w:sz w:val="24"/>
          <w:szCs w:val="24"/>
        </w:rPr>
        <w:t xml:space="preserve"> </w:t>
      </w:r>
      <w:r>
        <w:rPr>
          <w:rFonts w:ascii="Times New Roman" w:hAnsi="Times New Roman"/>
          <w:sz w:val="24"/>
          <w:szCs w:val="24"/>
        </w:rPr>
        <w:t>во время сборки в ЦЕРНе.</w:t>
      </w:r>
    </w:p>
    <w:p w:rsidR="00CA0011" w:rsidRPr="00F92AEA" w:rsidRDefault="00CA0011" w:rsidP="00CA0011">
      <w:pPr>
        <w:widowControl w:val="0"/>
        <w:autoSpaceDE w:val="0"/>
        <w:autoSpaceDN w:val="0"/>
        <w:adjustRightInd w:val="0"/>
        <w:spacing w:before="2" w:line="240" w:lineRule="auto"/>
        <w:rPr>
          <w:rFonts w:ascii="Times New Roman" w:hAnsi="Times New Roman"/>
          <w:sz w:val="24"/>
          <w:szCs w:val="24"/>
        </w:rPr>
      </w:pPr>
    </w:p>
    <w:p w:rsidR="00CA0011" w:rsidRPr="00544C5B" w:rsidRDefault="00CA0011" w:rsidP="00CA0011">
      <w:pPr>
        <w:widowControl w:val="0"/>
        <w:autoSpaceDE w:val="0"/>
        <w:autoSpaceDN w:val="0"/>
        <w:adjustRightInd w:val="0"/>
        <w:spacing w:before="2" w:line="240" w:lineRule="auto"/>
        <w:rPr>
          <w:rFonts w:ascii="Times New Roman" w:hAnsi="Times New Roman"/>
          <w:sz w:val="24"/>
          <w:szCs w:val="24"/>
        </w:rPr>
      </w:pPr>
      <w:r>
        <w:rPr>
          <w:rFonts w:ascii="Times New Roman" w:hAnsi="Times New Roman"/>
          <w:sz w:val="24"/>
          <w:szCs w:val="24"/>
        </w:rPr>
        <w:t xml:space="preserve">3. В рамках проекта </w:t>
      </w:r>
      <w:r>
        <w:rPr>
          <w:rFonts w:ascii="Times New Roman" w:hAnsi="Times New Roman"/>
          <w:sz w:val="24"/>
          <w:szCs w:val="24"/>
          <w:lang w:val="en-US"/>
        </w:rPr>
        <w:t>LBNO</w:t>
      </w:r>
      <w:r w:rsidRPr="00544C5B">
        <w:rPr>
          <w:rFonts w:ascii="Times New Roman" w:hAnsi="Times New Roman"/>
          <w:sz w:val="24"/>
          <w:szCs w:val="24"/>
        </w:rPr>
        <w:t xml:space="preserve"> </w:t>
      </w:r>
      <w:r>
        <w:rPr>
          <w:rFonts w:ascii="Times New Roman" w:hAnsi="Times New Roman"/>
          <w:sz w:val="24"/>
          <w:szCs w:val="24"/>
          <w:lang w:val="en-US"/>
        </w:rPr>
        <w:t>DEMO</w:t>
      </w:r>
      <w:r w:rsidRPr="00544C5B">
        <w:rPr>
          <w:rFonts w:ascii="Times New Roman" w:hAnsi="Times New Roman"/>
          <w:sz w:val="24"/>
          <w:szCs w:val="24"/>
        </w:rPr>
        <w:t xml:space="preserve"> </w:t>
      </w:r>
      <w:r>
        <w:rPr>
          <w:rFonts w:ascii="Times New Roman" w:hAnsi="Times New Roman"/>
          <w:sz w:val="24"/>
          <w:szCs w:val="24"/>
        </w:rPr>
        <w:t xml:space="preserve">создан полностью активный детектор нейтрино </w:t>
      </w:r>
      <w:r>
        <w:rPr>
          <w:rFonts w:ascii="Times New Roman" w:hAnsi="Times New Roman"/>
          <w:sz w:val="24"/>
          <w:szCs w:val="24"/>
          <w:lang w:val="en-US"/>
        </w:rPr>
        <w:t>AIDA</w:t>
      </w:r>
      <w:r>
        <w:rPr>
          <w:rFonts w:ascii="Times New Roman" w:hAnsi="Times New Roman"/>
          <w:sz w:val="24"/>
          <w:szCs w:val="24"/>
        </w:rPr>
        <w:t xml:space="preserve">, состоящий из 9000 сцинтилляционных детекторов. Завершена разработка магнитного детектора нейтрино </w:t>
      </w:r>
      <w:r>
        <w:rPr>
          <w:rFonts w:ascii="Times New Roman" w:hAnsi="Times New Roman"/>
          <w:sz w:val="24"/>
          <w:szCs w:val="24"/>
          <w:lang w:val="en-US"/>
        </w:rPr>
        <w:t>Baby</w:t>
      </w:r>
      <w:r w:rsidRPr="00544C5B">
        <w:rPr>
          <w:rFonts w:ascii="Times New Roman" w:hAnsi="Times New Roman"/>
          <w:sz w:val="24"/>
          <w:szCs w:val="24"/>
        </w:rPr>
        <w:t>-</w:t>
      </w:r>
      <w:r>
        <w:rPr>
          <w:rFonts w:ascii="Times New Roman" w:hAnsi="Times New Roman"/>
          <w:sz w:val="24"/>
          <w:szCs w:val="24"/>
          <w:lang w:val="en-US"/>
        </w:rPr>
        <w:t>MIND</w:t>
      </w:r>
      <w:r>
        <w:rPr>
          <w:rFonts w:ascii="Times New Roman" w:hAnsi="Times New Roman"/>
          <w:sz w:val="24"/>
          <w:szCs w:val="24"/>
        </w:rPr>
        <w:t xml:space="preserve">, массой около 40 тонн и </w:t>
      </w:r>
      <w:proofErr w:type="gramStart"/>
      <w:r>
        <w:rPr>
          <w:rFonts w:ascii="Times New Roman" w:hAnsi="Times New Roman"/>
          <w:sz w:val="24"/>
          <w:szCs w:val="24"/>
        </w:rPr>
        <w:t>имеющий</w:t>
      </w:r>
      <w:proofErr w:type="gramEnd"/>
      <w:r>
        <w:rPr>
          <w:rFonts w:ascii="Times New Roman" w:hAnsi="Times New Roman"/>
          <w:sz w:val="24"/>
          <w:szCs w:val="24"/>
        </w:rPr>
        <w:t xml:space="preserve"> около 3000 активных детекторов. Завершено изготовление 310 вертикальных детекторов заряженных частиц и начато изготовление горизонтальных детекторов длиной 3 метра каждый. В октябре 2015 года такие детекторы были протестированы на пучке заряженных частиц Т</w:t>
      </w:r>
      <w:proofErr w:type="gramStart"/>
      <w:r>
        <w:rPr>
          <w:rFonts w:ascii="Times New Roman" w:hAnsi="Times New Roman"/>
          <w:sz w:val="24"/>
          <w:szCs w:val="24"/>
        </w:rPr>
        <w:t>9</w:t>
      </w:r>
      <w:proofErr w:type="gramEnd"/>
      <w:r>
        <w:rPr>
          <w:rFonts w:ascii="Times New Roman" w:hAnsi="Times New Roman"/>
          <w:sz w:val="24"/>
          <w:szCs w:val="24"/>
        </w:rPr>
        <w:t xml:space="preserve"> в ЦЕРНе.  Полученные</w:t>
      </w:r>
      <w:r w:rsidRPr="00544C5B">
        <w:rPr>
          <w:rFonts w:ascii="Times New Roman" w:hAnsi="Times New Roman"/>
          <w:sz w:val="24"/>
          <w:szCs w:val="24"/>
        </w:rPr>
        <w:t xml:space="preserve"> </w:t>
      </w:r>
      <w:r>
        <w:rPr>
          <w:rFonts w:ascii="Times New Roman" w:hAnsi="Times New Roman"/>
          <w:sz w:val="24"/>
          <w:szCs w:val="24"/>
        </w:rPr>
        <w:t>результаты</w:t>
      </w:r>
      <w:r w:rsidRPr="00544C5B">
        <w:rPr>
          <w:rFonts w:ascii="Times New Roman" w:hAnsi="Times New Roman"/>
          <w:sz w:val="24"/>
          <w:szCs w:val="24"/>
        </w:rPr>
        <w:t xml:space="preserve"> (</w:t>
      </w:r>
      <w:r>
        <w:rPr>
          <w:rFonts w:ascii="Times New Roman" w:hAnsi="Times New Roman"/>
          <w:sz w:val="24"/>
          <w:szCs w:val="24"/>
        </w:rPr>
        <w:t>световыход</w:t>
      </w:r>
      <w:r w:rsidRPr="00544C5B">
        <w:rPr>
          <w:rFonts w:ascii="Times New Roman" w:hAnsi="Times New Roman"/>
          <w:sz w:val="24"/>
          <w:szCs w:val="24"/>
        </w:rPr>
        <w:t xml:space="preserve">, </w:t>
      </w:r>
      <w:r>
        <w:rPr>
          <w:rFonts w:ascii="Times New Roman" w:hAnsi="Times New Roman"/>
          <w:sz w:val="24"/>
          <w:szCs w:val="24"/>
        </w:rPr>
        <w:t>эффективность, временное разрешение)</w:t>
      </w:r>
      <w:r w:rsidRPr="00544C5B">
        <w:rPr>
          <w:rFonts w:ascii="Times New Roman" w:hAnsi="Times New Roman"/>
          <w:sz w:val="24"/>
          <w:szCs w:val="24"/>
        </w:rPr>
        <w:t xml:space="preserve"> </w:t>
      </w:r>
      <w:r>
        <w:rPr>
          <w:rFonts w:ascii="Times New Roman" w:hAnsi="Times New Roman"/>
          <w:sz w:val="24"/>
          <w:szCs w:val="24"/>
        </w:rPr>
        <w:t xml:space="preserve"> полностью удовлетворяют требованиям эксперимента с длинной базой.</w:t>
      </w:r>
    </w:p>
    <w:p w:rsidR="005F30AA" w:rsidRPr="001422C3" w:rsidRDefault="00BB5FCE" w:rsidP="005F3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5F30AA">
        <w:rPr>
          <w:rFonts w:ascii="Arial" w:hAnsi="Arial" w:cs="Arial"/>
          <w:b/>
          <w:bCs/>
          <w:color w:val="000000"/>
          <w:sz w:val="20"/>
          <w:szCs w:val="20"/>
        </w:rPr>
        <w:t xml:space="preserve"> </w:t>
      </w:r>
      <w:r w:rsidR="005F30AA" w:rsidRPr="001422C3">
        <w:rPr>
          <w:rFonts w:ascii="Courier New" w:eastAsia="Times New Roman" w:hAnsi="Courier New" w:cs="Courier New"/>
          <w:color w:val="000000"/>
          <w:sz w:val="20"/>
          <w:szCs w:val="20"/>
          <w:lang w:eastAsia="ru-RU"/>
        </w:rPr>
        <w:t>ЦЕРН, Проект "Эксперимент NA62 и WA105"</w:t>
      </w:r>
    </w:p>
    <w:p w:rsidR="005F30AA" w:rsidRPr="001422C3" w:rsidRDefault="005F30AA" w:rsidP="005F3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p>
    <w:p w:rsidR="005F30AA" w:rsidRPr="001422C3" w:rsidRDefault="005F30AA" w:rsidP="005F3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1422C3">
        <w:rPr>
          <w:rFonts w:ascii="Courier New" w:eastAsia="Times New Roman" w:hAnsi="Courier New" w:cs="Courier New"/>
          <w:color w:val="000000"/>
          <w:sz w:val="20"/>
          <w:szCs w:val="20"/>
          <w:lang w:eastAsia="ru-RU"/>
        </w:rPr>
        <w:t>План 2017.</w:t>
      </w:r>
    </w:p>
    <w:p w:rsidR="005F30AA" w:rsidRPr="001422C3" w:rsidRDefault="005F30AA" w:rsidP="005F3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1422C3">
        <w:rPr>
          <w:rFonts w:ascii="Courier New" w:eastAsia="Times New Roman" w:hAnsi="Courier New" w:cs="Courier New"/>
          <w:color w:val="000000"/>
          <w:sz w:val="20"/>
          <w:szCs w:val="20"/>
          <w:lang w:eastAsia="ru-RU"/>
        </w:rPr>
        <w:t>Будет продолжен набор статистики в эксперименте NA62. Планируется</w:t>
      </w:r>
    </w:p>
    <w:p w:rsidR="005F30AA" w:rsidRPr="001422C3" w:rsidRDefault="005F30AA" w:rsidP="005F3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1422C3">
        <w:rPr>
          <w:rFonts w:ascii="Courier New" w:eastAsia="Times New Roman" w:hAnsi="Courier New" w:cs="Courier New"/>
          <w:color w:val="000000"/>
          <w:sz w:val="20"/>
          <w:szCs w:val="20"/>
          <w:lang w:eastAsia="ru-RU"/>
        </w:rPr>
        <w:t>проведение анализа по исследование редкого распада K^+ -&gt; \pi^+\nu\nu и</w:t>
      </w:r>
    </w:p>
    <w:p w:rsidR="005F30AA" w:rsidRPr="001422C3" w:rsidRDefault="005F30AA" w:rsidP="005F3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1422C3">
        <w:rPr>
          <w:rFonts w:ascii="Courier New" w:eastAsia="Times New Roman" w:hAnsi="Courier New" w:cs="Courier New"/>
          <w:color w:val="000000"/>
          <w:sz w:val="20"/>
          <w:szCs w:val="20"/>
          <w:lang w:eastAsia="ru-RU"/>
        </w:rPr>
        <w:t>распадов каонов на лету. В проекте WA105 будет проведена сборка и</w:t>
      </w:r>
    </w:p>
    <w:p w:rsidR="005F30AA" w:rsidRPr="001422C3" w:rsidRDefault="005F30AA" w:rsidP="005F3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1422C3">
        <w:rPr>
          <w:rFonts w:ascii="Courier New" w:eastAsia="Times New Roman" w:hAnsi="Courier New" w:cs="Courier New"/>
          <w:color w:val="000000"/>
          <w:sz w:val="20"/>
          <w:szCs w:val="20"/>
          <w:lang w:eastAsia="ru-RU"/>
        </w:rPr>
        <w:t>тестирование магнитного нейтринного детектора Baby-MIND. Планируется</w:t>
      </w:r>
    </w:p>
    <w:p w:rsidR="005F30AA" w:rsidRPr="001422C3" w:rsidRDefault="005F30AA" w:rsidP="005F3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1422C3">
        <w:rPr>
          <w:rFonts w:ascii="Courier New" w:eastAsia="Times New Roman" w:hAnsi="Courier New" w:cs="Courier New"/>
          <w:color w:val="000000"/>
          <w:sz w:val="20"/>
          <w:szCs w:val="20"/>
          <w:lang w:eastAsia="ru-RU"/>
        </w:rPr>
        <w:lastRenderedPageBreak/>
        <w:t>проведение измерений параметров модулей Baby-MIND  на канале Т</w:t>
      </w:r>
      <w:proofErr w:type="gramStart"/>
      <w:r w:rsidRPr="001422C3">
        <w:rPr>
          <w:rFonts w:ascii="Courier New" w:eastAsia="Times New Roman" w:hAnsi="Courier New" w:cs="Courier New"/>
          <w:color w:val="000000"/>
          <w:sz w:val="20"/>
          <w:szCs w:val="20"/>
          <w:lang w:eastAsia="ru-RU"/>
        </w:rPr>
        <w:t>9</w:t>
      </w:r>
      <w:proofErr w:type="gramEnd"/>
      <w:r w:rsidRPr="001422C3">
        <w:rPr>
          <w:rFonts w:ascii="Courier New" w:eastAsia="Times New Roman" w:hAnsi="Courier New" w:cs="Courier New"/>
          <w:color w:val="000000"/>
          <w:sz w:val="20"/>
          <w:szCs w:val="20"/>
          <w:lang w:eastAsia="ru-RU"/>
        </w:rPr>
        <w:t xml:space="preserve"> в ЦЕРНе.</w:t>
      </w:r>
    </w:p>
    <w:p w:rsidR="005F30AA" w:rsidRPr="001422C3" w:rsidRDefault="005F30AA" w:rsidP="005F3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p>
    <w:p w:rsidR="005F30AA" w:rsidRPr="001422C3" w:rsidRDefault="005F30AA" w:rsidP="005F3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1422C3">
        <w:rPr>
          <w:rFonts w:ascii="Courier New" w:eastAsia="Times New Roman" w:hAnsi="Courier New" w:cs="Courier New"/>
          <w:color w:val="000000"/>
          <w:sz w:val="20"/>
          <w:szCs w:val="20"/>
          <w:lang w:eastAsia="ru-RU"/>
        </w:rPr>
        <w:t>Ожидаемые результаты.</w:t>
      </w:r>
    </w:p>
    <w:p w:rsidR="005F30AA" w:rsidRPr="001422C3" w:rsidRDefault="005F30AA" w:rsidP="005F3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1422C3">
        <w:rPr>
          <w:rFonts w:ascii="Courier New" w:eastAsia="Times New Roman" w:hAnsi="Courier New" w:cs="Courier New"/>
          <w:color w:val="000000"/>
          <w:sz w:val="20"/>
          <w:szCs w:val="20"/>
          <w:lang w:eastAsia="ru-RU"/>
        </w:rPr>
        <w:t>Ожидается получение первых предварительных результатов по изучению распада</w:t>
      </w:r>
    </w:p>
    <w:p w:rsidR="005F30AA" w:rsidRPr="001422C3" w:rsidRDefault="005F30AA" w:rsidP="005F3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1422C3">
        <w:rPr>
          <w:rFonts w:ascii="Courier New" w:eastAsia="Times New Roman" w:hAnsi="Courier New" w:cs="Courier New"/>
          <w:color w:val="000000"/>
          <w:sz w:val="20"/>
          <w:szCs w:val="20"/>
          <w:lang w:eastAsia="ru-RU"/>
        </w:rPr>
        <w:t>K^+ -&gt; \pi^+\nu\nu и поиску редких распадов положительных каонов на лету.</w:t>
      </w:r>
    </w:p>
    <w:p w:rsidR="005F30AA" w:rsidRPr="001422C3" w:rsidRDefault="005F30AA" w:rsidP="005F3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1422C3">
        <w:rPr>
          <w:rFonts w:ascii="Courier New" w:eastAsia="Times New Roman" w:hAnsi="Courier New" w:cs="Courier New"/>
          <w:color w:val="000000"/>
          <w:sz w:val="20"/>
          <w:szCs w:val="20"/>
          <w:lang w:eastAsia="ru-RU"/>
        </w:rPr>
        <w:t>Планируется получение характеристик и параметров  нейтринного детектора</w:t>
      </w:r>
    </w:p>
    <w:p w:rsidR="005F30AA" w:rsidRPr="001422C3" w:rsidRDefault="005F30AA" w:rsidP="005F3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1422C3">
        <w:rPr>
          <w:rFonts w:ascii="Courier New" w:eastAsia="Times New Roman" w:hAnsi="Courier New" w:cs="Courier New"/>
          <w:color w:val="000000"/>
          <w:sz w:val="20"/>
          <w:szCs w:val="20"/>
          <w:lang w:eastAsia="ru-RU"/>
        </w:rPr>
        <w:t>Baby-MIND.</w:t>
      </w:r>
    </w:p>
    <w:p w:rsidR="00BB5FCE" w:rsidRPr="00AB11FF" w:rsidRDefault="00BB5FCE" w:rsidP="00AB11FF">
      <w:pPr>
        <w:pStyle w:val="WW-"/>
        <w:jc w:val="both"/>
        <w:rPr>
          <w:rFonts w:ascii="Times New Roman" w:eastAsia="MS Mincho" w:hAnsi="Times New Roman"/>
          <w:sz w:val="24"/>
          <w:szCs w:val="24"/>
          <w:lang w:val="en-US"/>
        </w:rPr>
      </w:pPr>
    </w:p>
    <w:tbl>
      <w:tblPr>
        <w:tblW w:w="0" w:type="auto"/>
        <w:tblCellSpacing w:w="15" w:type="dxa"/>
        <w:tblCellMar>
          <w:top w:w="15" w:type="dxa"/>
          <w:left w:w="15" w:type="dxa"/>
          <w:bottom w:w="15" w:type="dxa"/>
          <w:right w:w="15" w:type="dxa"/>
        </w:tblCellMar>
        <w:tblLook w:val="04A0"/>
      </w:tblPr>
      <w:tblGrid>
        <w:gridCol w:w="381"/>
      </w:tblGrid>
      <w:tr w:rsidR="00BB5FCE" w:rsidRPr="00BB5FCE" w:rsidTr="00AB11FF">
        <w:trPr>
          <w:tblCellSpacing w:w="15" w:type="dxa"/>
        </w:trPr>
        <w:tc>
          <w:tcPr>
            <w:tcW w:w="321" w:type="dxa"/>
            <w:hideMark/>
          </w:tcPr>
          <w:p w:rsidR="00BB5FCE" w:rsidRPr="00BB5FCE" w:rsidRDefault="00BB5FCE" w:rsidP="00BB5FCE">
            <w:pPr>
              <w:rPr>
                <w:rFonts w:ascii="Arial" w:hAnsi="Arial" w:cs="Arial"/>
                <w:color w:val="006600"/>
                <w:lang w:val="en-US"/>
              </w:rPr>
            </w:pPr>
          </w:p>
        </w:tc>
      </w:tr>
    </w:tbl>
    <w:p w:rsidR="00B24EF0" w:rsidRPr="00AB11FF" w:rsidRDefault="00B24EF0" w:rsidP="00B24EF0">
      <w:pPr>
        <w:pStyle w:val="a3"/>
        <w:jc w:val="both"/>
        <w:rPr>
          <w:szCs w:val="28"/>
        </w:rPr>
      </w:pPr>
      <w:r w:rsidRPr="00AB11FF">
        <w:rPr>
          <w:szCs w:val="28"/>
        </w:rPr>
        <w:t xml:space="preserve">Проект: Исследование СР-нарушения и поиск новой физики в редких распадах В-мезонов в эксперименте БАК-би </w:t>
      </w:r>
      <w:proofErr w:type="gramStart"/>
      <w:r w:rsidRPr="00AB11FF">
        <w:rPr>
          <w:szCs w:val="28"/>
        </w:rPr>
        <w:t>на</w:t>
      </w:r>
      <w:proofErr w:type="gramEnd"/>
      <w:r w:rsidRPr="00AB11FF">
        <w:rPr>
          <w:szCs w:val="28"/>
        </w:rPr>
        <w:t xml:space="preserve"> Большом адронном коллайдере.</w:t>
      </w:r>
    </w:p>
    <w:p w:rsidR="00B24EF0" w:rsidRPr="00AB11FF" w:rsidRDefault="00B24EF0" w:rsidP="00B24EF0">
      <w:pPr>
        <w:spacing w:line="360" w:lineRule="auto"/>
        <w:rPr>
          <w:rFonts w:ascii="Times New Roman" w:hAnsi="Times New Roman" w:cs="Times New Roman"/>
          <w:b/>
          <w:sz w:val="28"/>
          <w:szCs w:val="28"/>
        </w:rPr>
      </w:pPr>
      <w:r w:rsidRPr="00AB11FF">
        <w:rPr>
          <w:b/>
          <w:sz w:val="28"/>
          <w:szCs w:val="28"/>
        </w:rPr>
        <w:t xml:space="preserve">ИЯИ РАН в коллаборации </w:t>
      </w:r>
      <w:r w:rsidRPr="00AB11FF">
        <w:rPr>
          <w:b/>
          <w:sz w:val="28"/>
          <w:szCs w:val="28"/>
          <w:lang w:val="en-US"/>
        </w:rPr>
        <w:t>LHCb</w:t>
      </w:r>
      <w:r w:rsidRPr="00AB11FF">
        <w:rPr>
          <w:b/>
          <w:sz w:val="28"/>
          <w:szCs w:val="28"/>
        </w:rPr>
        <w:t>, руководитель Е.Н. Гущин</w:t>
      </w:r>
    </w:p>
    <w:p w:rsidR="00B24EF0" w:rsidRDefault="00B24EF0" w:rsidP="00B24EF0">
      <w:pPr>
        <w:suppressAutoHyphens/>
        <w:spacing w:line="360" w:lineRule="auto"/>
        <w:jc w:val="both"/>
        <w:rPr>
          <w:rFonts w:ascii="Times New Roman" w:hAnsi="Times New Roman"/>
        </w:rPr>
      </w:pPr>
      <w:r>
        <w:rPr>
          <w:rFonts w:ascii="Times New Roman" w:hAnsi="Times New Roman"/>
          <w:szCs w:val="24"/>
        </w:rPr>
        <w:t xml:space="preserve">Основная цель эксперимента </w:t>
      </w:r>
      <w:r>
        <w:rPr>
          <w:rFonts w:ascii="Times New Roman" w:hAnsi="Times New Roman"/>
          <w:szCs w:val="24"/>
          <w:lang w:val="en-US"/>
        </w:rPr>
        <w:t>LHCb</w:t>
      </w:r>
      <w:r>
        <w:rPr>
          <w:rFonts w:ascii="Times New Roman" w:hAnsi="Times New Roman"/>
          <w:szCs w:val="24"/>
        </w:rPr>
        <w:t xml:space="preserve"> – исследование СР-нарушения и поиск Новой Физики в редких распадах В-мезонов. </w:t>
      </w:r>
      <w:r>
        <w:rPr>
          <w:rFonts w:ascii="Times New Roman" w:hAnsi="Times New Roman"/>
        </w:rPr>
        <w:t xml:space="preserve">В </w:t>
      </w:r>
      <w:r w:rsidRPr="00CF22F9">
        <w:rPr>
          <w:rFonts w:ascii="Times New Roman" w:hAnsi="Times New Roman"/>
        </w:rPr>
        <w:t>2013-</w:t>
      </w:r>
      <w:r>
        <w:rPr>
          <w:rFonts w:ascii="Times New Roman" w:hAnsi="Times New Roman"/>
        </w:rPr>
        <w:t>201</w:t>
      </w:r>
      <w:r w:rsidRPr="00984F9F">
        <w:rPr>
          <w:rFonts w:ascii="Times New Roman" w:hAnsi="Times New Roman"/>
        </w:rPr>
        <w:t>4</w:t>
      </w:r>
      <w:r>
        <w:rPr>
          <w:rFonts w:ascii="Times New Roman" w:hAnsi="Times New Roman"/>
        </w:rPr>
        <w:t xml:space="preserve"> г.г. на ускорителе </w:t>
      </w:r>
      <w:r>
        <w:rPr>
          <w:rFonts w:ascii="Times New Roman" w:hAnsi="Times New Roman"/>
          <w:lang w:val="en-US"/>
        </w:rPr>
        <w:t>LHC</w:t>
      </w:r>
      <w:r w:rsidRPr="00E412B5">
        <w:rPr>
          <w:rFonts w:ascii="Times New Roman" w:hAnsi="Times New Roman"/>
        </w:rPr>
        <w:t xml:space="preserve"> </w:t>
      </w:r>
      <w:r>
        <w:rPr>
          <w:rFonts w:ascii="Times New Roman" w:hAnsi="Times New Roman"/>
        </w:rPr>
        <w:t xml:space="preserve">проведены работы, в результате которых энергия пучков увеличена до 6.5 ТэВ. Эксперимент </w:t>
      </w:r>
      <w:r>
        <w:rPr>
          <w:rFonts w:ascii="Times New Roman" w:hAnsi="Times New Roman"/>
          <w:lang w:val="en-US"/>
        </w:rPr>
        <w:t>LHCb</w:t>
      </w:r>
      <w:r w:rsidRPr="00E412B5">
        <w:rPr>
          <w:rFonts w:ascii="Times New Roman" w:hAnsi="Times New Roman"/>
        </w:rPr>
        <w:t xml:space="preserve"> </w:t>
      </w:r>
      <w:r>
        <w:rPr>
          <w:rFonts w:ascii="Times New Roman" w:hAnsi="Times New Roman"/>
        </w:rPr>
        <w:t xml:space="preserve">в 2015 г. продолжил обработку набранных данных (всего за 2011-2013 г.г. принято </w:t>
      </w:r>
      <w:r w:rsidRPr="009C32B8">
        <w:rPr>
          <w:rFonts w:ascii="Times New Roman" w:hAnsi="Times New Roman"/>
        </w:rPr>
        <w:t>&gt;</w:t>
      </w:r>
      <w:r>
        <w:rPr>
          <w:rFonts w:ascii="Times New Roman" w:hAnsi="Times New Roman"/>
        </w:rPr>
        <w:t>3/</w:t>
      </w:r>
      <w:r>
        <w:rPr>
          <w:rFonts w:ascii="Times New Roman" w:hAnsi="Times New Roman"/>
          <w:lang w:val="en-US"/>
        </w:rPr>
        <w:t>fb</w:t>
      </w:r>
      <w:r>
        <w:rPr>
          <w:rFonts w:ascii="Times New Roman" w:hAnsi="Times New Roman"/>
        </w:rPr>
        <w:t xml:space="preserve"> интегральной светимости), получен ряд новых результатов, превосходящих по точности лучшие мировые измерения. </w:t>
      </w:r>
    </w:p>
    <w:p w:rsidR="00470287" w:rsidRDefault="00470287" w:rsidP="00470287">
      <w:pPr>
        <w:autoSpaceDE w:val="0"/>
        <w:autoSpaceDN w:val="0"/>
        <w:adjustRightInd w:val="0"/>
        <w:spacing w:after="0" w:line="240" w:lineRule="auto"/>
        <w:rPr>
          <w:rFonts w:ascii="Times New Roman,Italic" w:hAnsi="Times New Roman,Italic" w:cs="Times New Roman,Italic"/>
          <w:i/>
          <w:iCs/>
          <w:sz w:val="18"/>
          <w:szCs w:val="16"/>
        </w:rPr>
      </w:pPr>
      <w:r>
        <w:rPr>
          <w:rFonts w:ascii="Times New Roman,Italic" w:hAnsi="Times New Roman,Italic" w:cs="Times New Roman,Italic"/>
          <w:i/>
          <w:iCs/>
          <w:sz w:val="18"/>
          <w:szCs w:val="16"/>
        </w:rPr>
        <w:t>План на 2017 год:</w:t>
      </w:r>
    </w:p>
    <w:p w:rsidR="00470287" w:rsidRDefault="00470287" w:rsidP="0047028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Продолжение набора статистики на повышенной энергии 13 ТэВ и светимости. Получение новых данных о СР-нарушении в редких распадах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и D-мезонов.</w:t>
      </w:r>
    </w:p>
    <w:p w:rsidR="00470287" w:rsidRDefault="00470287" w:rsidP="00470287">
      <w:pPr>
        <w:autoSpaceDE w:val="0"/>
        <w:autoSpaceDN w:val="0"/>
        <w:adjustRightInd w:val="0"/>
        <w:spacing w:after="0" w:line="240" w:lineRule="auto"/>
        <w:rPr>
          <w:rFonts w:ascii="Times New Roman,Italic" w:hAnsi="Times New Roman,Italic" w:cs="Times New Roman,Italic"/>
          <w:i/>
          <w:iCs/>
          <w:sz w:val="18"/>
          <w:szCs w:val="16"/>
        </w:rPr>
      </w:pPr>
      <w:r>
        <w:rPr>
          <w:rFonts w:ascii="Times New Roman,Italic" w:hAnsi="Times New Roman,Italic" w:cs="Times New Roman,Italic"/>
          <w:i/>
          <w:iCs/>
          <w:sz w:val="18"/>
          <w:szCs w:val="16"/>
        </w:rPr>
        <w:t>Планируемый результат выполнения работ по теме в 2017 году:</w:t>
      </w:r>
    </w:p>
    <w:p w:rsidR="00470287" w:rsidRDefault="00470287" w:rsidP="0047028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Планируется существенно улучшить точность измерения и статистику редких распадов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и D-мезонов. Набор интегральной светимости 2/fb. Получение уточненных результатов о СР-нарушении в редких распадах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и D-мезонов при энергии 13 ТэВ, в том числе изучение радиационных распадов и поиск поляризации в эксклюзивном распаде </w:t>
      </w:r>
      <w:r>
        <w:rPr>
          <w:rFonts w:ascii="Times New Roman" w:hAnsi="Times New Roman" w:cs="Times New Roman"/>
          <w:i/>
          <w:sz w:val="24"/>
          <w:szCs w:val="24"/>
        </w:rPr>
        <w:t>b</w:t>
      </w:r>
      <w:r>
        <w:rPr>
          <w:rFonts w:ascii="Symbol" w:hAnsi="Symbol"/>
          <w:sz w:val="24"/>
          <w:szCs w:val="24"/>
          <w:lang w:val="en-US"/>
        </w:rPr>
        <w:t></w:t>
      </w:r>
      <w:r>
        <w:rPr>
          <w:rFonts w:ascii="Times New Roman" w:hAnsi="Times New Roman" w:cs="Times New Roman"/>
          <w:i/>
          <w:sz w:val="24"/>
          <w:szCs w:val="24"/>
        </w:rPr>
        <w:t xml:space="preserve"> s </w:t>
      </w:r>
      <w:r>
        <w:rPr>
          <w:rFonts w:ascii="Times New Roman" w:hAnsi="Times New Roman" w:cs="Times New Roman"/>
          <w:sz w:val="24"/>
          <w:szCs w:val="24"/>
        </w:rPr>
        <w:t>γ</w:t>
      </w:r>
      <w:r>
        <w:rPr>
          <w:rFonts w:ascii="Times New Roman" w:hAnsi="Times New Roman" w:cs="Times New Roman"/>
          <w:sz w:val="24"/>
          <w:szCs w:val="24"/>
          <w:vertAlign w:val="superscript"/>
        </w:rPr>
        <w:t>(*)</w:t>
      </w:r>
      <w:r>
        <w:rPr>
          <w:rFonts w:ascii="Times New Roman" w:hAnsi="Times New Roman" w:cs="Times New Roman"/>
          <w:sz w:val="24"/>
          <w:szCs w:val="24"/>
        </w:rPr>
        <w:t xml:space="preserve"> за пределами предсказаний СМ. </w:t>
      </w:r>
    </w:p>
    <w:p w:rsidR="00A468F3" w:rsidRPr="00470287" w:rsidRDefault="00A468F3" w:rsidP="00CE332B">
      <w:pPr>
        <w:rPr>
          <w:rFonts w:ascii="Times New Roman" w:hAnsi="Times New Roman" w:cs="Times New Roman"/>
          <w:b/>
          <w:sz w:val="24"/>
          <w:szCs w:val="24"/>
        </w:rPr>
      </w:pPr>
    </w:p>
    <w:p w:rsidR="003451D3" w:rsidRPr="00470287" w:rsidRDefault="003451D3" w:rsidP="00CE332B">
      <w:pPr>
        <w:rPr>
          <w:rFonts w:ascii="Times New Roman" w:hAnsi="Times New Roman" w:cs="Times New Roman"/>
          <w:sz w:val="24"/>
          <w:szCs w:val="24"/>
        </w:rPr>
      </w:pPr>
    </w:p>
    <w:p w:rsidR="003451D3" w:rsidRPr="00417DA1" w:rsidRDefault="00470698" w:rsidP="003451D3">
      <w:pPr>
        <w:pStyle w:val="a3"/>
        <w:jc w:val="both"/>
        <w:rPr>
          <w:szCs w:val="28"/>
        </w:rPr>
      </w:pPr>
      <w:r w:rsidRPr="00417DA1">
        <w:rPr>
          <w:szCs w:val="28"/>
        </w:rPr>
        <w:t xml:space="preserve">Проект: </w:t>
      </w:r>
      <w:r w:rsidR="003451D3" w:rsidRPr="00417DA1">
        <w:rPr>
          <w:szCs w:val="28"/>
        </w:rPr>
        <w:t xml:space="preserve">Исследование энергетической зависимости множественности частиц и плотности их распределения по псевдобыстроте от энергии в pp, p-Pb и в  Pb+Pb  столкновениях на установке ALICE </w:t>
      </w:r>
    </w:p>
    <w:p w:rsidR="002D017A" w:rsidRPr="00417DA1" w:rsidRDefault="003451D3" w:rsidP="002D017A">
      <w:pPr>
        <w:rPr>
          <w:rFonts w:ascii="Times New Roman" w:hAnsi="Times New Roman" w:cs="Times New Roman"/>
          <w:b/>
          <w:sz w:val="28"/>
          <w:szCs w:val="28"/>
        </w:rPr>
      </w:pPr>
      <w:r w:rsidRPr="00417DA1">
        <w:rPr>
          <w:rFonts w:ascii="Times New Roman" w:hAnsi="Times New Roman" w:cs="Times New Roman"/>
          <w:b/>
          <w:sz w:val="28"/>
          <w:szCs w:val="28"/>
        </w:rPr>
        <w:t xml:space="preserve">ИЯИ </w:t>
      </w:r>
      <w:r w:rsidR="002D017A" w:rsidRPr="00417DA1">
        <w:rPr>
          <w:rFonts w:ascii="Times New Roman" w:hAnsi="Times New Roman" w:cs="Times New Roman"/>
          <w:b/>
          <w:sz w:val="28"/>
          <w:szCs w:val="28"/>
        </w:rPr>
        <w:t xml:space="preserve">РАН:  </w:t>
      </w:r>
      <w:r w:rsidRPr="00417DA1">
        <w:rPr>
          <w:rFonts w:ascii="Times New Roman" w:hAnsi="Times New Roman" w:cs="Times New Roman"/>
          <w:b/>
          <w:sz w:val="28"/>
          <w:szCs w:val="28"/>
        </w:rPr>
        <w:t>А.Б.Курепин</w:t>
      </w:r>
      <w:r w:rsidR="002D017A" w:rsidRPr="00417DA1">
        <w:rPr>
          <w:rFonts w:ascii="Times New Roman" w:hAnsi="Times New Roman" w:cs="Times New Roman"/>
          <w:b/>
          <w:sz w:val="28"/>
          <w:szCs w:val="28"/>
        </w:rPr>
        <w:t xml:space="preserve">  </w:t>
      </w:r>
    </w:p>
    <w:p w:rsidR="002D017A" w:rsidRPr="0031717D" w:rsidRDefault="002D017A" w:rsidP="002D017A">
      <w:pPr>
        <w:pStyle w:val="WW-"/>
        <w:rPr>
          <w:rFonts w:ascii="Times New Roman" w:eastAsia="MS Mincho" w:hAnsi="Times New Roman"/>
          <w:b/>
          <w:i/>
          <w:sz w:val="24"/>
          <w:szCs w:val="24"/>
        </w:rPr>
      </w:pPr>
    </w:p>
    <w:p w:rsidR="002D017A" w:rsidRPr="00984A31" w:rsidRDefault="002D017A" w:rsidP="002D017A">
      <w:pPr>
        <w:widowControl w:val="0"/>
        <w:suppressAutoHyphens/>
        <w:spacing w:line="360" w:lineRule="auto"/>
        <w:jc w:val="both"/>
        <w:rPr>
          <w:rFonts w:eastAsia="Lucida Sans Unicode"/>
          <w:color w:val="000000" w:themeColor="text1"/>
          <w:kern w:val="1"/>
        </w:rPr>
      </w:pPr>
      <w:r w:rsidRPr="00192AA2">
        <w:rPr>
          <w:color w:val="000000" w:themeColor="text1"/>
        </w:rPr>
        <w:t>В 2016 году проводились физические измерительные</w:t>
      </w:r>
      <w:r>
        <w:rPr>
          <w:color w:val="000000" w:themeColor="text1"/>
        </w:rPr>
        <w:t xml:space="preserve"> сеансы по столкновению протонов  и   протонов с ионами свинца на установке </w:t>
      </w:r>
      <w:r>
        <w:rPr>
          <w:color w:val="000000" w:themeColor="text1"/>
          <w:lang w:val="en-US"/>
        </w:rPr>
        <w:t>ALICE</w:t>
      </w:r>
      <w:r>
        <w:rPr>
          <w:color w:val="000000" w:themeColor="text1"/>
        </w:rPr>
        <w:t xml:space="preserve"> коллайдера </w:t>
      </w:r>
      <w:r>
        <w:rPr>
          <w:color w:val="000000" w:themeColor="text1"/>
          <w:lang w:val="en-US"/>
        </w:rPr>
        <w:t>LHC</w:t>
      </w:r>
      <w:r w:rsidRPr="00176443">
        <w:rPr>
          <w:color w:val="000000" w:themeColor="text1"/>
        </w:rPr>
        <w:t>.</w:t>
      </w:r>
      <w:r w:rsidRPr="00192AA2">
        <w:rPr>
          <w:color w:val="000000" w:themeColor="text1"/>
        </w:rPr>
        <w:t xml:space="preserve"> Модернизация, устранение неполадок, поддержание работоспособности, обеспечение безаварийного процесса измерен</w:t>
      </w:r>
      <w:r>
        <w:rPr>
          <w:color w:val="000000" w:themeColor="text1"/>
        </w:rPr>
        <w:t xml:space="preserve">ий и получения </w:t>
      </w:r>
      <w:r w:rsidRPr="00192AA2">
        <w:rPr>
          <w:color w:val="000000" w:themeColor="text1"/>
        </w:rPr>
        <w:t xml:space="preserve"> данных с детектора  Т0</w:t>
      </w:r>
      <w:r>
        <w:rPr>
          <w:color w:val="000000" w:themeColor="text1"/>
        </w:rPr>
        <w:t>, созданного сотрудниками ИЯИ РАН и МИФИ</w:t>
      </w:r>
      <w:r w:rsidRPr="00192AA2">
        <w:rPr>
          <w:color w:val="000000" w:themeColor="text1"/>
        </w:rPr>
        <w:t xml:space="preserve"> </w:t>
      </w:r>
      <w:r>
        <w:rPr>
          <w:color w:val="000000" w:themeColor="text1"/>
        </w:rPr>
        <w:t xml:space="preserve">на установке ALICE, </w:t>
      </w:r>
      <w:r w:rsidRPr="00192AA2">
        <w:rPr>
          <w:color w:val="000000" w:themeColor="text1"/>
        </w:rPr>
        <w:t>были выполнены практически пол</w:t>
      </w:r>
      <w:r>
        <w:rPr>
          <w:color w:val="000000" w:themeColor="text1"/>
        </w:rPr>
        <w:t>ностью   сотрудниками  ИЯИ</w:t>
      </w:r>
      <w:r w:rsidRPr="00192AA2">
        <w:rPr>
          <w:color w:val="000000" w:themeColor="text1"/>
        </w:rPr>
        <w:t>.</w:t>
      </w:r>
      <w:proofErr w:type="gramStart"/>
      <w:r w:rsidRPr="00192AA2">
        <w:rPr>
          <w:rFonts w:eastAsia="Lucida Sans Unicode"/>
          <w:color w:val="000000" w:themeColor="text1"/>
          <w:kern w:val="1"/>
        </w:rPr>
        <w:t xml:space="preserve"> </w:t>
      </w:r>
      <w:r w:rsidRPr="00984A31">
        <w:rPr>
          <w:rFonts w:eastAsia="Lucida Sans Unicode"/>
          <w:color w:val="000000" w:themeColor="text1"/>
          <w:kern w:val="1"/>
        </w:rPr>
        <w:t>.</w:t>
      </w:r>
      <w:proofErr w:type="gramEnd"/>
    </w:p>
    <w:p w:rsidR="002D017A" w:rsidRPr="0008430F" w:rsidRDefault="002D017A" w:rsidP="002D017A">
      <w:pPr>
        <w:spacing w:line="360" w:lineRule="auto"/>
        <w:jc w:val="both"/>
        <w:rPr>
          <w:color w:val="000000" w:themeColor="text1"/>
        </w:rPr>
      </w:pPr>
      <w:r>
        <w:rPr>
          <w:color w:val="000000" w:themeColor="text1"/>
        </w:rPr>
        <w:t xml:space="preserve">             В</w:t>
      </w:r>
      <w:r w:rsidRPr="0008430F">
        <w:rPr>
          <w:color w:val="000000" w:themeColor="text1"/>
        </w:rPr>
        <w:t xml:space="preserve"> отчётный период</w:t>
      </w:r>
      <w:r>
        <w:rPr>
          <w:color w:val="000000" w:themeColor="text1"/>
        </w:rPr>
        <w:t xml:space="preserve"> был также</w:t>
      </w:r>
      <w:r w:rsidRPr="0008430F">
        <w:rPr>
          <w:color w:val="000000" w:themeColor="text1"/>
        </w:rPr>
        <w:t xml:space="preserve"> проведён анализ данных 2015-2016 годов  тестовых сеансов</w:t>
      </w:r>
      <w:r>
        <w:rPr>
          <w:color w:val="000000" w:themeColor="text1"/>
        </w:rPr>
        <w:t xml:space="preserve">  на пучке </w:t>
      </w:r>
      <w:r w:rsidRPr="0008430F">
        <w:rPr>
          <w:color w:val="000000" w:themeColor="text1"/>
        </w:rPr>
        <w:t xml:space="preserve"> ускорителя </w:t>
      </w:r>
      <w:r w:rsidRPr="0008430F">
        <w:rPr>
          <w:color w:val="000000" w:themeColor="text1"/>
          <w:lang w:val="en-US"/>
        </w:rPr>
        <w:t>PS</w:t>
      </w:r>
      <w:r w:rsidRPr="0008430F">
        <w:rPr>
          <w:color w:val="000000" w:themeColor="text1"/>
        </w:rPr>
        <w:t>. Основная цель измерений состояла в исследовании рабочих характеристик прототипа новой детекторной системы фронтального интеллектуального триггера (</w:t>
      </w:r>
      <w:r>
        <w:rPr>
          <w:color w:val="000000" w:themeColor="text1"/>
        </w:rPr>
        <w:t xml:space="preserve">детектор </w:t>
      </w:r>
      <w:r w:rsidRPr="0008430F">
        <w:rPr>
          <w:color w:val="000000" w:themeColor="text1"/>
        </w:rPr>
        <w:t>ФИТ</w:t>
      </w:r>
      <w:proofErr w:type="gramStart"/>
      <w:r>
        <w:rPr>
          <w:color w:val="000000" w:themeColor="text1"/>
        </w:rPr>
        <w:t xml:space="preserve"> </w:t>
      </w:r>
      <w:r w:rsidRPr="0008430F">
        <w:rPr>
          <w:color w:val="000000" w:themeColor="text1"/>
        </w:rPr>
        <w:t>)</w:t>
      </w:r>
      <w:proofErr w:type="gramEnd"/>
      <w:r w:rsidRPr="0008430F">
        <w:rPr>
          <w:color w:val="000000" w:themeColor="text1"/>
        </w:rPr>
        <w:t xml:space="preserve">, разрабатываемого в ИЯИ РАН для модернизации установки </w:t>
      </w:r>
      <w:r w:rsidRPr="0008430F">
        <w:rPr>
          <w:color w:val="000000" w:themeColor="text1"/>
          <w:lang w:val="en-US"/>
        </w:rPr>
        <w:t>ALICE</w:t>
      </w:r>
      <w:r>
        <w:rPr>
          <w:color w:val="000000" w:themeColor="text1"/>
        </w:rPr>
        <w:t xml:space="preserve"> в 2018-2019</w:t>
      </w:r>
      <w:r w:rsidRPr="0008430F">
        <w:rPr>
          <w:color w:val="000000" w:themeColor="text1"/>
        </w:rPr>
        <w:t xml:space="preserve"> гг. </w:t>
      </w:r>
      <w:r w:rsidRPr="0008430F">
        <w:rPr>
          <w:color w:val="000000" w:themeColor="text1"/>
        </w:rPr>
        <w:lastRenderedPageBreak/>
        <w:t xml:space="preserve">Основными компонентами детектора являются микроканальных ФЭУ </w:t>
      </w:r>
      <w:r w:rsidRPr="0008430F">
        <w:rPr>
          <w:color w:val="000000" w:themeColor="text1"/>
          <w:lang w:val="en-US"/>
        </w:rPr>
        <w:t>XP</w:t>
      </w:r>
      <w:r w:rsidRPr="0008430F">
        <w:rPr>
          <w:color w:val="000000" w:themeColor="text1"/>
        </w:rPr>
        <w:t>85012/</w:t>
      </w:r>
      <w:r w:rsidRPr="0008430F">
        <w:rPr>
          <w:color w:val="000000" w:themeColor="text1"/>
          <w:lang w:val="en-US"/>
        </w:rPr>
        <w:t>A</w:t>
      </w:r>
      <w:r w:rsidRPr="0008430F">
        <w:rPr>
          <w:color w:val="000000" w:themeColor="text1"/>
        </w:rPr>
        <w:t>1-</w:t>
      </w:r>
      <w:r w:rsidRPr="0008430F">
        <w:rPr>
          <w:color w:val="000000" w:themeColor="text1"/>
          <w:lang w:val="en-US"/>
        </w:rPr>
        <w:t>Q</w:t>
      </w:r>
      <w:r w:rsidRPr="0008430F">
        <w:rPr>
          <w:color w:val="000000" w:themeColor="text1"/>
        </w:rPr>
        <w:t xml:space="preserve"> </w:t>
      </w:r>
      <w:r w:rsidRPr="0008430F">
        <w:rPr>
          <w:color w:val="000000" w:themeColor="text1"/>
          <w:lang w:val="en-US"/>
        </w:rPr>
        <w:t>MCP</w:t>
      </w:r>
      <w:r w:rsidRPr="0008430F">
        <w:rPr>
          <w:color w:val="000000" w:themeColor="text1"/>
        </w:rPr>
        <w:t>-</w:t>
      </w:r>
      <w:r w:rsidRPr="0008430F">
        <w:rPr>
          <w:color w:val="000000" w:themeColor="text1"/>
          <w:lang w:val="en-US"/>
        </w:rPr>
        <w:t>PMT</w:t>
      </w:r>
      <w:r w:rsidRPr="0008430F">
        <w:rPr>
          <w:color w:val="000000" w:themeColor="text1"/>
        </w:rPr>
        <w:t xml:space="preserve"> </w:t>
      </w:r>
      <w:r w:rsidRPr="0008430F">
        <w:rPr>
          <w:color w:val="000000" w:themeColor="text1"/>
          <w:lang w:val="en-US"/>
        </w:rPr>
        <w:t>Planacon</w:t>
      </w:r>
      <w:r w:rsidRPr="0008430F">
        <w:rPr>
          <w:color w:val="000000" w:themeColor="text1"/>
        </w:rPr>
        <w:t xml:space="preserve"> с кварцевым окном, кварцевые радиаторы и пассивная быстрая электроника.  Результаты анализа тестовых измерений показали необходимость модернизировать ФЭУ на микроканальных пластинах (МКП). Совместно с фирмой PHOTONIS USA проведена модернизация и выпущен один экземпляр нового  МКП</w:t>
      </w:r>
      <w:r w:rsidRPr="00192AA2">
        <w:rPr>
          <w:color w:val="000000" w:themeColor="text1"/>
        </w:rPr>
        <w:t>.</w:t>
      </w:r>
    </w:p>
    <w:p w:rsidR="002D017A" w:rsidRDefault="002D017A" w:rsidP="002D017A">
      <w:pPr>
        <w:spacing w:line="360" w:lineRule="auto"/>
        <w:ind w:firstLine="708"/>
        <w:jc w:val="both"/>
        <w:rPr>
          <w:color w:val="000000" w:themeColor="text1"/>
        </w:rPr>
      </w:pPr>
      <w:r w:rsidRPr="0008430F">
        <w:rPr>
          <w:color w:val="000000" w:themeColor="text1"/>
        </w:rPr>
        <w:t>Проведенные исследования показали, что для модифи</w:t>
      </w:r>
      <w:r>
        <w:rPr>
          <w:color w:val="000000" w:themeColor="text1"/>
        </w:rPr>
        <w:t xml:space="preserve">цированного МКП амплитудные спектры имеют меньший разброс, </w:t>
      </w:r>
      <w:r w:rsidRPr="0008430F">
        <w:rPr>
          <w:color w:val="000000" w:themeColor="text1"/>
        </w:rPr>
        <w:t xml:space="preserve">временное разрешение </w:t>
      </w:r>
      <w:proofErr w:type="gramStart"/>
      <w:r w:rsidRPr="0008430F">
        <w:rPr>
          <w:color w:val="000000" w:themeColor="text1"/>
        </w:rPr>
        <w:t>улучшилось</w:t>
      </w:r>
      <w:proofErr w:type="gramEnd"/>
      <w:r w:rsidRPr="0008430F">
        <w:rPr>
          <w:color w:val="000000" w:themeColor="text1"/>
        </w:rPr>
        <w:t xml:space="preserve"> и увеличился динамический диапазон.  В 3 квартале поведена следующая модификация МКП и </w:t>
      </w:r>
      <w:r>
        <w:rPr>
          <w:color w:val="000000" w:themeColor="text1"/>
        </w:rPr>
        <w:t xml:space="preserve">фирмой PHOTONIS USA </w:t>
      </w:r>
      <w:proofErr w:type="gramStart"/>
      <w:r>
        <w:rPr>
          <w:color w:val="000000" w:themeColor="text1"/>
        </w:rPr>
        <w:t>выпущены</w:t>
      </w:r>
      <w:proofErr w:type="gramEnd"/>
      <w:r>
        <w:rPr>
          <w:color w:val="000000" w:themeColor="text1"/>
        </w:rPr>
        <w:t xml:space="preserve"> </w:t>
      </w:r>
      <w:r w:rsidRPr="0008430F">
        <w:rPr>
          <w:color w:val="000000" w:themeColor="text1"/>
        </w:rPr>
        <w:t xml:space="preserve"> новые МКП. Лабораторные испытания </w:t>
      </w:r>
      <w:r>
        <w:rPr>
          <w:color w:val="000000" w:themeColor="text1"/>
        </w:rPr>
        <w:t xml:space="preserve">этих МКП </w:t>
      </w:r>
      <w:r w:rsidRPr="0008430F">
        <w:rPr>
          <w:color w:val="000000" w:themeColor="text1"/>
        </w:rPr>
        <w:t>показали,</w:t>
      </w:r>
      <w:r>
        <w:rPr>
          <w:color w:val="000000" w:themeColor="text1"/>
        </w:rPr>
        <w:t xml:space="preserve"> </w:t>
      </w:r>
      <w:r w:rsidRPr="0008430F">
        <w:rPr>
          <w:color w:val="000000" w:themeColor="text1"/>
        </w:rPr>
        <w:t>что динамический диапазон увеличен в два раза и р</w:t>
      </w:r>
      <w:r>
        <w:rPr>
          <w:color w:val="000000" w:themeColor="text1"/>
        </w:rPr>
        <w:t>азмеры МКП уменьшились на 10 мм</w:t>
      </w:r>
      <w:r w:rsidRPr="0008430F">
        <w:rPr>
          <w:color w:val="000000" w:themeColor="text1"/>
        </w:rPr>
        <w:t>.</w:t>
      </w:r>
      <w:r>
        <w:rPr>
          <w:color w:val="000000" w:themeColor="text1"/>
        </w:rPr>
        <w:t xml:space="preserve"> </w:t>
      </w:r>
      <w:r w:rsidRPr="0008430F">
        <w:rPr>
          <w:color w:val="000000" w:themeColor="text1"/>
        </w:rPr>
        <w:t>Изменение размера МКП позволило изменить конфигурацию детектора от плоского до вогнутого располо</w:t>
      </w:r>
      <w:r>
        <w:rPr>
          <w:color w:val="000000" w:themeColor="text1"/>
        </w:rPr>
        <w:t>жения элементов детектора (рис.1</w:t>
      </w:r>
      <w:r w:rsidRPr="0008430F">
        <w:rPr>
          <w:color w:val="000000" w:themeColor="text1"/>
        </w:rPr>
        <w:t>), что позволяет улучшить временное разрешение детектора ФИТ.  Результаты ис</w:t>
      </w:r>
      <w:r>
        <w:rPr>
          <w:color w:val="000000" w:themeColor="text1"/>
        </w:rPr>
        <w:t xml:space="preserve">пытаний </w:t>
      </w:r>
      <w:proofErr w:type="gramStart"/>
      <w:r>
        <w:rPr>
          <w:color w:val="000000" w:themeColor="text1"/>
        </w:rPr>
        <w:t>модернизированного</w:t>
      </w:r>
      <w:proofErr w:type="gramEnd"/>
      <w:r>
        <w:rPr>
          <w:color w:val="000000" w:themeColor="text1"/>
        </w:rPr>
        <w:t xml:space="preserve"> </w:t>
      </w:r>
      <w:r w:rsidRPr="0008430F">
        <w:rPr>
          <w:color w:val="000000" w:themeColor="text1"/>
        </w:rPr>
        <w:t xml:space="preserve">  МКП на пучках </w:t>
      </w:r>
      <w:r w:rsidRPr="0008430F">
        <w:rPr>
          <w:color w:val="000000" w:themeColor="text1"/>
          <w:lang w:val="en-US"/>
        </w:rPr>
        <w:t>PS</w:t>
      </w:r>
      <w:r w:rsidRPr="0008430F">
        <w:rPr>
          <w:color w:val="000000" w:themeColor="text1"/>
        </w:rPr>
        <w:t xml:space="preserve">, </w:t>
      </w:r>
      <w:r w:rsidRPr="0008430F">
        <w:rPr>
          <w:color w:val="000000" w:themeColor="text1"/>
          <w:lang w:val="en-US"/>
        </w:rPr>
        <w:t>CERN</w:t>
      </w:r>
      <w:r w:rsidRPr="0008430F">
        <w:rPr>
          <w:color w:val="000000" w:themeColor="text1"/>
        </w:rPr>
        <w:t xml:space="preserve"> представляют интерес и д</w:t>
      </w:r>
      <w:r>
        <w:rPr>
          <w:color w:val="000000" w:themeColor="text1"/>
        </w:rPr>
        <w:t>ля других экспериментов на БАК.</w:t>
      </w:r>
    </w:p>
    <w:p w:rsidR="002D017A" w:rsidRPr="0008430F" w:rsidRDefault="002D017A" w:rsidP="002D017A">
      <w:pPr>
        <w:spacing w:line="360" w:lineRule="auto"/>
        <w:jc w:val="both"/>
        <w:rPr>
          <w:color w:val="000000" w:themeColor="text1"/>
        </w:rPr>
      </w:pPr>
      <w:r>
        <w:rPr>
          <w:color w:val="000000" w:themeColor="text1"/>
        </w:rPr>
        <w:t xml:space="preserve">            </w:t>
      </w:r>
      <w:r w:rsidRPr="00D34B1A">
        <w:rPr>
          <w:color w:val="000000" w:themeColor="text1"/>
        </w:rPr>
        <w:t>В феврале 2016 года проведен монтаж прототипа де</w:t>
      </w:r>
      <w:r>
        <w:rPr>
          <w:color w:val="000000" w:themeColor="text1"/>
        </w:rPr>
        <w:t>тектора ФИТ  на установке</w:t>
      </w:r>
      <w:r>
        <w:rPr>
          <w:b/>
          <w:bCs/>
          <w:iCs/>
          <w:snapToGrid w:val="0"/>
        </w:rPr>
        <w:t xml:space="preserve"> </w:t>
      </w:r>
      <w:r>
        <w:rPr>
          <w:color w:val="000000" w:themeColor="text1"/>
        </w:rPr>
        <w:t xml:space="preserve">ALICE </w:t>
      </w:r>
      <w:r w:rsidRPr="00D34B1A">
        <w:rPr>
          <w:color w:val="000000" w:themeColor="text1"/>
        </w:rPr>
        <w:t xml:space="preserve"> для проведения испытаний в реальных условиях эксперимента</w:t>
      </w:r>
      <w:r>
        <w:rPr>
          <w:color w:val="000000" w:themeColor="text1"/>
        </w:rPr>
        <w:t xml:space="preserve"> </w:t>
      </w:r>
      <w:r w:rsidRPr="00D34B1A">
        <w:rPr>
          <w:color w:val="000000" w:themeColor="text1"/>
        </w:rPr>
        <w:t>с использованием  разработанных прототипов электроники.</w:t>
      </w:r>
      <w:r>
        <w:rPr>
          <w:color w:val="000000" w:themeColor="text1"/>
        </w:rPr>
        <w:t xml:space="preserve"> С мая 2016 по настоящее время прототип детектора успешно и надежно участвует в наборе данных </w:t>
      </w:r>
      <w:r w:rsidRPr="00D34B1A">
        <w:rPr>
          <w:color w:val="000000" w:themeColor="text1"/>
        </w:rPr>
        <w:t xml:space="preserve">для  p-p столкновений при энергии </w:t>
      </w:r>
      <w:r w:rsidRPr="00D34B1A">
        <w:rPr>
          <w:rStyle w:val="msqrt"/>
          <w:bCs/>
          <w:color w:val="000000" w:themeColor="text1"/>
        </w:rPr>
        <w:t>√</w:t>
      </w:r>
      <w:r w:rsidRPr="00D34B1A">
        <w:rPr>
          <w:rStyle w:val="mi"/>
          <w:bCs/>
          <w:i/>
          <w:iCs/>
          <w:color w:val="000000" w:themeColor="text1"/>
        </w:rPr>
        <w:t xml:space="preserve"> </w:t>
      </w:r>
      <w:r w:rsidRPr="00D34B1A">
        <w:rPr>
          <w:rStyle w:val="mi"/>
          <w:bCs/>
          <w:i/>
          <w:iCs/>
          <w:color w:val="000000" w:themeColor="text1"/>
          <w:lang w:val="en-US"/>
        </w:rPr>
        <w:t>s</w:t>
      </w:r>
      <w:r w:rsidRPr="00D34B1A">
        <w:rPr>
          <w:bCs/>
          <w:color w:val="000000" w:themeColor="text1"/>
        </w:rPr>
        <w:t xml:space="preserve"> </w:t>
      </w:r>
      <w:r w:rsidRPr="00D34B1A">
        <w:rPr>
          <w:color w:val="000000" w:themeColor="text1"/>
        </w:rPr>
        <w:t xml:space="preserve">13 TeV  </w:t>
      </w:r>
    </w:p>
    <w:p w:rsidR="002D017A" w:rsidRDefault="002D017A" w:rsidP="002D017A">
      <w:pPr>
        <w:spacing w:line="360" w:lineRule="auto"/>
        <w:jc w:val="both"/>
      </w:pPr>
      <w:r>
        <w:rPr>
          <w:noProof/>
          <w:lang w:eastAsia="ru-RU"/>
        </w:rPr>
        <w:drawing>
          <wp:inline distT="0" distB="0" distL="0" distR="0">
            <wp:extent cx="5940425" cy="2857500"/>
            <wp:effectExtent l="0" t="0" r="3175" b="0"/>
            <wp:docPr id="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940425" cy="2857500"/>
                    </a:xfrm>
                    <a:prstGeom prst="rect">
                      <a:avLst/>
                    </a:prstGeom>
                  </pic:spPr>
                </pic:pic>
              </a:graphicData>
            </a:graphic>
          </wp:inline>
        </w:drawing>
      </w:r>
    </w:p>
    <w:p w:rsidR="002D017A" w:rsidRDefault="002D017A" w:rsidP="002D017A">
      <w:pPr>
        <w:spacing w:line="360" w:lineRule="auto"/>
        <w:jc w:val="both"/>
        <w:rPr>
          <w:color w:val="000000" w:themeColor="text1"/>
        </w:rPr>
      </w:pPr>
      <w:r>
        <w:rPr>
          <w:color w:val="000000" w:themeColor="text1"/>
        </w:rPr>
        <w:t xml:space="preserve">Рис.1 </w:t>
      </w:r>
      <w:r w:rsidRPr="0008430F">
        <w:rPr>
          <w:color w:val="000000" w:themeColor="text1"/>
        </w:rPr>
        <w:t xml:space="preserve"> Плоская и вогнутая конфигурация детектора ФИТ на установке АЛИСЕ</w:t>
      </w:r>
      <w:proofErr w:type="gramStart"/>
      <w:r w:rsidRPr="0008430F">
        <w:rPr>
          <w:color w:val="000000" w:themeColor="text1"/>
        </w:rPr>
        <w:t xml:space="preserve"> .</w:t>
      </w:r>
      <w:proofErr w:type="gramEnd"/>
    </w:p>
    <w:p w:rsidR="002D017A" w:rsidRDefault="002D017A" w:rsidP="002D017A">
      <w:pPr>
        <w:spacing w:line="360" w:lineRule="auto"/>
        <w:jc w:val="both"/>
        <w:rPr>
          <w:color w:val="000000" w:themeColor="text1"/>
        </w:rPr>
      </w:pPr>
    </w:p>
    <w:p w:rsidR="002D017A" w:rsidRPr="005F1F7D" w:rsidRDefault="002D017A" w:rsidP="002D017A">
      <w:pPr>
        <w:pStyle w:val="af0"/>
        <w:spacing w:before="59" w:line="360" w:lineRule="auto"/>
        <w:ind w:left="107" w:right="394"/>
        <w:jc w:val="both"/>
        <w:rPr>
          <w:spacing w:val="-3"/>
          <w:lang w:val="ru-RU"/>
        </w:rPr>
      </w:pPr>
      <w:r>
        <w:rPr>
          <w:spacing w:val="-3"/>
          <w:lang w:val="ru-RU"/>
        </w:rPr>
        <w:t xml:space="preserve">            </w:t>
      </w:r>
      <w:r w:rsidRPr="005F1F7D">
        <w:rPr>
          <w:spacing w:val="-3"/>
          <w:lang w:val="ru-RU"/>
        </w:rPr>
        <w:t xml:space="preserve">В течение сеанса коллайдера   </w:t>
      </w:r>
      <w:r w:rsidRPr="005F1F7D">
        <w:rPr>
          <w:spacing w:val="-3"/>
        </w:rPr>
        <w:t>LHC</w:t>
      </w:r>
      <w:r w:rsidRPr="005F1F7D">
        <w:rPr>
          <w:spacing w:val="-3"/>
          <w:lang w:val="ru-RU"/>
        </w:rPr>
        <w:t xml:space="preserve">  2016  года проведены измерения дифракционных процессов при столкновении протонов сверхвысокой энергии 13 ТэВ </w:t>
      </w:r>
      <w:proofErr w:type="gramStart"/>
      <w:r w:rsidRPr="005F1F7D">
        <w:rPr>
          <w:spacing w:val="-3"/>
          <w:lang w:val="ru-RU"/>
        </w:rPr>
        <w:t>в</w:t>
      </w:r>
      <w:proofErr w:type="gramEnd"/>
      <w:r w:rsidRPr="005F1F7D">
        <w:rPr>
          <w:spacing w:val="-3"/>
          <w:lang w:val="ru-RU"/>
        </w:rPr>
        <w:t xml:space="preserve"> </w:t>
      </w:r>
      <w:r w:rsidRPr="005F1F7D">
        <w:rPr>
          <w:spacing w:val="-3"/>
          <w:lang w:val="ru-RU"/>
        </w:rPr>
        <w:lastRenderedPageBreak/>
        <w:t xml:space="preserve">с.ц.м., при </w:t>
      </w:r>
      <w:r w:rsidRPr="00F12CE9">
        <w:rPr>
          <w:color w:val="000000" w:themeColor="text1"/>
          <w:spacing w:val="-3"/>
          <w:lang w:val="ru-RU"/>
        </w:rPr>
        <w:t xml:space="preserve">максимальной энергии, когда-либо полученной </w:t>
      </w:r>
      <w:r w:rsidRPr="005F1F7D">
        <w:rPr>
          <w:spacing w:val="-3"/>
          <w:lang w:val="ru-RU"/>
        </w:rPr>
        <w:t xml:space="preserve">на ускорителях. Начата обработка полученных экспериментальных данных по одиночной, двойной и центральной дифракции,  которая включает анализ данных не только с системы детекторов </w:t>
      </w:r>
      <w:r w:rsidRPr="005F1F7D">
        <w:rPr>
          <w:spacing w:val="-3"/>
        </w:rPr>
        <w:t>ADA</w:t>
      </w:r>
      <w:r w:rsidRPr="005F1F7D">
        <w:rPr>
          <w:spacing w:val="-3"/>
          <w:lang w:val="ru-RU"/>
        </w:rPr>
        <w:t xml:space="preserve">  и </w:t>
      </w:r>
      <w:r w:rsidRPr="005F1F7D">
        <w:rPr>
          <w:spacing w:val="-3"/>
        </w:rPr>
        <w:t>ADC</w:t>
      </w:r>
      <w:r w:rsidRPr="005F1F7D">
        <w:rPr>
          <w:spacing w:val="-3"/>
          <w:lang w:val="ru-RU"/>
        </w:rPr>
        <w:t xml:space="preserve">, созданных при участии сотрудников ИЯИ РАН, но и данных центральных детекторов  </w:t>
      </w:r>
      <w:r w:rsidRPr="005F1F7D">
        <w:rPr>
          <w:spacing w:val="-3"/>
        </w:rPr>
        <w:t>ITS</w:t>
      </w:r>
      <w:r w:rsidRPr="005F1F7D">
        <w:rPr>
          <w:spacing w:val="-3"/>
          <w:lang w:val="ru-RU"/>
        </w:rPr>
        <w:t xml:space="preserve">  </w:t>
      </w:r>
      <w:proofErr w:type="gramStart"/>
      <w:r w:rsidRPr="005F1F7D">
        <w:rPr>
          <w:spacing w:val="-3"/>
          <w:lang w:val="ru-RU"/>
        </w:rPr>
        <w:t xml:space="preserve">( </w:t>
      </w:r>
      <w:proofErr w:type="gramEnd"/>
      <w:r w:rsidRPr="005F1F7D">
        <w:rPr>
          <w:spacing w:val="-3"/>
          <w:lang w:val="ru-RU"/>
        </w:rPr>
        <w:t xml:space="preserve">вершинный детектор),    </w:t>
      </w:r>
      <w:r w:rsidRPr="005F1F7D">
        <w:rPr>
          <w:spacing w:val="-3"/>
        </w:rPr>
        <w:t>TOF</w:t>
      </w:r>
      <w:r w:rsidRPr="005F1F7D">
        <w:rPr>
          <w:spacing w:val="-3"/>
          <w:lang w:val="ru-RU"/>
        </w:rPr>
        <w:t xml:space="preserve"> – </w:t>
      </w:r>
      <w:r w:rsidRPr="005F1F7D">
        <w:rPr>
          <w:spacing w:val="-3"/>
        </w:rPr>
        <w:t>T</w:t>
      </w:r>
      <w:r w:rsidRPr="005F1F7D">
        <w:rPr>
          <w:spacing w:val="-3"/>
          <w:lang w:val="ru-RU"/>
        </w:rPr>
        <w:t xml:space="preserve">0  ( время пролетная система ),  </w:t>
      </w:r>
      <w:r w:rsidRPr="005F1F7D">
        <w:rPr>
          <w:spacing w:val="-3"/>
        </w:rPr>
        <w:t>TPC</w:t>
      </w:r>
      <w:r w:rsidRPr="005F1F7D">
        <w:rPr>
          <w:spacing w:val="-3"/>
          <w:lang w:val="ru-RU"/>
        </w:rPr>
        <w:t xml:space="preserve">    ( время проекционная камера ) и др.</w:t>
      </w:r>
    </w:p>
    <w:p w:rsidR="002D017A" w:rsidRPr="00237400" w:rsidRDefault="002D017A" w:rsidP="002D017A">
      <w:pPr>
        <w:spacing w:line="360" w:lineRule="auto"/>
        <w:jc w:val="both"/>
        <w:rPr>
          <w:color w:val="000000" w:themeColor="text1"/>
        </w:rPr>
      </w:pPr>
      <w:r>
        <w:t xml:space="preserve">              </w:t>
      </w:r>
      <w:r w:rsidRPr="00486F3D">
        <w:rPr>
          <w:color w:val="000000" w:themeColor="text1"/>
        </w:rPr>
        <w:t xml:space="preserve">Используя пучки БАК  с уменьшенной энергией на фиксированной мишени, можно получить данные в диапазоне энергий 30-100 ГэВ. Поиск эффектов фазового перехода и определение критической точки является основной целью энергетического скана. Более того, это дает возможность исследовать  рождение чармония, </w:t>
      </w:r>
      <w:r w:rsidRPr="00486F3D">
        <w:rPr>
          <w:color w:val="000000" w:themeColor="text1"/>
          <w:lang w:val="en-US"/>
        </w:rPr>
        <w:t>J</w:t>
      </w:r>
      <w:r w:rsidRPr="00486F3D">
        <w:rPr>
          <w:color w:val="000000" w:themeColor="text1"/>
        </w:rPr>
        <w:t>/</w:t>
      </w:r>
      <w:r w:rsidRPr="00486F3D">
        <w:rPr>
          <w:i/>
          <w:color w:val="000000" w:themeColor="text1"/>
          <w:lang w:val="en-US"/>
        </w:rPr>
        <w:t>ψ</w:t>
      </w:r>
      <w:r w:rsidRPr="00486F3D">
        <w:rPr>
          <w:color w:val="000000" w:themeColor="text1"/>
        </w:rPr>
        <w:t xml:space="preserve">, </w:t>
      </w:r>
      <w:r w:rsidRPr="00486F3D">
        <w:rPr>
          <w:i/>
          <w:color w:val="000000" w:themeColor="text1"/>
          <w:lang w:val="en-US"/>
        </w:rPr>
        <w:t>ψ</w:t>
      </w:r>
      <w:r w:rsidRPr="00486F3D">
        <w:rPr>
          <w:color w:val="000000" w:themeColor="text1"/>
        </w:rPr>
        <w:t>(2</w:t>
      </w:r>
      <w:r w:rsidRPr="00486F3D">
        <w:rPr>
          <w:color w:val="000000" w:themeColor="text1"/>
          <w:lang w:val="en-US"/>
        </w:rPr>
        <w:t>S</w:t>
      </w:r>
      <w:r w:rsidRPr="00486F3D">
        <w:rPr>
          <w:color w:val="000000" w:themeColor="text1"/>
        </w:rPr>
        <w:t>) χ,</w:t>
      </w:r>
      <w:r>
        <w:rPr>
          <w:color w:val="000000" w:themeColor="text1"/>
        </w:rPr>
        <w:t xml:space="preserve"> на нескольких ядерных мишенях. Проект </w:t>
      </w:r>
      <w:r>
        <w:rPr>
          <w:color w:val="000000" w:themeColor="text1"/>
          <w:lang w:val="en-US"/>
        </w:rPr>
        <w:t>AFTER</w:t>
      </w:r>
      <w:r w:rsidRPr="00237400">
        <w:rPr>
          <w:color w:val="000000" w:themeColor="text1"/>
        </w:rPr>
        <w:t xml:space="preserve">  </w:t>
      </w:r>
      <w:r>
        <w:rPr>
          <w:color w:val="000000" w:themeColor="text1"/>
        </w:rPr>
        <w:t xml:space="preserve">совместно с Институтом </w:t>
      </w:r>
      <w:r>
        <w:rPr>
          <w:color w:val="000000" w:themeColor="text1"/>
          <w:lang w:val="en-US"/>
        </w:rPr>
        <w:t>CNRS</w:t>
      </w:r>
      <w:r w:rsidRPr="00237400">
        <w:rPr>
          <w:color w:val="000000" w:themeColor="text1"/>
        </w:rPr>
        <w:t xml:space="preserve"> </w:t>
      </w:r>
      <w:r>
        <w:rPr>
          <w:color w:val="000000" w:themeColor="text1"/>
        </w:rPr>
        <w:t>в Орсэ, Франция, подготовлен для представления в комитет ЦЕРНа.</w:t>
      </w:r>
    </w:p>
    <w:p w:rsidR="002D017A" w:rsidRDefault="002D017A" w:rsidP="002D017A">
      <w:pPr>
        <w:spacing w:line="360" w:lineRule="auto"/>
        <w:jc w:val="both"/>
        <w:rPr>
          <w:color w:val="000000" w:themeColor="text1"/>
        </w:rPr>
      </w:pPr>
      <w:r>
        <w:rPr>
          <w:color w:val="000000" w:themeColor="text1"/>
        </w:rPr>
        <w:t xml:space="preserve">              </w:t>
      </w:r>
      <w:r w:rsidRPr="00486F3D">
        <w:rPr>
          <w:color w:val="000000" w:themeColor="text1"/>
        </w:rPr>
        <w:t xml:space="preserve">Рассмотрены электромагнитные возбуждения дискретных уровней ядер свинца в их ультрапериферических взаимодействиях на БАК с последующим излучением ими фотонов и переходом в основное состояние. Данный процесс можно отнести к разновидности ядерной резонансной флуоресценции (ЯРФ). В 2016 году дополнительно исследовалась каналы эмиссии протонов вместе с нейтронами и чисто протонные каналы электромагнитной диссоциации. Данные по эмиссии протонов необходимы для уточнения сечений электромагнитной диссоциации, на которые опирается метод мониторинга светимости БАК для </w:t>
      </w:r>
      <w:r w:rsidRPr="00486F3D">
        <w:rPr>
          <w:color w:val="000000" w:themeColor="text1"/>
          <w:lang w:val="en-US"/>
        </w:rPr>
        <w:t>Pb</w:t>
      </w:r>
      <w:r w:rsidRPr="00486F3D">
        <w:rPr>
          <w:color w:val="000000" w:themeColor="text1"/>
        </w:rPr>
        <w:t>-</w:t>
      </w:r>
      <w:r w:rsidRPr="00486F3D">
        <w:rPr>
          <w:color w:val="000000" w:themeColor="text1"/>
          <w:lang w:val="en-US"/>
        </w:rPr>
        <w:t>Pb</w:t>
      </w:r>
      <w:r w:rsidRPr="00486F3D">
        <w:rPr>
          <w:color w:val="000000" w:themeColor="text1"/>
        </w:rPr>
        <w:t xml:space="preserve"> столкновений.</w:t>
      </w:r>
    </w:p>
    <w:p w:rsidR="002D017A" w:rsidRPr="002D017A" w:rsidRDefault="002D017A" w:rsidP="002D017A">
      <w:pPr>
        <w:pStyle w:val="2"/>
        <w:ind w:left="576" w:hanging="576"/>
        <w:rPr>
          <w:color w:val="auto"/>
        </w:rPr>
      </w:pPr>
      <w:bookmarkStart w:id="0" w:name="_Toc468582180"/>
      <w:r w:rsidRPr="002D017A">
        <w:rPr>
          <w:color w:val="auto"/>
        </w:rPr>
        <w:t>Неколлаборационные публикации:</w:t>
      </w:r>
      <w:bookmarkEnd w:id="0"/>
    </w:p>
    <w:p w:rsidR="002D017A" w:rsidRPr="007C0EED" w:rsidRDefault="008021D7" w:rsidP="00AB11FF">
      <w:pPr>
        <w:numPr>
          <w:ilvl w:val="0"/>
          <w:numId w:val="9"/>
        </w:numPr>
        <w:tabs>
          <w:tab w:val="left" w:pos="0"/>
        </w:tabs>
        <w:autoSpaceDE w:val="0"/>
        <w:autoSpaceDN w:val="0"/>
        <w:adjustRightInd w:val="0"/>
        <w:spacing w:after="240" w:line="360" w:lineRule="auto"/>
        <w:ind w:left="0" w:firstLine="0"/>
        <w:rPr>
          <w:color w:val="000000" w:themeColor="text1"/>
          <w:lang w:val="en-US"/>
        </w:rPr>
      </w:pPr>
      <w:hyperlink r:id="rId14" w:history="1">
        <w:r w:rsidR="002D017A" w:rsidRPr="00A32AFD">
          <w:rPr>
            <w:color w:val="000000" w:themeColor="text1"/>
            <w:lang w:val="en-US"/>
          </w:rPr>
          <w:t>V.A. Grigoryev</w:t>
        </w:r>
      </w:hyperlink>
      <w:r w:rsidR="002D017A" w:rsidRPr="00A32AFD">
        <w:rPr>
          <w:color w:val="000000" w:themeColor="text1"/>
          <w:lang w:val="en-US"/>
        </w:rPr>
        <w:t xml:space="preserve">, </w:t>
      </w:r>
      <w:hyperlink r:id="rId15" w:history="1">
        <w:r w:rsidR="002D017A" w:rsidRPr="00A32AFD">
          <w:rPr>
            <w:color w:val="000000" w:themeColor="text1"/>
            <w:lang w:val="en-US"/>
          </w:rPr>
          <w:t>V.A. Kaplin</w:t>
        </w:r>
      </w:hyperlink>
      <w:r w:rsidR="002D017A" w:rsidRPr="00A32AFD">
        <w:rPr>
          <w:color w:val="000000" w:themeColor="text1"/>
          <w:lang w:val="en-US"/>
        </w:rPr>
        <w:t xml:space="preserve"> (</w:t>
      </w:r>
      <w:hyperlink r:id="rId16" w:history="1">
        <w:r w:rsidR="002D017A" w:rsidRPr="00A32AFD">
          <w:rPr>
            <w:color w:val="000000" w:themeColor="text1"/>
            <w:lang w:val="en-US"/>
          </w:rPr>
          <w:t>Moscow Phys. Eng. Inst.</w:t>
        </w:r>
      </w:hyperlink>
      <w:r w:rsidR="002D017A" w:rsidRPr="00A32AFD">
        <w:rPr>
          <w:color w:val="000000" w:themeColor="text1"/>
          <w:lang w:val="en-US"/>
        </w:rPr>
        <w:t xml:space="preserve">), </w:t>
      </w:r>
      <w:hyperlink r:id="rId17" w:history="1">
        <w:r w:rsidR="002D017A" w:rsidRPr="00A32AFD">
          <w:rPr>
            <w:color w:val="000000" w:themeColor="text1"/>
            <w:lang w:val="en-US"/>
          </w:rPr>
          <w:t>T.L. Karavicheva</w:t>
        </w:r>
      </w:hyperlink>
      <w:r w:rsidR="002D017A" w:rsidRPr="00A32AFD">
        <w:rPr>
          <w:color w:val="000000" w:themeColor="text1"/>
          <w:lang w:val="en-US"/>
        </w:rPr>
        <w:t xml:space="preserve">, </w:t>
      </w:r>
      <w:hyperlink r:id="rId18" w:history="1">
        <w:r w:rsidR="002D017A" w:rsidRPr="00A32AFD">
          <w:rPr>
            <w:color w:val="000000" w:themeColor="text1"/>
            <w:lang w:val="en-US"/>
          </w:rPr>
          <w:t>A.B. Kurepin</w:t>
        </w:r>
      </w:hyperlink>
      <w:r w:rsidR="002D017A" w:rsidRPr="00A32AFD">
        <w:rPr>
          <w:color w:val="000000" w:themeColor="text1"/>
          <w:lang w:val="en-US"/>
        </w:rPr>
        <w:t xml:space="preserve"> (</w:t>
      </w:r>
      <w:hyperlink r:id="rId19" w:history="1">
        <w:r w:rsidR="002D017A" w:rsidRPr="00A32AFD">
          <w:rPr>
            <w:color w:val="000000" w:themeColor="text1"/>
            <w:lang w:val="en-US"/>
          </w:rPr>
          <w:t>Moscow, INR</w:t>
        </w:r>
      </w:hyperlink>
      <w:r w:rsidR="002D017A" w:rsidRPr="00A32AFD">
        <w:rPr>
          <w:color w:val="000000" w:themeColor="text1"/>
          <w:lang w:val="en-US"/>
        </w:rPr>
        <w:t xml:space="preserve">), </w:t>
      </w:r>
      <w:hyperlink r:id="rId20" w:history="1">
        <w:r w:rsidR="002D017A" w:rsidRPr="00A32AFD">
          <w:rPr>
            <w:color w:val="000000" w:themeColor="text1"/>
            <w:lang w:val="en-US"/>
          </w:rPr>
          <w:t>E.F. Maklyaev</w:t>
        </w:r>
      </w:hyperlink>
      <w:r w:rsidR="002D017A" w:rsidRPr="00A32AFD">
        <w:rPr>
          <w:color w:val="000000" w:themeColor="text1"/>
          <w:lang w:val="en-US"/>
        </w:rPr>
        <w:t xml:space="preserve">, </w:t>
      </w:r>
      <w:hyperlink r:id="rId21" w:history="1">
        <w:r w:rsidR="002D017A" w:rsidRPr="00A32AFD">
          <w:rPr>
            <w:color w:val="000000" w:themeColor="text1"/>
            <w:lang w:val="en-US"/>
          </w:rPr>
          <w:t>Yu A. Melikyan</w:t>
        </w:r>
      </w:hyperlink>
      <w:r w:rsidR="002D017A" w:rsidRPr="00A32AFD">
        <w:rPr>
          <w:color w:val="000000" w:themeColor="text1"/>
          <w:lang w:val="en-US"/>
        </w:rPr>
        <w:t xml:space="preserve"> (</w:t>
      </w:r>
      <w:hyperlink r:id="rId22" w:history="1">
        <w:r w:rsidR="002D017A" w:rsidRPr="00A32AFD">
          <w:rPr>
            <w:color w:val="000000" w:themeColor="text1"/>
            <w:lang w:val="en-US"/>
          </w:rPr>
          <w:t>Moscow Phys. Eng. Inst.</w:t>
        </w:r>
      </w:hyperlink>
      <w:r w:rsidR="002D017A" w:rsidRPr="00A32AFD">
        <w:rPr>
          <w:color w:val="000000" w:themeColor="text1"/>
          <w:lang w:val="en-US"/>
        </w:rPr>
        <w:t xml:space="preserve">), </w:t>
      </w:r>
      <w:hyperlink r:id="rId23" w:history="1">
        <w:r w:rsidR="002D017A" w:rsidRPr="00A32AFD">
          <w:rPr>
            <w:color w:val="000000" w:themeColor="text1"/>
            <w:lang w:val="en-US"/>
          </w:rPr>
          <w:t>D.V. Serebryakov</w:t>
        </w:r>
      </w:hyperlink>
      <w:r w:rsidR="002D017A" w:rsidRPr="00A32AFD">
        <w:rPr>
          <w:color w:val="000000" w:themeColor="text1"/>
          <w:lang w:val="en-US"/>
        </w:rPr>
        <w:t xml:space="preserve"> (</w:t>
      </w:r>
      <w:hyperlink r:id="rId24" w:history="1">
        <w:r w:rsidR="002D017A" w:rsidRPr="00A32AFD">
          <w:rPr>
            <w:color w:val="000000" w:themeColor="text1"/>
            <w:lang w:val="en-US"/>
          </w:rPr>
          <w:t>Moscow, INR</w:t>
        </w:r>
      </w:hyperlink>
      <w:r w:rsidR="002D017A" w:rsidRPr="00A32AFD">
        <w:rPr>
          <w:color w:val="000000" w:themeColor="text1"/>
          <w:lang w:val="en-US"/>
        </w:rPr>
        <w:t xml:space="preserve">), </w:t>
      </w:r>
      <w:hyperlink r:id="rId25" w:history="1">
        <w:r w:rsidR="002D017A" w:rsidRPr="00A32AFD">
          <w:rPr>
            <w:color w:val="000000" w:themeColor="text1"/>
            <w:lang w:val="en-US"/>
          </w:rPr>
          <w:t>W.H. Trzaska</w:t>
        </w:r>
      </w:hyperlink>
      <w:r w:rsidR="002D017A" w:rsidRPr="00A32AFD">
        <w:rPr>
          <w:color w:val="000000" w:themeColor="text1"/>
          <w:lang w:val="en-US"/>
        </w:rPr>
        <w:t xml:space="preserve"> (</w:t>
      </w:r>
      <w:hyperlink r:id="rId26" w:history="1">
        <w:r w:rsidR="002D017A" w:rsidRPr="00A32AFD">
          <w:rPr>
            <w:color w:val="000000" w:themeColor="text1"/>
            <w:lang w:val="en-US"/>
          </w:rPr>
          <w:t>Jyvaskyla U.</w:t>
        </w:r>
      </w:hyperlink>
      <w:r w:rsidR="002D017A" w:rsidRPr="00A32AFD">
        <w:rPr>
          <w:color w:val="000000" w:themeColor="text1"/>
          <w:lang w:val="en-US"/>
        </w:rPr>
        <w:t xml:space="preserve">), </w:t>
      </w:r>
      <w:hyperlink r:id="rId27" w:history="1">
        <w:r w:rsidR="002D017A" w:rsidRPr="00A32AFD">
          <w:rPr>
            <w:color w:val="000000" w:themeColor="text1"/>
            <w:lang w:val="en-US"/>
          </w:rPr>
          <w:t>E.M. Tykmanov</w:t>
        </w:r>
      </w:hyperlink>
      <w:r w:rsidR="002D017A" w:rsidRPr="00A32AFD">
        <w:rPr>
          <w:color w:val="000000" w:themeColor="text1"/>
          <w:lang w:val="en-US"/>
        </w:rPr>
        <w:t xml:space="preserve"> (</w:t>
      </w:r>
      <w:hyperlink r:id="rId28" w:history="1">
        <w:r w:rsidR="002D017A" w:rsidRPr="00A32AFD">
          <w:rPr>
            <w:color w:val="000000" w:themeColor="text1"/>
            <w:lang w:val="en-US"/>
          </w:rPr>
          <w:t>Moscow Phys. Eng. Inst.</w:t>
        </w:r>
      </w:hyperlink>
      <w:r w:rsidR="002D017A" w:rsidRPr="00A32AFD">
        <w:rPr>
          <w:rFonts w:ascii="Arial" w:hAnsi="Arial" w:cs="Arial"/>
          <w:color w:val="000000" w:themeColor="text1"/>
          <w:sz w:val="20"/>
          <w:szCs w:val="20"/>
          <w:lang w:val="en-US"/>
        </w:rPr>
        <w:t>). “</w:t>
      </w:r>
      <w:hyperlink r:id="rId29" w:history="1">
        <w:r w:rsidR="002D017A" w:rsidRPr="007C0EED">
          <w:rPr>
            <w:bCs/>
            <w:color w:val="000000" w:themeColor="text1"/>
            <w:lang w:val="en-US"/>
          </w:rPr>
          <w:t>Study of the Planacon XP85012 photomultiplier characteristics for its use in a Cherenkov detector</w:t>
        </w:r>
      </w:hyperlink>
      <w:r w:rsidR="002D017A" w:rsidRPr="007C0EED">
        <w:rPr>
          <w:color w:val="000000" w:themeColor="text1"/>
          <w:lang w:val="en-US"/>
        </w:rPr>
        <w:t xml:space="preserve">” Published in </w:t>
      </w:r>
      <w:r w:rsidR="002D017A" w:rsidRPr="007C0EED">
        <w:rPr>
          <w:bCs/>
          <w:color w:val="000000" w:themeColor="text1"/>
          <w:lang w:val="en-US"/>
        </w:rPr>
        <w:t>J.Phys.Conf.Ser. 675 (2016) no.4, 042016</w:t>
      </w:r>
    </w:p>
    <w:p w:rsidR="002D017A" w:rsidRPr="00A32AFD" w:rsidRDefault="008021D7" w:rsidP="00AB11FF">
      <w:pPr>
        <w:pStyle w:val="ad"/>
        <w:numPr>
          <w:ilvl w:val="0"/>
          <w:numId w:val="9"/>
        </w:numPr>
        <w:spacing w:after="240" w:line="360" w:lineRule="auto"/>
        <w:ind w:left="0" w:firstLine="0"/>
        <w:rPr>
          <w:rFonts w:eastAsiaTheme="majorEastAsia"/>
          <w:b/>
          <w:color w:val="000000" w:themeColor="text1"/>
          <w:lang w:val="en-US"/>
        </w:rPr>
      </w:pPr>
      <w:hyperlink r:id="rId30" w:history="1">
        <w:r w:rsidR="002D017A" w:rsidRPr="00A32AFD">
          <w:rPr>
            <w:rStyle w:val="a8"/>
            <w:rFonts w:eastAsia="MS Gothic"/>
            <w:color w:val="000000" w:themeColor="text1"/>
            <w:lang w:val="en-US"/>
          </w:rPr>
          <w:t>V.</w:t>
        </w:r>
        <w:r w:rsidR="002D017A" w:rsidRPr="00A32AFD">
          <w:rPr>
            <w:color w:val="000000" w:themeColor="text1"/>
            <w:lang w:val="en-US"/>
          </w:rPr>
          <w:t xml:space="preserve"> </w:t>
        </w:r>
        <w:hyperlink r:id="rId31" w:history="1">
          <w:r w:rsidR="002D017A" w:rsidRPr="00A32AFD">
            <w:rPr>
              <w:color w:val="000000" w:themeColor="text1"/>
              <w:lang w:val="en-US"/>
            </w:rPr>
            <w:t>Grigoryev</w:t>
          </w:r>
        </w:hyperlink>
        <w:r w:rsidR="002D017A" w:rsidRPr="00A32AFD">
          <w:rPr>
            <w:color w:val="000000" w:themeColor="text1"/>
            <w:lang w:val="en-US"/>
          </w:rPr>
          <w:t xml:space="preserve"> (</w:t>
        </w:r>
        <w:hyperlink r:id="rId32" w:history="1">
          <w:r w:rsidR="002D017A" w:rsidRPr="00A32AFD">
            <w:rPr>
              <w:color w:val="000000" w:themeColor="text1"/>
              <w:lang w:val="en-US"/>
            </w:rPr>
            <w:t>Moscow Phys. Eng. Inst.</w:t>
          </w:r>
        </w:hyperlink>
        <w:r w:rsidR="002D017A" w:rsidRPr="00A32AFD">
          <w:rPr>
            <w:color w:val="000000" w:themeColor="text1"/>
            <w:lang w:val="en-US"/>
          </w:rPr>
          <w:t>)</w:t>
        </w:r>
        <w:hyperlink r:id="rId33" w:history="1">
          <w:hyperlink r:id="rId34" w:history="1">
            <w:r w:rsidR="002D017A" w:rsidRPr="00A32AFD">
              <w:rPr>
                <w:color w:val="000000" w:themeColor="text1"/>
                <w:lang w:val="en-US"/>
              </w:rPr>
              <w:t>Grigoryev</w:t>
            </w:r>
          </w:hyperlink>
          <w:r w:rsidR="002D017A" w:rsidRPr="00A32AFD">
            <w:rPr>
              <w:color w:val="000000" w:themeColor="text1"/>
              <w:lang w:val="en-US"/>
            </w:rPr>
            <w:t xml:space="preserve">, </w:t>
          </w:r>
          <w:hyperlink r:id="rId35" w:history="1">
            <w:r w:rsidR="002D017A" w:rsidRPr="00A32AFD">
              <w:rPr>
                <w:color w:val="000000" w:themeColor="text1"/>
                <w:lang w:val="en-US"/>
              </w:rPr>
              <w:t>V.A. Kaplin</w:t>
            </w:r>
          </w:hyperlink>
          <w:r w:rsidR="002D017A" w:rsidRPr="00A32AFD">
            <w:rPr>
              <w:color w:val="000000" w:themeColor="text1"/>
              <w:lang w:val="en-US"/>
            </w:rPr>
            <w:t xml:space="preserve"> (</w:t>
          </w:r>
          <w:hyperlink r:id="rId36" w:history="1">
            <w:r w:rsidR="002D017A" w:rsidRPr="00A32AFD">
              <w:rPr>
                <w:color w:val="000000" w:themeColor="text1"/>
                <w:lang w:val="en-US"/>
              </w:rPr>
              <w:t>Moscow Phys. Eng. Inst.</w:t>
            </w:r>
          </w:hyperlink>
          <w:r w:rsidR="002D017A" w:rsidRPr="00A32AFD">
            <w:rPr>
              <w:color w:val="000000" w:themeColor="text1"/>
              <w:lang w:val="en-US"/>
            </w:rPr>
            <w:t xml:space="preserve">) , </w:t>
          </w:r>
          <w:hyperlink r:id="rId37" w:history="1">
            <w:r w:rsidR="002D017A" w:rsidRPr="00A32AFD">
              <w:rPr>
                <w:color w:val="000000" w:themeColor="text1"/>
                <w:lang w:val="en-US"/>
              </w:rPr>
              <w:t>T.L. Karavicheva</w:t>
            </w:r>
          </w:hyperlink>
          <w:r w:rsidR="002D017A" w:rsidRPr="00A32AFD">
            <w:rPr>
              <w:color w:val="000000" w:themeColor="text1"/>
              <w:lang w:val="en-US"/>
            </w:rPr>
            <w:t xml:space="preserve">, </w:t>
          </w:r>
          <w:hyperlink r:id="rId38" w:history="1">
            <w:r w:rsidR="002D017A" w:rsidRPr="00A32AFD">
              <w:rPr>
                <w:color w:val="000000" w:themeColor="text1"/>
                <w:lang w:val="en-US"/>
              </w:rPr>
              <w:t>A.S. Konevskikh</w:t>
            </w:r>
          </w:hyperlink>
          <w:r w:rsidR="002D017A" w:rsidRPr="00A32AFD">
            <w:rPr>
              <w:color w:val="000000" w:themeColor="text1"/>
              <w:lang w:val="en-US"/>
            </w:rPr>
            <w:t xml:space="preserve">, </w:t>
          </w:r>
          <w:hyperlink r:id="rId39" w:history="1">
            <w:r w:rsidR="002D017A" w:rsidRPr="00A32AFD">
              <w:rPr>
                <w:color w:val="000000" w:themeColor="text1"/>
                <w:lang w:val="en-US"/>
              </w:rPr>
              <w:t>A.B. Kurepin</w:t>
            </w:r>
          </w:hyperlink>
          <w:r w:rsidR="002D017A" w:rsidRPr="00A32AFD">
            <w:rPr>
              <w:color w:val="000000" w:themeColor="text1"/>
              <w:lang w:val="en-US"/>
            </w:rPr>
            <w:t xml:space="preserve"> (</w:t>
          </w:r>
          <w:hyperlink r:id="rId40" w:history="1">
            <w:r w:rsidR="002D017A" w:rsidRPr="00A32AFD">
              <w:rPr>
                <w:color w:val="000000" w:themeColor="text1"/>
                <w:lang w:val="en-US"/>
              </w:rPr>
              <w:t>Moscow, INR</w:t>
            </w:r>
          </w:hyperlink>
          <w:r w:rsidR="002D017A" w:rsidRPr="00A32AFD">
            <w:rPr>
              <w:color w:val="000000" w:themeColor="text1"/>
              <w:lang w:val="en-US"/>
            </w:rPr>
            <w:t xml:space="preserve">) , </w:t>
          </w:r>
          <w:hyperlink r:id="rId41" w:history="1">
            <w:r w:rsidR="002D017A" w:rsidRPr="00A32AFD">
              <w:rPr>
                <w:color w:val="000000" w:themeColor="text1"/>
                <w:lang w:val="en-US"/>
              </w:rPr>
              <w:t>V.A. Loginov</w:t>
            </w:r>
          </w:hyperlink>
          <w:r w:rsidR="002D017A" w:rsidRPr="00A32AFD">
            <w:rPr>
              <w:color w:val="000000" w:themeColor="text1"/>
              <w:lang w:val="en-US"/>
            </w:rPr>
            <w:t xml:space="preserve">, </w:t>
          </w:r>
          <w:hyperlink r:id="rId42" w:history="1">
            <w:r w:rsidR="002D017A" w:rsidRPr="00A32AFD">
              <w:rPr>
                <w:color w:val="000000" w:themeColor="text1"/>
                <w:lang w:val="en-US"/>
              </w:rPr>
              <w:t>Yu A. Melikyan</w:t>
            </w:r>
          </w:hyperlink>
          <w:r w:rsidR="002D017A" w:rsidRPr="00A32AFD">
            <w:rPr>
              <w:color w:val="000000" w:themeColor="text1"/>
              <w:lang w:val="en-US"/>
            </w:rPr>
            <w:t xml:space="preserve"> (</w:t>
          </w:r>
          <w:hyperlink r:id="rId43" w:history="1">
            <w:r w:rsidR="002D017A" w:rsidRPr="00A32AFD">
              <w:rPr>
                <w:color w:val="000000" w:themeColor="text1"/>
                <w:lang w:val="en-US"/>
              </w:rPr>
              <w:t>Moscow Phys. Eng. Inst.</w:t>
            </w:r>
          </w:hyperlink>
          <w:r w:rsidR="002D017A" w:rsidRPr="00A32AFD">
            <w:rPr>
              <w:color w:val="000000" w:themeColor="text1"/>
              <w:lang w:val="en-US"/>
            </w:rPr>
            <w:t xml:space="preserve">) , </w:t>
          </w:r>
          <w:hyperlink r:id="rId44" w:history="1">
            <w:r w:rsidR="002D017A" w:rsidRPr="00A32AFD">
              <w:rPr>
                <w:color w:val="000000" w:themeColor="text1"/>
                <w:lang w:val="en-US"/>
              </w:rPr>
              <w:t>I.V. Morozov</w:t>
            </w:r>
          </w:hyperlink>
          <w:r w:rsidR="002D017A" w:rsidRPr="00A32AFD">
            <w:rPr>
              <w:color w:val="000000" w:themeColor="text1"/>
              <w:lang w:val="en-US"/>
            </w:rPr>
            <w:t xml:space="preserve">, </w:t>
          </w:r>
          <w:hyperlink r:id="rId45" w:history="1">
            <w:r w:rsidR="002D017A" w:rsidRPr="00A32AFD">
              <w:rPr>
                <w:color w:val="000000" w:themeColor="text1"/>
                <w:lang w:val="en-US"/>
              </w:rPr>
              <w:t>A.I. Reshetin</w:t>
            </w:r>
          </w:hyperlink>
          <w:r w:rsidR="002D017A" w:rsidRPr="00A32AFD">
            <w:rPr>
              <w:color w:val="000000" w:themeColor="text1"/>
              <w:lang w:val="en-US"/>
            </w:rPr>
            <w:t xml:space="preserve">, </w:t>
          </w:r>
          <w:hyperlink r:id="rId46" w:history="1">
            <w:r w:rsidR="002D017A" w:rsidRPr="00A32AFD">
              <w:rPr>
                <w:color w:val="000000" w:themeColor="text1"/>
                <w:lang w:val="en-US"/>
              </w:rPr>
              <w:t>D.V. Serebryakov</w:t>
            </w:r>
          </w:hyperlink>
          <w:r w:rsidR="002D017A" w:rsidRPr="00A32AFD">
            <w:rPr>
              <w:color w:val="000000" w:themeColor="text1"/>
              <w:lang w:val="en-US"/>
            </w:rPr>
            <w:t xml:space="preserve"> </w:t>
          </w:r>
          <w:hyperlink r:id="rId47" w:history="1">
            <w:r w:rsidR="002D017A" w:rsidRPr="00A32AFD">
              <w:rPr>
                <w:vanish/>
                <w:color w:val="000000" w:themeColor="text1"/>
                <w:lang w:val="en-US"/>
              </w:rPr>
              <w:t>A.I. Shabanov</w:t>
            </w:r>
          </w:hyperlink>
          <w:r w:rsidR="002D017A" w:rsidRPr="00A32AFD">
            <w:rPr>
              <w:vanish/>
              <w:color w:val="000000" w:themeColor="text1"/>
              <w:lang w:val="en-US"/>
            </w:rPr>
            <w:t xml:space="preserve"> (</w:t>
          </w:r>
          <w:hyperlink r:id="rId48" w:history="1">
            <w:r w:rsidR="002D017A" w:rsidRPr="00A32AFD">
              <w:rPr>
                <w:vanish/>
                <w:color w:val="000000" w:themeColor="text1"/>
                <w:lang w:val="en-US"/>
              </w:rPr>
              <w:t>Moscow, INR</w:t>
            </w:r>
          </w:hyperlink>
          <w:r w:rsidR="002D017A" w:rsidRPr="00A32AFD">
            <w:rPr>
              <w:vanish/>
              <w:color w:val="000000" w:themeColor="text1"/>
              <w:lang w:val="en-US"/>
            </w:rPr>
            <w:t xml:space="preserve">) , </w:t>
          </w:r>
          <w:hyperlink r:id="rId49" w:history="1">
            <w:r w:rsidR="002D017A" w:rsidRPr="00A32AFD">
              <w:rPr>
                <w:vanish/>
                <w:color w:val="000000" w:themeColor="text1"/>
                <w:lang w:val="en-US"/>
              </w:rPr>
              <w:t>M. Slupecki</w:t>
            </w:r>
          </w:hyperlink>
          <w:r w:rsidR="002D017A" w:rsidRPr="00A32AFD">
            <w:rPr>
              <w:vanish/>
              <w:color w:val="000000" w:themeColor="text1"/>
              <w:lang w:val="en-US"/>
            </w:rPr>
            <w:t xml:space="preserve">, </w:t>
          </w:r>
          <w:hyperlink r:id="rId50" w:history="1">
            <w:r w:rsidR="002D017A" w:rsidRPr="00A32AFD">
              <w:rPr>
                <w:vanish/>
                <w:color w:val="000000" w:themeColor="text1"/>
                <w:lang w:val="en-US"/>
              </w:rPr>
              <w:t>W.H. Trzaska</w:t>
            </w:r>
          </w:hyperlink>
          <w:r w:rsidR="002D017A" w:rsidRPr="00A32AFD">
            <w:rPr>
              <w:vanish/>
              <w:color w:val="000000" w:themeColor="text1"/>
              <w:lang w:val="en-US"/>
            </w:rPr>
            <w:t xml:space="preserve"> (</w:t>
          </w:r>
          <w:hyperlink r:id="rId51" w:history="1">
            <w:r w:rsidR="002D017A" w:rsidRPr="00A32AFD">
              <w:rPr>
                <w:vanish/>
                <w:color w:val="000000" w:themeColor="text1"/>
                <w:lang w:val="en-US"/>
              </w:rPr>
              <w:t>Jyvaskyla U.</w:t>
            </w:r>
          </w:hyperlink>
          <w:r w:rsidR="002D017A" w:rsidRPr="00A32AFD">
            <w:rPr>
              <w:vanish/>
              <w:color w:val="000000" w:themeColor="text1"/>
              <w:lang w:val="en-US"/>
            </w:rPr>
            <w:t xml:space="preserve">) , </w:t>
          </w:r>
          <w:hyperlink r:id="rId52" w:history="1">
            <w:r w:rsidR="002D017A" w:rsidRPr="00A32AFD">
              <w:rPr>
                <w:vanish/>
                <w:color w:val="000000" w:themeColor="text1"/>
                <w:lang w:val="en-US"/>
              </w:rPr>
              <w:t>E.M. Tykmanov</w:t>
            </w:r>
          </w:hyperlink>
          <w:r w:rsidR="002D017A" w:rsidRPr="00A32AFD">
            <w:rPr>
              <w:vanish/>
              <w:color w:val="000000" w:themeColor="text1"/>
              <w:lang w:val="en-US"/>
            </w:rPr>
            <w:t xml:space="preserve"> (</w:t>
          </w:r>
          <w:hyperlink r:id="rId53" w:history="1">
            <w:r w:rsidR="002D017A" w:rsidRPr="00A32AFD">
              <w:rPr>
                <w:vanish/>
                <w:color w:val="000000" w:themeColor="text1"/>
                <w:lang w:val="en-US"/>
              </w:rPr>
              <w:t>Moscow Phys. Eng. Inst.</w:t>
            </w:r>
          </w:hyperlink>
          <w:r w:rsidR="002D017A" w:rsidRPr="00A32AFD">
            <w:rPr>
              <w:vanish/>
              <w:color w:val="000000" w:themeColor="text1"/>
              <w:lang w:val="en-US"/>
            </w:rPr>
            <w:t xml:space="preserve">) </w:t>
          </w:r>
          <w:r w:rsidR="002D017A" w:rsidRPr="00A32AFD">
            <w:rPr>
              <w:iCs/>
              <w:color w:val="000000" w:themeColor="text1"/>
              <w:lang w:val="en-US"/>
            </w:rPr>
            <w:t>et al.</w:t>
          </w:r>
        </w:hyperlink>
        <w:r w:rsidR="002D017A" w:rsidRPr="00A32AFD">
          <w:rPr>
            <w:color w:val="000000" w:themeColor="text1"/>
            <w:lang w:val="en-US"/>
          </w:rPr>
          <w:t>.</w:t>
        </w:r>
        <w:r w:rsidR="002D017A" w:rsidRPr="00A32AFD">
          <w:rPr>
            <w:rStyle w:val="a8"/>
            <w:rFonts w:eastAsia="MS Gothic"/>
            <w:color w:val="000000" w:themeColor="text1"/>
            <w:lang w:val="en-US"/>
          </w:rPr>
          <w:t>.M. Samsonov</w:t>
        </w:r>
      </w:hyperlink>
      <w:r w:rsidR="002D017A" w:rsidRPr="00A32AFD">
        <w:rPr>
          <w:rStyle w:val="10"/>
          <w:color w:val="000000" w:themeColor="text1"/>
          <w:lang w:val="en-US"/>
        </w:rPr>
        <w:t xml:space="preserve"> “</w:t>
      </w:r>
      <w:r w:rsidR="002D017A" w:rsidRPr="00A32AFD">
        <w:rPr>
          <w:rStyle w:val="af6"/>
          <w:rFonts w:eastAsiaTheme="majorEastAsia"/>
          <w:color w:val="000000" w:themeColor="text1"/>
          <w:lang w:val="en-US"/>
        </w:rPr>
        <w:t>Fast timing and trigger Cherenkov detector for collider experiments”,</w:t>
      </w:r>
      <w:r w:rsidR="002D017A" w:rsidRPr="00A32AFD">
        <w:rPr>
          <w:rStyle w:val="10"/>
          <w:rFonts w:ascii="Arial" w:hAnsi="Arial" w:cs="Arial"/>
          <w:color w:val="000000" w:themeColor="text1"/>
          <w:lang w:val="en-US"/>
        </w:rPr>
        <w:t xml:space="preserve"> </w:t>
      </w:r>
      <w:r w:rsidR="002D017A" w:rsidRPr="00A32AFD">
        <w:rPr>
          <w:rStyle w:val="af6"/>
          <w:rFonts w:ascii="Arial" w:eastAsiaTheme="majorEastAsia" w:hAnsi="Arial" w:cs="Arial"/>
          <w:color w:val="000000" w:themeColor="text1"/>
          <w:lang w:val="en-US"/>
        </w:rPr>
        <w:t>.</w:t>
      </w:r>
      <w:r w:rsidR="002D017A" w:rsidRPr="00A32AFD">
        <w:rPr>
          <w:rStyle w:val="af6"/>
          <w:rFonts w:eastAsiaTheme="majorEastAsia"/>
          <w:color w:val="000000" w:themeColor="text1"/>
          <w:lang w:val="en-US"/>
        </w:rPr>
        <w:t>Phys.Conf.Ser. 675 (2016) no.4, 042015</w:t>
      </w:r>
      <w:r w:rsidR="002D017A" w:rsidRPr="00A32AFD">
        <w:rPr>
          <w:b/>
          <w:color w:val="000000" w:themeColor="text1"/>
          <w:lang w:val="en-US"/>
        </w:rPr>
        <w:t xml:space="preserve"> </w:t>
      </w:r>
    </w:p>
    <w:p w:rsidR="002D017A" w:rsidRPr="00162271" w:rsidRDefault="002D017A" w:rsidP="00AB11FF">
      <w:pPr>
        <w:pStyle w:val="ad"/>
        <w:numPr>
          <w:ilvl w:val="0"/>
          <w:numId w:val="9"/>
        </w:numPr>
        <w:spacing w:after="240" w:line="360" w:lineRule="auto"/>
        <w:ind w:left="0" w:firstLine="0"/>
        <w:rPr>
          <w:rFonts w:eastAsiaTheme="majorEastAsia"/>
          <w:b/>
        </w:rPr>
      </w:pPr>
      <w:r w:rsidRPr="00162271">
        <w:t xml:space="preserve">А.Б.Курепин, Н.С.Топильская «Проект эксперимента </w:t>
      </w:r>
      <w:r w:rsidRPr="00162271">
        <w:rPr>
          <w:lang w:val="en-US"/>
        </w:rPr>
        <w:t>AFTER</w:t>
      </w:r>
      <w:r w:rsidRPr="00162271">
        <w:t xml:space="preserve"> с фиксированной мишенью на пучках коллайдера </w:t>
      </w:r>
      <w:r w:rsidRPr="00162271">
        <w:rPr>
          <w:lang w:val="en-US"/>
        </w:rPr>
        <w:t>LHC</w:t>
      </w:r>
      <w:r w:rsidRPr="00162271">
        <w:t xml:space="preserve"> для физики адронов и столкновений тяжелых ионов» Международная сессия-конференция Секции ядерной физики ОФН РАН «Физика фундаментальных взаимодействий», Дубна, 12-15 апреля 2016 г. Послано в печать в ЭЧАЯ.</w:t>
      </w:r>
    </w:p>
    <w:p w:rsidR="002D017A" w:rsidRDefault="002D017A" w:rsidP="00AB11FF">
      <w:pPr>
        <w:pStyle w:val="ad"/>
        <w:numPr>
          <w:ilvl w:val="0"/>
          <w:numId w:val="9"/>
        </w:numPr>
        <w:spacing w:after="240" w:line="360" w:lineRule="auto"/>
        <w:ind w:left="0" w:firstLine="0"/>
        <w:rPr>
          <w:rFonts w:eastAsiaTheme="majorEastAsia"/>
          <w:b/>
        </w:rPr>
      </w:pPr>
      <w:r w:rsidRPr="00162271">
        <w:rPr>
          <w:u w:val="single"/>
        </w:rPr>
        <w:lastRenderedPageBreak/>
        <w:t>Н.С.Топильская</w:t>
      </w:r>
      <w:r w:rsidRPr="00162271">
        <w:t xml:space="preserve">, А.Б.Курепин  « </w:t>
      </w:r>
      <w:r w:rsidRPr="00162271">
        <w:rPr>
          <w:lang w:val="en-US"/>
        </w:rPr>
        <w:t>Heavy</w:t>
      </w:r>
      <w:r w:rsidRPr="00162271">
        <w:t xml:space="preserve"> </w:t>
      </w:r>
      <w:r w:rsidRPr="00162271">
        <w:rPr>
          <w:lang w:val="en-US"/>
        </w:rPr>
        <w:t>ion</w:t>
      </w:r>
      <w:r w:rsidRPr="00162271">
        <w:t xml:space="preserve"> </w:t>
      </w:r>
      <w:r w:rsidRPr="00162271">
        <w:rPr>
          <w:lang w:val="en-US"/>
        </w:rPr>
        <w:t>collisions</w:t>
      </w:r>
      <w:r w:rsidRPr="00162271">
        <w:t xml:space="preserve"> </w:t>
      </w:r>
      <w:r w:rsidRPr="00162271">
        <w:rPr>
          <w:lang w:val="en-US"/>
        </w:rPr>
        <w:t>in</w:t>
      </w:r>
      <w:r w:rsidRPr="00162271">
        <w:t xml:space="preserve"> </w:t>
      </w:r>
      <w:r w:rsidRPr="00162271">
        <w:rPr>
          <w:lang w:val="en-US"/>
        </w:rPr>
        <w:t>a</w:t>
      </w:r>
      <w:r w:rsidRPr="00162271">
        <w:t xml:space="preserve"> </w:t>
      </w:r>
      <w:r w:rsidRPr="00162271">
        <w:rPr>
          <w:lang w:val="en-US"/>
        </w:rPr>
        <w:t>fixed</w:t>
      </w:r>
      <w:r w:rsidRPr="00162271">
        <w:t xml:space="preserve"> </w:t>
      </w:r>
      <w:r w:rsidRPr="00162271">
        <w:rPr>
          <w:lang w:val="en-US"/>
        </w:rPr>
        <w:t>target</w:t>
      </w:r>
      <w:r w:rsidRPr="00162271">
        <w:t xml:space="preserve"> </w:t>
      </w:r>
      <w:r w:rsidRPr="00162271">
        <w:rPr>
          <w:lang w:val="en-US"/>
        </w:rPr>
        <w:t>mode</w:t>
      </w:r>
      <w:r w:rsidRPr="00162271">
        <w:t xml:space="preserve"> </w:t>
      </w:r>
      <w:r w:rsidRPr="00162271">
        <w:rPr>
          <w:lang w:val="en-US"/>
        </w:rPr>
        <w:t>at</w:t>
      </w:r>
      <w:r w:rsidRPr="00162271">
        <w:t xml:space="preserve"> </w:t>
      </w:r>
      <w:r w:rsidRPr="00162271">
        <w:rPr>
          <w:lang w:val="en-US"/>
        </w:rPr>
        <w:t>the</w:t>
      </w:r>
      <w:r w:rsidRPr="00162271">
        <w:t xml:space="preserve"> </w:t>
      </w:r>
      <w:r w:rsidRPr="00162271">
        <w:rPr>
          <w:lang w:val="en-US"/>
        </w:rPr>
        <w:t>LHC</w:t>
      </w:r>
      <w:r w:rsidRPr="00162271">
        <w:t xml:space="preserve"> </w:t>
      </w:r>
      <w:r w:rsidRPr="00162271">
        <w:rPr>
          <w:lang w:val="en-US"/>
        </w:rPr>
        <w:t>beams</w:t>
      </w:r>
      <w:r w:rsidRPr="00162271">
        <w:t xml:space="preserve">» Международный Балдинский Семинар </w:t>
      </w:r>
      <w:r w:rsidRPr="00162271">
        <w:rPr>
          <w:lang w:val="en-US"/>
        </w:rPr>
        <w:t>ISHEPP</w:t>
      </w:r>
      <w:r w:rsidRPr="00162271">
        <w:t xml:space="preserve">_ </w:t>
      </w:r>
      <w:r w:rsidRPr="00162271">
        <w:rPr>
          <w:lang w:val="en-US"/>
        </w:rPr>
        <w:t>XXIII</w:t>
      </w:r>
      <w:r w:rsidRPr="00162271">
        <w:t xml:space="preserve">, Дубна, Россия, </w:t>
      </w:r>
      <w:r>
        <w:t>19-24 сентября 2016 г</w:t>
      </w:r>
      <w:r w:rsidRPr="00162271">
        <w:t xml:space="preserve"> Послано в печать в </w:t>
      </w:r>
      <w:r w:rsidRPr="00162271">
        <w:rPr>
          <w:lang w:val="en-US"/>
        </w:rPr>
        <w:t>European</w:t>
      </w:r>
      <w:r w:rsidRPr="00162271">
        <w:t xml:space="preserve"> </w:t>
      </w:r>
      <w:r w:rsidRPr="00162271">
        <w:rPr>
          <w:lang w:val="en-US"/>
        </w:rPr>
        <w:t>Physical</w:t>
      </w:r>
      <w:r w:rsidRPr="00162271">
        <w:t xml:space="preserve"> </w:t>
      </w:r>
      <w:r w:rsidRPr="00162271">
        <w:rPr>
          <w:lang w:val="en-US"/>
        </w:rPr>
        <w:t>Journal</w:t>
      </w:r>
      <w:r w:rsidRPr="00162271">
        <w:t>.</w:t>
      </w:r>
    </w:p>
    <w:p w:rsidR="002D017A" w:rsidRPr="007C0EED" w:rsidRDefault="002D017A" w:rsidP="00AB11FF">
      <w:pPr>
        <w:pStyle w:val="ad"/>
        <w:numPr>
          <w:ilvl w:val="0"/>
          <w:numId w:val="9"/>
        </w:numPr>
        <w:spacing w:after="240" w:line="360" w:lineRule="auto"/>
        <w:ind w:left="0" w:firstLine="0"/>
        <w:rPr>
          <w:rStyle w:val="apple-converted-space"/>
          <w:rFonts w:eastAsiaTheme="majorEastAsia"/>
        </w:rPr>
      </w:pPr>
      <w:r w:rsidRPr="000C28AF">
        <w:rPr>
          <w:rFonts w:eastAsia="MS Mincho"/>
          <w:lang w:val="en-US" w:eastAsia="en-US"/>
        </w:rPr>
        <w:t>D</w:t>
      </w:r>
      <w:r w:rsidRPr="000C28AF">
        <w:rPr>
          <w:rFonts w:eastAsia="MS Mincho"/>
          <w:lang w:eastAsia="en-US"/>
        </w:rPr>
        <w:t>.</w:t>
      </w:r>
      <w:r w:rsidRPr="000C28AF">
        <w:rPr>
          <w:rFonts w:eastAsia="MS Mincho"/>
          <w:lang w:val="en-US" w:eastAsia="en-US"/>
        </w:rPr>
        <w:t>A</w:t>
      </w:r>
      <w:r w:rsidRPr="000C28AF">
        <w:rPr>
          <w:rFonts w:eastAsia="MS Mincho"/>
          <w:lang w:eastAsia="en-US"/>
        </w:rPr>
        <w:t xml:space="preserve">. </w:t>
      </w:r>
      <w:r w:rsidRPr="000C28AF">
        <w:rPr>
          <w:rFonts w:eastAsia="MS Mincho"/>
          <w:lang w:val="en-US" w:eastAsia="en-US"/>
        </w:rPr>
        <w:t>Finogeev</w:t>
      </w:r>
      <w:r w:rsidRPr="000C28AF">
        <w:rPr>
          <w:rFonts w:eastAsia="MS Mincho"/>
          <w:lang w:eastAsia="en-US"/>
        </w:rPr>
        <w:t xml:space="preserve">1, </w:t>
      </w:r>
      <w:r w:rsidRPr="000C28AF">
        <w:rPr>
          <w:rFonts w:eastAsia="MS Mincho"/>
          <w:lang w:val="en-US" w:eastAsia="en-US"/>
        </w:rPr>
        <w:t>V</w:t>
      </w:r>
      <w:r w:rsidRPr="000C28AF">
        <w:rPr>
          <w:rFonts w:eastAsia="MS Mincho"/>
          <w:lang w:eastAsia="en-US"/>
        </w:rPr>
        <w:t>.</w:t>
      </w:r>
      <w:r w:rsidRPr="000C28AF">
        <w:rPr>
          <w:rFonts w:eastAsia="MS Mincho"/>
          <w:lang w:val="en-US" w:eastAsia="en-US"/>
        </w:rPr>
        <w:t>A</w:t>
      </w:r>
      <w:r w:rsidRPr="000C28AF">
        <w:rPr>
          <w:rFonts w:eastAsia="MS Mincho"/>
          <w:lang w:eastAsia="en-US"/>
        </w:rPr>
        <w:t xml:space="preserve">. </w:t>
      </w:r>
      <w:r w:rsidRPr="000C28AF">
        <w:rPr>
          <w:rFonts w:eastAsia="MS Mincho"/>
          <w:lang w:val="en-US" w:eastAsia="en-US"/>
        </w:rPr>
        <w:t>Grigoryev</w:t>
      </w:r>
      <w:r w:rsidRPr="000C28AF">
        <w:rPr>
          <w:rFonts w:eastAsia="MS Mincho"/>
          <w:lang w:eastAsia="en-US"/>
        </w:rPr>
        <w:t xml:space="preserve">2, </w:t>
      </w:r>
      <w:r w:rsidRPr="000C28AF">
        <w:rPr>
          <w:rFonts w:eastAsia="MS Mincho"/>
          <w:lang w:val="en-US" w:eastAsia="en-US"/>
        </w:rPr>
        <w:t>V</w:t>
      </w:r>
      <w:r w:rsidRPr="000C28AF">
        <w:rPr>
          <w:rFonts w:eastAsia="MS Mincho"/>
          <w:lang w:eastAsia="en-US"/>
        </w:rPr>
        <w:t>.</w:t>
      </w:r>
      <w:r w:rsidRPr="000C28AF">
        <w:rPr>
          <w:rFonts w:eastAsia="MS Mincho"/>
          <w:lang w:val="en-US" w:eastAsia="en-US"/>
        </w:rPr>
        <w:t>A</w:t>
      </w:r>
      <w:r w:rsidRPr="000C28AF">
        <w:rPr>
          <w:rFonts w:eastAsia="MS Mincho"/>
          <w:lang w:eastAsia="en-US"/>
        </w:rPr>
        <w:t xml:space="preserve">. </w:t>
      </w:r>
      <w:r w:rsidRPr="000C28AF">
        <w:rPr>
          <w:rFonts w:eastAsia="MS Mincho"/>
          <w:lang w:val="en-US" w:eastAsia="en-US"/>
        </w:rPr>
        <w:t>Kaplin</w:t>
      </w:r>
      <w:r w:rsidRPr="000C28AF">
        <w:rPr>
          <w:rFonts w:eastAsia="MS Mincho"/>
          <w:lang w:eastAsia="en-US"/>
        </w:rPr>
        <w:t xml:space="preserve">, </w:t>
      </w:r>
      <w:r w:rsidRPr="000C28AF">
        <w:rPr>
          <w:rFonts w:eastAsia="MS Mincho"/>
          <w:lang w:val="en-US" w:eastAsia="en-US"/>
        </w:rPr>
        <w:t>O</w:t>
      </w:r>
      <w:r w:rsidRPr="000C28AF">
        <w:rPr>
          <w:rFonts w:eastAsia="MS Mincho"/>
          <w:lang w:eastAsia="en-US"/>
        </w:rPr>
        <w:t>.</w:t>
      </w:r>
      <w:r w:rsidRPr="000C28AF">
        <w:rPr>
          <w:rFonts w:eastAsia="MS Mincho"/>
          <w:lang w:val="en-US" w:eastAsia="en-US"/>
        </w:rPr>
        <w:t>V</w:t>
      </w:r>
      <w:r w:rsidRPr="000C28AF">
        <w:rPr>
          <w:rFonts w:eastAsia="MS Mincho"/>
          <w:lang w:eastAsia="en-US"/>
        </w:rPr>
        <w:t xml:space="preserve">. </w:t>
      </w:r>
      <w:r w:rsidRPr="000C28AF">
        <w:rPr>
          <w:rFonts w:eastAsia="MS Mincho"/>
          <w:lang w:val="en-US" w:eastAsia="en-US"/>
        </w:rPr>
        <w:t>Karavichev</w:t>
      </w:r>
      <w:r w:rsidRPr="000C28AF">
        <w:rPr>
          <w:rFonts w:eastAsia="MS Mincho"/>
          <w:lang w:eastAsia="en-US"/>
        </w:rPr>
        <w:t xml:space="preserve">1, </w:t>
      </w:r>
      <w:r w:rsidRPr="000C28AF">
        <w:rPr>
          <w:rFonts w:eastAsia="MS Mincho"/>
          <w:lang w:val="en-US" w:eastAsia="en-US"/>
        </w:rPr>
        <w:t>T</w:t>
      </w:r>
      <w:r w:rsidRPr="000C28AF">
        <w:rPr>
          <w:rFonts w:eastAsia="MS Mincho"/>
          <w:lang w:eastAsia="en-US"/>
        </w:rPr>
        <w:t>.</w:t>
      </w:r>
      <w:r w:rsidRPr="000C28AF">
        <w:rPr>
          <w:rFonts w:eastAsia="MS Mincho"/>
          <w:lang w:val="en-US" w:eastAsia="en-US"/>
        </w:rPr>
        <w:t>L</w:t>
      </w:r>
      <w:r w:rsidRPr="000C28AF">
        <w:rPr>
          <w:rFonts w:eastAsia="MS Mincho"/>
          <w:lang w:eastAsia="en-US"/>
        </w:rPr>
        <w:t xml:space="preserve">. </w:t>
      </w:r>
      <w:r w:rsidRPr="000C28AF">
        <w:rPr>
          <w:rFonts w:eastAsia="MS Mincho"/>
          <w:lang w:val="en-US" w:eastAsia="en-US"/>
        </w:rPr>
        <w:t>Karavicheva</w:t>
      </w:r>
      <w:r w:rsidRPr="000C28AF">
        <w:rPr>
          <w:rFonts w:eastAsia="MS Mincho"/>
          <w:lang w:eastAsia="en-US"/>
        </w:rPr>
        <w:t xml:space="preserve">1, </w:t>
      </w:r>
      <w:r w:rsidRPr="000C28AF">
        <w:rPr>
          <w:rFonts w:eastAsia="MS Mincho"/>
          <w:lang w:val="en-US" w:eastAsia="en-US"/>
        </w:rPr>
        <w:t>A</w:t>
      </w:r>
      <w:r w:rsidRPr="000C28AF">
        <w:rPr>
          <w:rFonts w:eastAsia="MS Mincho"/>
          <w:lang w:eastAsia="en-US"/>
        </w:rPr>
        <w:t>.</w:t>
      </w:r>
      <w:r w:rsidRPr="000C28AF">
        <w:rPr>
          <w:rFonts w:eastAsia="MS Mincho"/>
          <w:lang w:val="en-US" w:eastAsia="en-US"/>
        </w:rPr>
        <w:t>S</w:t>
      </w:r>
      <w:r w:rsidRPr="000C28AF">
        <w:rPr>
          <w:rFonts w:eastAsia="MS Mincho"/>
          <w:lang w:eastAsia="en-US"/>
        </w:rPr>
        <w:t xml:space="preserve">. </w:t>
      </w:r>
      <w:r w:rsidRPr="000C28AF">
        <w:rPr>
          <w:rFonts w:eastAsia="MS Mincho"/>
          <w:lang w:val="en-US" w:eastAsia="en-US"/>
        </w:rPr>
        <w:t>Konevskikh</w:t>
      </w:r>
      <w:r w:rsidRPr="000C28AF">
        <w:rPr>
          <w:rFonts w:eastAsia="MS Mincho"/>
          <w:lang w:eastAsia="en-US"/>
        </w:rPr>
        <w:t xml:space="preserve">1, </w:t>
      </w:r>
      <w:r w:rsidRPr="000C28AF">
        <w:rPr>
          <w:rFonts w:eastAsia="MS Mincho"/>
          <w:lang w:val="en-US" w:eastAsia="en-US"/>
        </w:rPr>
        <w:t>A</w:t>
      </w:r>
      <w:r w:rsidRPr="000C28AF">
        <w:rPr>
          <w:rFonts w:eastAsia="MS Mincho"/>
          <w:lang w:eastAsia="en-US"/>
        </w:rPr>
        <w:t>.</w:t>
      </w:r>
      <w:r w:rsidRPr="000C28AF">
        <w:rPr>
          <w:rFonts w:eastAsia="MS Mincho"/>
          <w:lang w:val="en-US" w:eastAsia="en-US"/>
        </w:rPr>
        <w:t>B</w:t>
      </w:r>
      <w:r w:rsidRPr="000C28AF">
        <w:rPr>
          <w:rFonts w:eastAsia="MS Mincho"/>
          <w:lang w:eastAsia="en-US"/>
        </w:rPr>
        <w:t xml:space="preserve">. </w:t>
      </w:r>
      <w:r w:rsidRPr="000C28AF">
        <w:rPr>
          <w:rFonts w:eastAsia="MS Mincho"/>
          <w:lang w:val="en-US" w:eastAsia="en-US"/>
        </w:rPr>
        <w:t>Kurepin</w:t>
      </w:r>
      <w:r w:rsidRPr="000C28AF">
        <w:rPr>
          <w:rFonts w:eastAsia="MS Mincho"/>
          <w:lang w:eastAsia="en-US"/>
        </w:rPr>
        <w:t xml:space="preserve">1, </w:t>
      </w:r>
      <w:r w:rsidRPr="000C28AF">
        <w:rPr>
          <w:rFonts w:eastAsia="MS Mincho"/>
          <w:lang w:val="en-US" w:eastAsia="en-US"/>
        </w:rPr>
        <w:t>A</w:t>
      </w:r>
      <w:r w:rsidRPr="000C28AF">
        <w:rPr>
          <w:rFonts w:eastAsia="MS Mincho"/>
          <w:lang w:eastAsia="en-US"/>
        </w:rPr>
        <w:t>.</w:t>
      </w:r>
      <w:r w:rsidRPr="000C28AF">
        <w:rPr>
          <w:rFonts w:eastAsia="MS Mincho"/>
          <w:lang w:val="en-US" w:eastAsia="en-US"/>
        </w:rPr>
        <w:t>N</w:t>
      </w:r>
      <w:r w:rsidRPr="000C28AF">
        <w:rPr>
          <w:rFonts w:eastAsia="MS Mincho"/>
          <w:lang w:eastAsia="en-US"/>
        </w:rPr>
        <w:t xml:space="preserve">. </w:t>
      </w:r>
      <w:r w:rsidRPr="000C28AF">
        <w:rPr>
          <w:rFonts w:eastAsia="MS Mincho"/>
          <w:lang w:val="en-US" w:eastAsia="en-US"/>
        </w:rPr>
        <w:t>Kurepin</w:t>
      </w:r>
      <w:r w:rsidRPr="000C28AF">
        <w:rPr>
          <w:rFonts w:eastAsia="MS Mincho"/>
          <w:lang w:eastAsia="en-US"/>
        </w:rPr>
        <w:t xml:space="preserve">1, </w:t>
      </w:r>
      <w:r w:rsidRPr="000C28AF">
        <w:rPr>
          <w:rFonts w:eastAsia="MS Mincho"/>
          <w:lang w:val="en-US" w:eastAsia="en-US"/>
        </w:rPr>
        <w:t>V</w:t>
      </w:r>
      <w:r w:rsidRPr="000C28AF">
        <w:rPr>
          <w:rFonts w:eastAsia="MS Mincho"/>
          <w:lang w:eastAsia="en-US"/>
        </w:rPr>
        <w:t>.</w:t>
      </w:r>
      <w:r w:rsidRPr="000C28AF">
        <w:rPr>
          <w:rFonts w:eastAsia="MS Mincho"/>
          <w:lang w:val="en-US" w:eastAsia="en-US"/>
        </w:rPr>
        <w:t>A</w:t>
      </w:r>
      <w:r w:rsidRPr="000C28AF">
        <w:rPr>
          <w:rFonts w:eastAsia="MS Mincho"/>
          <w:lang w:eastAsia="en-US"/>
        </w:rPr>
        <w:t xml:space="preserve">. </w:t>
      </w:r>
      <w:r w:rsidRPr="000C28AF">
        <w:rPr>
          <w:rFonts w:eastAsia="MS Mincho"/>
          <w:lang w:val="en-US" w:eastAsia="en-US"/>
        </w:rPr>
        <w:t>Loginov</w:t>
      </w:r>
      <w:r w:rsidRPr="000C28AF">
        <w:rPr>
          <w:rFonts w:eastAsia="MS Mincho"/>
          <w:lang w:eastAsia="en-US"/>
        </w:rPr>
        <w:t>2</w:t>
      </w:r>
      <w:proofErr w:type="gramStart"/>
      <w:r w:rsidRPr="000C28AF">
        <w:rPr>
          <w:rFonts w:eastAsia="MS Mincho"/>
          <w:lang w:eastAsia="en-US"/>
        </w:rPr>
        <w:t>,</w:t>
      </w:r>
      <w:r w:rsidRPr="000C28AF">
        <w:rPr>
          <w:rFonts w:eastAsia="MS Mincho"/>
          <w:lang w:val="en-US" w:eastAsia="en-US"/>
        </w:rPr>
        <w:t>A</w:t>
      </w:r>
      <w:r w:rsidRPr="000C28AF">
        <w:rPr>
          <w:rFonts w:eastAsia="MS Mincho"/>
          <w:lang w:eastAsia="en-US"/>
        </w:rPr>
        <w:t>.</w:t>
      </w:r>
      <w:r w:rsidRPr="000C28AF">
        <w:rPr>
          <w:rFonts w:eastAsia="MS Mincho"/>
          <w:lang w:val="en-US" w:eastAsia="en-US"/>
        </w:rPr>
        <w:t>I</w:t>
      </w:r>
      <w:proofErr w:type="gramEnd"/>
      <w:r w:rsidRPr="000C28AF">
        <w:rPr>
          <w:rFonts w:eastAsia="MS Mincho"/>
          <w:lang w:eastAsia="en-US"/>
        </w:rPr>
        <w:t xml:space="preserve">. </w:t>
      </w:r>
      <w:r w:rsidRPr="000C28AF">
        <w:rPr>
          <w:rFonts w:eastAsia="MS Mincho"/>
          <w:lang w:val="en-US" w:eastAsia="en-US"/>
        </w:rPr>
        <w:t>Mayevskaya</w:t>
      </w:r>
      <w:r w:rsidRPr="000C28AF">
        <w:rPr>
          <w:rFonts w:eastAsia="MS Mincho"/>
          <w:lang w:eastAsia="en-US"/>
        </w:rPr>
        <w:t xml:space="preserve">1, </w:t>
      </w:r>
      <w:r w:rsidRPr="000C28AF">
        <w:rPr>
          <w:rFonts w:eastAsia="MS Mincho"/>
          <w:lang w:val="en-US" w:eastAsia="en-US"/>
        </w:rPr>
        <w:t>Yu</w:t>
      </w:r>
      <w:r w:rsidRPr="000C28AF">
        <w:rPr>
          <w:rFonts w:eastAsia="MS Mincho"/>
          <w:lang w:eastAsia="en-US"/>
        </w:rPr>
        <w:t>.</w:t>
      </w:r>
      <w:r w:rsidRPr="000C28AF">
        <w:rPr>
          <w:rFonts w:eastAsia="MS Mincho"/>
          <w:lang w:val="en-US" w:eastAsia="en-US"/>
        </w:rPr>
        <w:t>A</w:t>
      </w:r>
      <w:r w:rsidRPr="000C28AF">
        <w:rPr>
          <w:rFonts w:eastAsia="MS Mincho"/>
          <w:lang w:eastAsia="en-US"/>
        </w:rPr>
        <w:t xml:space="preserve">. </w:t>
      </w:r>
      <w:r w:rsidRPr="000C28AF">
        <w:rPr>
          <w:rFonts w:eastAsia="MS Mincho"/>
          <w:lang w:val="en-US" w:eastAsia="en-US"/>
        </w:rPr>
        <w:t>Melikyan</w:t>
      </w:r>
      <w:r w:rsidRPr="000C28AF">
        <w:rPr>
          <w:rFonts w:eastAsia="MS Mincho"/>
          <w:lang w:eastAsia="en-US"/>
        </w:rPr>
        <w:t xml:space="preserve">2, </w:t>
      </w:r>
      <w:r w:rsidRPr="000C28AF">
        <w:rPr>
          <w:rFonts w:eastAsia="MS Mincho"/>
          <w:lang w:val="en-US" w:eastAsia="en-US"/>
        </w:rPr>
        <w:t>I</w:t>
      </w:r>
      <w:r w:rsidRPr="000C28AF">
        <w:rPr>
          <w:rFonts w:eastAsia="MS Mincho"/>
          <w:lang w:eastAsia="en-US"/>
        </w:rPr>
        <w:t>.</w:t>
      </w:r>
      <w:r w:rsidRPr="000C28AF">
        <w:rPr>
          <w:rFonts w:eastAsia="MS Mincho"/>
          <w:lang w:val="en-US" w:eastAsia="en-US"/>
        </w:rPr>
        <w:t>V</w:t>
      </w:r>
      <w:r w:rsidRPr="000C28AF">
        <w:rPr>
          <w:rFonts w:eastAsia="MS Mincho"/>
          <w:lang w:eastAsia="en-US"/>
        </w:rPr>
        <w:t xml:space="preserve">. </w:t>
      </w:r>
      <w:r w:rsidRPr="000C28AF">
        <w:rPr>
          <w:rFonts w:eastAsia="MS Mincho"/>
          <w:lang w:val="en-US" w:eastAsia="en-US"/>
        </w:rPr>
        <w:t>Morozov</w:t>
      </w:r>
      <w:r w:rsidRPr="000C28AF">
        <w:rPr>
          <w:rFonts w:eastAsia="MS Mincho"/>
          <w:lang w:eastAsia="en-US"/>
        </w:rPr>
        <w:t xml:space="preserve">1, </w:t>
      </w:r>
      <w:r w:rsidRPr="000C28AF">
        <w:rPr>
          <w:rFonts w:eastAsia="MS Mincho"/>
          <w:lang w:val="en-US" w:eastAsia="en-US"/>
        </w:rPr>
        <w:t>D</w:t>
      </w:r>
      <w:r w:rsidRPr="000C28AF">
        <w:rPr>
          <w:rFonts w:eastAsia="MS Mincho"/>
          <w:lang w:eastAsia="en-US"/>
        </w:rPr>
        <w:t>.</w:t>
      </w:r>
      <w:r w:rsidRPr="000C28AF">
        <w:rPr>
          <w:rFonts w:eastAsia="MS Mincho"/>
          <w:lang w:val="en-US" w:eastAsia="en-US"/>
        </w:rPr>
        <w:t>V</w:t>
      </w:r>
      <w:r w:rsidRPr="000C28AF">
        <w:rPr>
          <w:rFonts w:eastAsia="MS Mincho"/>
          <w:lang w:eastAsia="en-US"/>
        </w:rPr>
        <w:t xml:space="preserve">. </w:t>
      </w:r>
      <w:r w:rsidRPr="000C28AF">
        <w:rPr>
          <w:rFonts w:eastAsia="MS Mincho"/>
          <w:lang w:val="en-US" w:eastAsia="en-US"/>
        </w:rPr>
        <w:t>Serebryakov</w:t>
      </w:r>
      <w:r w:rsidRPr="000C28AF">
        <w:rPr>
          <w:rFonts w:eastAsia="MS Mincho"/>
          <w:lang w:eastAsia="en-US"/>
        </w:rPr>
        <w:t xml:space="preserve">1, </w:t>
      </w:r>
      <w:r w:rsidRPr="000C28AF">
        <w:rPr>
          <w:rFonts w:eastAsia="MS Mincho"/>
          <w:lang w:val="en-US" w:eastAsia="en-US"/>
        </w:rPr>
        <w:t>A</w:t>
      </w:r>
      <w:r w:rsidRPr="000C28AF">
        <w:rPr>
          <w:rFonts w:eastAsia="MS Mincho"/>
          <w:lang w:eastAsia="en-US"/>
        </w:rPr>
        <w:t>.</w:t>
      </w:r>
      <w:r w:rsidRPr="000C28AF">
        <w:rPr>
          <w:rFonts w:eastAsia="MS Mincho"/>
          <w:lang w:val="en-US" w:eastAsia="en-US"/>
        </w:rPr>
        <w:t>I</w:t>
      </w:r>
      <w:r w:rsidRPr="000C28AF">
        <w:rPr>
          <w:rFonts w:eastAsia="MS Mincho"/>
          <w:lang w:eastAsia="en-US"/>
        </w:rPr>
        <w:t xml:space="preserve">. </w:t>
      </w:r>
      <w:r w:rsidRPr="000C28AF">
        <w:rPr>
          <w:rFonts w:eastAsia="MS Mincho"/>
          <w:lang w:val="en-US" w:eastAsia="en-US"/>
        </w:rPr>
        <w:t>Shabanov</w:t>
      </w:r>
      <w:r w:rsidRPr="000C28AF">
        <w:rPr>
          <w:rFonts w:eastAsia="MS Mincho"/>
          <w:lang w:eastAsia="en-US"/>
        </w:rPr>
        <w:t xml:space="preserve">1, </w:t>
      </w:r>
      <w:r w:rsidRPr="000C28AF">
        <w:rPr>
          <w:rFonts w:eastAsia="MS Mincho"/>
          <w:lang w:val="en-US" w:eastAsia="en-US"/>
        </w:rPr>
        <w:t>M</w:t>
      </w:r>
      <w:r w:rsidRPr="000C28AF">
        <w:rPr>
          <w:rFonts w:eastAsia="MS Mincho"/>
          <w:lang w:eastAsia="en-US"/>
        </w:rPr>
        <w:t xml:space="preserve">. </w:t>
      </w:r>
      <w:r w:rsidRPr="000C28AF">
        <w:rPr>
          <w:rFonts w:eastAsia="MS Mincho"/>
          <w:lang w:val="en-US" w:eastAsia="en-US"/>
        </w:rPr>
        <w:t>Slupecki</w:t>
      </w:r>
      <w:r w:rsidRPr="000C28AF">
        <w:rPr>
          <w:rFonts w:eastAsia="MS Mincho"/>
          <w:lang w:eastAsia="en-US"/>
        </w:rPr>
        <w:t xml:space="preserve">3, </w:t>
      </w:r>
      <w:r w:rsidRPr="000C28AF">
        <w:rPr>
          <w:rFonts w:eastAsia="MS Mincho"/>
          <w:lang w:val="en-US" w:eastAsia="en-US"/>
        </w:rPr>
        <w:t>A</w:t>
      </w:r>
      <w:r w:rsidRPr="000C28AF">
        <w:rPr>
          <w:rFonts w:eastAsia="MS Mincho"/>
          <w:lang w:eastAsia="en-US"/>
        </w:rPr>
        <w:t>.</w:t>
      </w:r>
      <w:r w:rsidRPr="000C28AF">
        <w:rPr>
          <w:rFonts w:eastAsia="MS Mincho"/>
          <w:lang w:val="en-US" w:eastAsia="en-US"/>
        </w:rPr>
        <w:t>A</w:t>
      </w:r>
      <w:r w:rsidRPr="000C28AF">
        <w:rPr>
          <w:rFonts w:eastAsia="MS Mincho"/>
          <w:lang w:eastAsia="en-US"/>
        </w:rPr>
        <w:t xml:space="preserve">. </w:t>
      </w:r>
      <w:r w:rsidRPr="000C28AF">
        <w:rPr>
          <w:rFonts w:eastAsia="MS Mincho"/>
          <w:lang w:val="en-US" w:eastAsia="en-US"/>
        </w:rPr>
        <w:t>Tikhonov</w:t>
      </w:r>
      <w:r w:rsidRPr="000C28AF">
        <w:rPr>
          <w:rFonts w:eastAsia="MS Mincho"/>
          <w:lang w:eastAsia="en-US"/>
        </w:rPr>
        <w:t xml:space="preserve">1 </w:t>
      </w:r>
      <w:r w:rsidRPr="000C28AF">
        <w:rPr>
          <w:rFonts w:eastAsia="MS Mincho"/>
          <w:lang w:val="en-US" w:eastAsia="en-US"/>
        </w:rPr>
        <w:t>and</w:t>
      </w:r>
      <w:r w:rsidRPr="000C28AF">
        <w:rPr>
          <w:rFonts w:eastAsia="MS Mincho"/>
          <w:lang w:eastAsia="en-US"/>
        </w:rPr>
        <w:t xml:space="preserve"> </w:t>
      </w:r>
      <w:r w:rsidRPr="000C28AF">
        <w:rPr>
          <w:rFonts w:eastAsia="MS Mincho"/>
          <w:lang w:val="en-US" w:eastAsia="en-US"/>
        </w:rPr>
        <w:t>W</w:t>
      </w:r>
      <w:r w:rsidRPr="000C28AF">
        <w:rPr>
          <w:rFonts w:eastAsia="MS Mincho"/>
          <w:lang w:eastAsia="en-US"/>
        </w:rPr>
        <w:t>.</w:t>
      </w:r>
      <w:r w:rsidRPr="000C28AF">
        <w:rPr>
          <w:rFonts w:eastAsia="MS Mincho"/>
          <w:lang w:val="en-US" w:eastAsia="en-US"/>
        </w:rPr>
        <w:t>H</w:t>
      </w:r>
      <w:r w:rsidRPr="000C28AF">
        <w:rPr>
          <w:rFonts w:eastAsia="MS Mincho"/>
          <w:lang w:eastAsia="en-US"/>
        </w:rPr>
        <w:t xml:space="preserve">. </w:t>
      </w:r>
      <w:r w:rsidRPr="000C28AF">
        <w:rPr>
          <w:rFonts w:eastAsia="MS Mincho"/>
          <w:lang w:val="en-US" w:eastAsia="en-US"/>
        </w:rPr>
        <w:t>Trzaska</w:t>
      </w:r>
      <w:r w:rsidRPr="000C28AF">
        <w:rPr>
          <w:rFonts w:eastAsia="MS Mincho"/>
          <w:lang w:eastAsia="en-US"/>
        </w:rPr>
        <w:t xml:space="preserve"> </w:t>
      </w:r>
      <w:r w:rsidRPr="000C28AF">
        <w:rPr>
          <w:color w:val="000000"/>
        </w:rPr>
        <w:t>"Performance study of the fast timing Cherenkov detector based on a microchannel plate PMT";</w:t>
      </w:r>
      <w:r w:rsidRPr="000C28AF">
        <w:rPr>
          <w:bCs/>
          <w:lang w:val="en-US"/>
        </w:rPr>
        <w:t>ICPPA</w:t>
      </w:r>
      <w:r w:rsidRPr="000C28AF">
        <w:rPr>
          <w:bCs/>
        </w:rPr>
        <w:t>-2016,</w:t>
      </w:r>
      <w:r w:rsidRPr="000C28AF">
        <w:rPr>
          <w:bCs/>
          <w:lang w:val="en-US"/>
        </w:rPr>
        <w:t>Moscow</w:t>
      </w:r>
      <w:r w:rsidRPr="000C28AF">
        <w:rPr>
          <w:bCs/>
        </w:rPr>
        <w:t>,</w:t>
      </w:r>
      <w:r w:rsidRPr="000C28AF">
        <w:rPr>
          <w:bCs/>
          <w:lang w:val="en-US"/>
        </w:rPr>
        <w:t>Russia</w:t>
      </w:r>
      <w:r>
        <w:rPr>
          <w:bCs/>
        </w:rPr>
        <w:t xml:space="preserve"> </w:t>
      </w:r>
      <w:r w:rsidRPr="00162271">
        <w:t xml:space="preserve">Послано в печать в </w:t>
      </w:r>
      <w:r w:rsidRPr="007C0EED">
        <w:rPr>
          <w:rFonts w:ascii="Arial" w:hAnsi="Arial" w:cs="Arial"/>
          <w:bCs/>
          <w:color w:val="000000"/>
          <w:sz w:val="20"/>
          <w:szCs w:val="20"/>
          <w:lang w:val="en-US"/>
        </w:rPr>
        <w:t>J</w:t>
      </w:r>
      <w:r w:rsidRPr="007C0EED">
        <w:rPr>
          <w:rFonts w:ascii="Arial" w:hAnsi="Arial" w:cs="Arial"/>
          <w:bCs/>
          <w:color w:val="000000"/>
          <w:sz w:val="20"/>
          <w:szCs w:val="20"/>
        </w:rPr>
        <w:t>.</w:t>
      </w:r>
      <w:r w:rsidRPr="007C0EED">
        <w:rPr>
          <w:rFonts w:ascii="Arial" w:hAnsi="Arial" w:cs="Arial"/>
          <w:bCs/>
          <w:color w:val="000000"/>
          <w:sz w:val="20"/>
          <w:szCs w:val="20"/>
          <w:lang w:val="en-US"/>
        </w:rPr>
        <w:t>Phys</w:t>
      </w:r>
      <w:r w:rsidRPr="007C0EED">
        <w:rPr>
          <w:rFonts w:ascii="Arial" w:hAnsi="Arial" w:cs="Arial"/>
          <w:bCs/>
          <w:color w:val="000000"/>
          <w:sz w:val="20"/>
          <w:szCs w:val="20"/>
        </w:rPr>
        <w:t>.</w:t>
      </w:r>
      <w:r w:rsidRPr="007C0EED">
        <w:rPr>
          <w:rFonts w:ascii="Arial" w:hAnsi="Arial" w:cs="Arial"/>
          <w:bCs/>
          <w:color w:val="000000"/>
          <w:sz w:val="20"/>
          <w:szCs w:val="20"/>
          <w:lang w:val="en-US"/>
        </w:rPr>
        <w:t>Conf</w:t>
      </w:r>
      <w:r w:rsidRPr="007C0EED">
        <w:rPr>
          <w:bCs/>
        </w:rPr>
        <w:t>,</w:t>
      </w:r>
      <w:r w:rsidRPr="007C0EED">
        <w:rPr>
          <w:rFonts w:eastAsiaTheme="majorEastAsia"/>
        </w:rPr>
        <w:t>.</w:t>
      </w:r>
    </w:p>
    <w:p w:rsidR="002D017A" w:rsidRPr="002D017A" w:rsidRDefault="002D017A" w:rsidP="002D017A">
      <w:pPr>
        <w:pStyle w:val="2"/>
        <w:ind w:left="576" w:hanging="576"/>
        <w:rPr>
          <w:color w:val="auto"/>
          <w:lang w:val="en-US"/>
        </w:rPr>
      </w:pPr>
      <w:bookmarkStart w:id="1" w:name="_Toc468582181"/>
      <w:r w:rsidRPr="002D017A">
        <w:rPr>
          <w:color w:val="auto"/>
        </w:rPr>
        <w:t>Коллаборационные</w:t>
      </w:r>
      <w:r w:rsidRPr="002D017A">
        <w:rPr>
          <w:color w:val="auto"/>
          <w:lang w:val="en-US"/>
        </w:rPr>
        <w:t xml:space="preserve"> </w:t>
      </w:r>
      <w:r w:rsidRPr="002D017A">
        <w:rPr>
          <w:color w:val="auto"/>
        </w:rPr>
        <w:t>публикации</w:t>
      </w:r>
      <w:r w:rsidRPr="002D017A">
        <w:rPr>
          <w:color w:val="auto"/>
          <w:lang w:val="en-US"/>
        </w:rPr>
        <w:t xml:space="preserve"> </w:t>
      </w:r>
      <w:r w:rsidRPr="002D017A">
        <w:rPr>
          <w:color w:val="auto"/>
        </w:rPr>
        <w:t>АЛИСЕ</w:t>
      </w:r>
      <w:r w:rsidRPr="002D017A">
        <w:rPr>
          <w:color w:val="auto"/>
          <w:lang w:val="en-US"/>
        </w:rPr>
        <w:t>:</w:t>
      </w:r>
      <w:bookmarkEnd w:id="1"/>
    </w:p>
    <w:p w:rsidR="002D017A" w:rsidRPr="009324DD" w:rsidRDefault="002D017A" w:rsidP="00AB11FF">
      <w:pPr>
        <w:pStyle w:val="ad"/>
        <w:numPr>
          <w:ilvl w:val="0"/>
          <w:numId w:val="10"/>
        </w:numPr>
        <w:autoSpaceDE w:val="0"/>
        <w:autoSpaceDN w:val="0"/>
        <w:adjustRightInd w:val="0"/>
        <w:spacing w:after="0" w:line="360" w:lineRule="auto"/>
        <w:rPr>
          <w:lang w:val="en-US"/>
        </w:rPr>
      </w:pPr>
      <w:r w:rsidRPr="009324DD">
        <w:rPr>
          <w:bCs/>
          <w:lang w:val="en-US"/>
        </w:rPr>
        <w:t xml:space="preserve"> “</w:t>
      </w:r>
      <w:r w:rsidRPr="009324DD">
        <w:rPr>
          <w:rFonts w:eastAsia="MS Mincho"/>
          <w:bCs/>
          <w:lang w:val="en-US" w:eastAsia="en-US"/>
        </w:rPr>
        <w:t>Jet-like correlations with neutral pion triggersin pp and central Pb–Pb collisions at 2.76 TeV</w:t>
      </w:r>
      <w:r w:rsidRPr="009324DD">
        <w:rPr>
          <w:lang w:val="en-US"/>
        </w:rPr>
        <w:t>”    Phys.Rev.Lett. 117 (2016) 182301</w:t>
      </w:r>
    </w:p>
    <w:p w:rsidR="002D017A" w:rsidRPr="009324DD" w:rsidRDefault="002D017A" w:rsidP="00AB11FF">
      <w:pPr>
        <w:pStyle w:val="ad"/>
        <w:numPr>
          <w:ilvl w:val="0"/>
          <w:numId w:val="10"/>
        </w:numPr>
        <w:autoSpaceDE w:val="0"/>
        <w:autoSpaceDN w:val="0"/>
        <w:adjustRightInd w:val="0"/>
        <w:spacing w:after="0" w:line="360" w:lineRule="auto"/>
        <w:rPr>
          <w:lang w:val="en-US"/>
        </w:rPr>
      </w:pPr>
      <w:r w:rsidRPr="009324DD">
        <w:rPr>
          <w:color w:val="666666"/>
        </w:rPr>
        <w:t>Higher harmonic flow coefficients of identified hadrons in Pb-Pb collisions at 2.76 TeV</w:t>
      </w:r>
    </w:p>
    <w:p w:rsidR="002D017A" w:rsidRPr="009324DD" w:rsidRDefault="002D017A" w:rsidP="002D017A">
      <w:pPr>
        <w:pStyle w:val="ad"/>
        <w:autoSpaceDE w:val="0"/>
        <w:autoSpaceDN w:val="0"/>
        <w:adjustRightInd w:val="0"/>
      </w:pPr>
      <w:r w:rsidRPr="009324DD">
        <w:t>JHEP 1609 (2016) 164</w:t>
      </w:r>
    </w:p>
    <w:p w:rsidR="002D017A" w:rsidRPr="009324DD" w:rsidRDefault="002D017A" w:rsidP="00AB11FF">
      <w:pPr>
        <w:pStyle w:val="ad"/>
        <w:numPr>
          <w:ilvl w:val="0"/>
          <w:numId w:val="10"/>
        </w:numPr>
        <w:autoSpaceDE w:val="0"/>
        <w:autoSpaceDN w:val="0"/>
        <w:adjustRightInd w:val="0"/>
        <w:spacing w:after="0" w:line="360" w:lineRule="auto"/>
        <w:rPr>
          <w:rFonts w:eastAsia="MS Mincho"/>
          <w:bCs/>
          <w:lang w:eastAsia="en-US"/>
        </w:rPr>
      </w:pPr>
      <w:r w:rsidRPr="009324DD">
        <w:rPr>
          <w:color w:val="000000"/>
        </w:rPr>
        <w:t> Elliptic flow of electrons from heavy-flavour hadron decays at mid-rapidity in Pb-Pb collisions at √sNN=2.76 TeV. JHEP 1609 (2016) 028</w:t>
      </w:r>
    </w:p>
    <w:p w:rsidR="002D017A" w:rsidRPr="009324DD" w:rsidRDefault="002D017A" w:rsidP="00AB11FF">
      <w:pPr>
        <w:pStyle w:val="ad"/>
        <w:numPr>
          <w:ilvl w:val="0"/>
          <w:numId w:val="10"/>
        </w:numPr>
        <w:autoSpaceDE w:val="0"/>
        <w:autoSpaceDN w:val="0"/>
        <w:adjustRightInd w:val="0"/>
        <w:spacing w:after="0" w:line="360" w:lineRule="auto"/>
        <w:rPr>
          <w:rFonts w:eastAsia="MS Mincho"/>
          <w:bCs/>
          <w:lang w:eastAsia="en-US"/>
        </w:rPr>
      </w:pPr>
      <w:r w:rsidRPr="009324DD">
        <w:rPr>
          <w:color w:val="000000"/>
        </w:rPr>
        <w:t>D-meson production in p-Pb collisions at √sNN=5.02 TeV and in pp collisions at √s=7 TeV. Phys.Rev. C94 (2016) no.5, 054908</w:t>
      </w:r>
    </w:p>
    <w:p w:rsidR="002D017A" w:rsidRPr="009324DD" w:rsidRDefault="002D017A" w:rsidP="00AB11FF">
      <w:pPr>
        <w:pStyle w:val="ad"/>
        <w:numPr>
          <w:ilvl w:val="0"/>
          <w:numId w:val="10"/>
        </w:numPr>
        <w:autoSpaceDE w:val="0"/>
        <w:autoSpaceDN w:val="0"/>
        <w:adjustRightInd w:val="0"/>
        <w:spacing w:after="0" w:line="360" w:lineRule="auto"/>
        <w:rPr>
          <w:rFonts w:eastAsia="MS Mincho"/>
          <w:bCs/>
          <w:lang w:eastAsia="en-US"/>
        </w:rPr>
      </w:pPr>
      <w:r w:rsidRPr="009324DD">
        <w:rPr>
          <w:color w:val="000000"/>
        </w:rPr>
        <w:t>Pseudorapidity dependence of the anisotropic flow of charged particles in Pb-Pb collisions at √sNN=2.76 TeV. Phys.Lett. B762 (2016) 376-388</w:t>
      </w:r>
    </w:p>
    <w:p w:rsidR="002D017A" w:rsidRPr="009324DD" w:rsidRDefault="002D017A" w:rsidP="00AB11FF">
      <w:pPr>
        <w:pStyle w:val="ad"/>
        <w:numPr>
          <w:ilvl w:val="0"/>
          <w:numId w:val="10"/>
        </w:numPr>
        <w:autoSpaceDE w:val="0"/>
        <w:autoSpaceDN w:val="0"/>
        <w:adjustRightInd w:val="0"/>
        <w:spacing w:after="0" w:line="360" w:lineRule="auto"/>
        <w:rPr>
          <w:rFonts w:eastAsia="MS Mincho"/>
          <w:bCs/>
          <w:lang w:eastAsia="en-US"/>
        </w:rPr>
      </w:pPr>
      <w:r w:rsidRPr="009324DD">
        <w:rPr>
          <w:color w:val="000000"/>
        </w:rPr>
        <w:t>Correlated event-by-event fluctuations of flow harmonics in Pb-Pb collisions at √sNN=2.76 TeV. Phys.Rev.Lett. 117 (2016) 182301</w:t>
      </w:r>
    </w:p>
    <w:p w:rsidR="002D017A" w:rsidRPr="009324DD" w:rsidRDefault="002D017A" w:rsidP="00AB11FF">
      <w:pPr>
        <w:pStyle w:val="ad"/>
        <w:numPr>
          <w:ilvl w:val="0"/>
          <w:numId w:val="10"/>
        </w:numPr>
        <w:autoSpaceDE w:val="0"/>
        <w:autoSpaceDN w:val="0"/>
        <w:adjustRightInd w:val="0"/>
        <w:spacing w:after="0" w:line="360" w:lineRule="auto"/>
        <w:rPr>
          <w:rFonts w:eastAsia="MS Mincho"/>
          <w:bCs/>
          <w:lang w:eastAsia="en-US"/>
        </w:rPr>
      </w:pPr>
      <w:r w:rsidRPr="009324DD">
        <w:rPr>
          <w:color w:val="000000"/>
        </w:rPr>
        <w:t> Measurement of transverse energy at midrapidity in Pb-Pb collisions at √sNN=2.76 TeV. Phys.Rev. C94 (2016) no.3, 034903</w:t>
      </w:r>
    </w:p>
    <w:p w:rsidR="002D017A" w:rsidRPr="00F831CB" w:rsidRDefault="002D017A" w:rsidP="00AB11FF">
      <w:pPr>
        <w:pStyle w:val="ad"/>
        <w:numPr>
          <w:ilvl w:val="0"/>
          <w:numId w:val="10"/>
        </w:numPr>
        <w:autoSpaceDE w:val="0"/>
        <w:autoSpaceDN w:val="0"/>
        <w:adjustRightInd w:val="0"/>
        <w:spacing w:after="0" w:line="360" w:lineRule="auto"/>
        <w:rPr>
          <w:rFonts w:eastAsia="MS Mincho"/>
          <w:bCs/>
          <w:lang w:val="en-US" w:eastAsia="en-US"/>
        </w:rPr>
      </w:pPr>
      <w:r w:rsidRPr="009324DD">
        <w:rPr>
          <w:color w:val="000000"/>
        </w:rPr>
        <w:t>Centrality dependence of charged jet production in p–Pb collisions at √sNN = 5.02 TeV. Eur.Phys.J. C76 (2016) no.5, 271</w:t>
      </w:r>
    </w:p>
    <w:p w:rsidR="002D017A" w:rsidRPr="009324DD" w:rsidRDefault="002D017A" w:rsidP="00AB11FF">
      <w:pPr>
        <w:pStyle w:val="ad"/>
        <w:numPr>
          <w:ilvl w:val="0"/>
          <w:numId w:val="10"/>
        </w:numPr>
        <w:autoSpaceDE w:val="0"/>
        <w:autoSpaceDN w:val="0"/>
        <w:adjustRightInd w:val="0"/>
        <w:spacing w:after="0" w:line="360" w:lineRule="auto"/>
        <w:rPr>
          <w:rFonts w:eastAsia="MS Mincho"/>
          <w:bCs/>
          <w:lang w:eastAsia="en-US"/>
        </w:rPr>
      </w:pPr>
      <w:r w:rsidRPr="009324DD">
        <w:rPr>
          <w:color w:val="000000"/>
        </w:rPr>
        <w:t> </w:t>
      </w:r>
      <w:r w:rsidRPr="00F761F4">
        <w:rPr>
          <w:color w:val="000000"/>
          <w:lang w:val="en-US"/>
        </w:rPr>
        <w:t xml:space="preserve">Centrality dependence of </w:t>
      </w:r>
      <w:proofErr w:type="gramStart"/>
      <w:r w:rsidRPr="009324DD">
        <w:rPr>
          <w:color w:val="000000"/>
        </w:rPr>
        <w:t>ψψ</w:t>
      </w:r>
      <w:r w:rsidRPr="00F761F4">
        <w:rPr>
          <w:color w:val="000000"/>
          <w:lang w:val="en-US"/>
        </w:rPr>
        <w:t>(</w:t>
      </w:r>
      <w:proofErr w:type="gramEnd"/>
      <w:r w:rsidRPr="00F761F4">
        <w:rPr>
          <w:color w:val="000000"/>
          <w:lang w:val="en-US"/>
        </w:rPr>
        <w:t xml:space="preserve">2S) suppression in p-Pb collisions at √sNN = 5.02 TeV. </w:t>
      </w:r>
      <w:r w:rsidRPr="009324DD">
        <w:rPr>
          <w:color w:val="000000"/>
        </w:rPr>
        <w:t>JHEP 1606 (2016) 050</w:t>
      </w:r>
    </w:p>
    <w:p w:rsidR="002D017A" w:rsidRPr="009324DD" w:rsidRDefault="002D017A" w:rsidP="00AB11FF">
      <w:pPr>
        <w:pStyle w:val="ad"/>
        <w:numPr>
          <w:ilvl w:val="0"/>
          <w:numId w:val="10"/>
        </w:numPr>
        <w:autoSpaceDE w:val="0"/>
        <w:autoSpaceDN w:val="0"/>
        <w:adjustRightInd w:val="0"/>
        <w:spacing w:after="0" w:line="360" w:lineRule="auto"/>
        <w:rPr>
          <w:rFonts w:eastAsia="MS Mincho"/>
          <w:bCs/>
          <w:lang w:eastAsia="en-US"/>
        </w:rPr>
      </w:pPr>
      <w:r w:rsidRPr="009324DD">
        <w:rPr>
          <w:color w:val="000000"/>
        </w:rPr>
        <w:t xml:space="preserve"> The Λp interaction studied via femtoscopy in p + Nb reactions at √sNN=3.18 GeV. Phys.Rev. C94 (2016) no.2, 025201</w:t>
      </w:r>
    </w:p>
    <w:p w:rsidR="002D017A" w:rsidRPr="005062DB" w:rsidRDefault="002D017A" w:rsidP="00AB11FF">
      <w:pPr>
        <w:pStyle w:val="ad"/>
        <w:numPr>
          <w:ilvl w:val="0"/>
          <w:numId w:val="10"/>
        </w:numPr>
        <w:autoSpaceDE w:val="0"/>
        <w:autoSpaceDN w:val="0"/>
        <w:adjustRightInd w:val="0"/>
        <w:spacing w:after="0" w:line="360" w:lineRule="auto"/>
        <w:rPr>
          <w:rFonts w:eastAsia="MS Mincho"/>
          <w:bCs/>
          <w:lang w:eastAsia="en-US"/>
        </w:rPr>
      </w:pPr>
      <w:r w:rsidRPr="009324DD">
        <w:rPr>
          <w:color w:val="000000"/>
        </w:rPr>
        <w:t>Measurement of D-meson production versus multiplicity in p-Pb collisions at √sNN=5.02 TeV. JHEP 1608 (2016) 078</w:t>
      </w:r>
    </w:p>
    <w:p w:rsidR="002D017A" w:rsidRPr="00F831CB" w:rsidRDefault="002D017A" w:rsidP="00AB11FF">
      <w:pPr>
        <w:pStyle w:val="ad"/>
        <w:numPr>
          <w:ilvl w:val="0"/>
          <w:numId w:val="10"/>
        </w:numPr>
        <w:autoSpaceDE w:val="0"/>
        <w:autoSpaceDN w:val="0"/>
        <w:adjustRightInd w:val="0"/>
        <w:spacing w:after="0" w:line="360" w:lineRule="auto"/>
        <w:rPr>
          <w:rFonts w:eastAsia="MS Mincho"/>
          <w:bCs/>
          <w:lang w:val="en-US" w:eastAsia="en-US"/>
        </w:rPr>
      </w:pPr>
      <w:r w:rsidRPr="009324DD">
        <w:rPr>
          <w:color w:val="000000"/>
        </w:rPr>
        <w:t>Particle identification in ALICE: a Bayesian approach. Eur.Phys.J.Plus 131 (2016) no.5, 168</w:t>
      </w:r>
    </w:p>
    <w:p w:rsidR="002D017A" w:rsidRPr="009324DD" w:rsidRDefault="002D017A" w:rsidP="00AB11FF">
      <w:pPr>
        <w:pStyle w:val="ad"/>
        <w:numPr>
          <w:ilvl w:val="0"/>
          <w:numId w:val="10"/>
        </w:numPr>
        <w:autoSpaceDE w:val="0"/>
        <w:autoSpaceDN w:val="0"/>
        <w:adjustRightInd w:val="0"/>
        <w:spacing w:after="0" w:line="360" w:lineRule="auto"/>
        <w:rPr>
          <w:rFonts w:eastAsia="MS Mincho"/>
          <w:bCs/>
          <w:lang w:eastAsia="en-US"/>
        </w:rPr>
      </w:pPr>
      <w:r w:rsidRPr="009324DD">
        <w:rPr>
          <w:color w:val="000000"/>
        </w:rPr>
        <w:t>Anisotropic flow of charged particles in Pb-Pb collisions at √sNN=5.02 TeV. Phys.Rev.Lett. 116 (2016) no.13, 132302</w:t>
      </w:r>
    </w:p>
    <w:p w:rsidR="002D017A" w:rsidRPr="00FC5DF2" w:rsidRDefault="002D017A" w:rsidP="00AB11FF">
      <w:pPr>
        <w:pStyle w:val="ad"/>
        <w:numPr>
          <w:ilvl w:val="0"/>
          <w:numId w:val="10"/>
        </w:numPr>
        <w:autoSpaceDE w:val="0"/>
        <w:autoSpaceDN w:val="0"/>
        <w:adjustRightInd w:val="0"/>
        <w:spacing w:after="0" w:line="360" w:lineRule="auto"/>
        <w:rPr>
          <w:rFonts w:eastAsia="MS Mincho"/>
          <w:bCs/>
          <w:lang w:val="en-US" w:eastAsia="en-US"/>
        </w:rPr>
      </w:pPr>
      <w:r w:rsidRPr="009324DD">
        <w:rPr>
          <w:color w:val="000000"/>
        </w:rPr>
        <w:t>Production of K</w:t>
      </w:r>
      <w:r w:rsidRPr="009324DD">
        <w:rPr>
          <w:rFonts w:ascii="Cambria Math" w:hAnsi="Cambria Math" w:cs="Cambria Math"/>
          <w:color w:val="000000"/>
        </w:rPr>
        <w:t>∗</w:t>
      </w:r>
      <w:r w:rsidRPr="009324DD">
        <w:rPr>
          <w:color w:val="000000"/>
        </w:rPr>
        <w:t xml:space="preserve"> (892)0 and ϕ (1020) in p–Pb collisions at √sNN = 5.02 TeV. Eur.Phys.J. C76 (2016) no.5, 245</w:t>
      </w:r>
    </w:p>
    <w:p w:rsidR="002D017A" w:rsidRPr="005062DB" w:rsidRDefault="002D017A" w:rsidP="00AB11FF">
      <w:pPr>
        <w:pStyle w:val="11"/>
        <w:widowControl/>
        <w:numPr>
          <w:ilvl w:val="0"/>
          <w:numId w:val="10"/>
        </w:numPr>
        <w:suppressAutoHyphens w:val="0"/>
        <w:spacing w:before="0" w:after="0" w:line="360" w:lineRule="auto"/>
        <w:jc w:val="both"/>
        <w:rPr>
          <w:b/>
          <w:color w:val="555555"/>
          <w:sz w:val="24"/>
          <w:szCs w:val="24"/>
        </w:rPr>
      </w:pPr>
      <w:r w:rsidRPr="005062DB">
        <w:rPr>
          <w:color w:val="555555"/>
          <w:sz w:val="24"/>
          <w:szCs w:val="24"/>
        </w:rPr>
        <w:lastRenderedPageBreak/>
        <w:t>“</w:t>
      </w:r>
      <w:r w:rsidRPr="005062DB">
        <w:rPr>
          <w:sz w:val="24"/>
          <w:szCs w:val="24"/>
        </w:rPr>
        <w:t>Correlated Event-by-Event Fluctuations of Flow Harmonics in Pb-Pb Collisions at</w:t>
      </w:r>
      <w:r w:rsidR="00417DA1">
        <w:rPr>
          <w:sz w:val="24"/>
          <w:szCs w:val="24"/>
        </w:rPr>
        <w:t xml:space="preserve"> </w:t>
      </w:r>
      <w:r w:rsidRPr="005062DB">
        <w:rPr>
          <w:sz w:val="24"/>
          <w:szCs w:val="24"/>
          <w:bdr w:val="none" w:sz="0" w:space="0" w:color="auto" w:frame="1"/>
        </w:rPr>
        <w:t>2.76</w:t>
      </w:r>
      <w:proofErr w:type="gramStart"/>
      <w:r w:rsidRPr="005062DB">
        <w:rPr>
          <w:sz w:val="24"/>
          <w:szCs w:val="24"/>
          <w:bdr w:val="none" w:sz="0" w:space="0" w:color="auto" w:frame="1"/>
        </w:rPr>
        <w:t>  TeV</w:t>
      </w:r>
      <w:proofErr w:type="gramEnd"/>
      <w:r w:rsidRPr="005062DB">
        <w:rPr>
          <w:sz w:val="24"/>
          <w:szCs w:val="24"/>
          <w:bdr w:val="none" w:sz="0" w:space="0" w:color="auto" w:frame="1"/>
        </w:rPr>
        <w:t>”</w:t>
      </w:r>
      <w:r w:rsidRPr="005062DB">
        <w:rPr>
          <w:color w:val="555555"/>
          <w:sz w:val="24"/>
          <w:szCs w:val="24"/>
        </w:rPr>
        <w:t>Phys.Rev. Lett. 117, 182301</w:t>
      </w:r>
    </w:p>
    <w:p w:rsidR="002D017A" w:rsidRPr="005062DB" w:rsidRDefault="002D017A" w:rsidP="00AB11FF">
      <w:pPr>
        <w:pStyle w:val="ad"/>
        <w:numPr>
          <w:ilvl w:val="0"/>
          <w:numId w:val="10"/>
        </w:numPr>
        <w:autoSpaceDE w:val="0"/>
        <w:autoSpaceDN w:val="0"/>
        <w:adjustRightInd w:val="0"/>
        <w:spacing w:after="0" w:line="360" w:lineRule="auto"/>
        <w:rPr>
          <w:rFonts w:eastAsia="MS Mincho"/>
          <w:bCs/>
          <w:lang w:val="en-US" w:eastAsia="en-US"/>
        </w:rPr>
      </w:pPr>
      <w:r w:rsidRPr="00F761F4">
        <w:rPr>
          <w:color w:val="000000"/>
          <w:lang w:val="en-US"/>
        </w:rPr>
        <w:t xml:space="preserve"> </w:t>
      </w:r>
      <w:r w:rsidRPr="005062DB">
        <w:rPr>
          <w:color w:val="000000"/>
        </w:rPr>
        <w:t>Multiplicity dependence of charged pion, kaon, and (anti)proton production at large transverse momentum in p-Pb collisions at √sNN = 5.02 TeV. Phys.Lett. B760 (2016) 720-735</w:t>
      </w:r>
    </w:p>
    <w:p w:rsidR="00470698" w:rsidRPr="00470698" w:rsidRDefault="00470698" w:rsidP="002D017A">
      <w:pPr>
        <w:spacing w:after="0" w:line="240" w:lineRule="auto"/>
        <w:jc w:val="both"/>
        <w:rPr>
          <w:rFonts w:ascii="Times New Roman" w:hAnsi="Times New Roman" w:cs="Times New Roman"/>
          <w:sz w:val="24"/>
          <w:szCs w:val="24"/>
          <w:lang w:val="en-US"/>
        </w:rPr>
      </w:pPr>
    </w:p>
    <w:p w:rsidR="003451D3" w:rsidRPr="00417DA1" w:rsidRDefault="00E40FEE" w:rsidP="003451D3">
      <w:pPr>
        <w:pStyle w:val="a3"/>
        <w:jc w:val="both"/>
        <w:rPr>
          <w:szCs w:val="28"/>
        </w:rPr>
      </w:pPr>
      <w:r w:rsidRPr="00417DA1">
        <w:rPr>
          <w:szCs w:val="28"/>
        </w:rPr>
        <w:t xml:space="preserve">Проект: </w:t>
      </w:r>
      <w:r w:rsidR="003451D3" w:rsidRPr="00417DA1">
        <w:rPr>
          <w:szCs w:val="28"/>
        </w:rPr>
        <w:t xml:space="preserve">Исследование рождения адронов в </w:t>
      </w:r>
      <w:proofErr w:type="gramStart"/>
      <w:r w:rsidR="003451D3" w:rsidRPr="00417DA1">
        <w:rPr>
          <w:szCs w:val="28"/>
        </w:rPr>
        <w:t>адрон-ядерных</w:t>
      </w:r>
      <w:proofErr w:type="gramEnd"/>
      <w:r w:rsidR="003451D3" w:rsidRPr="00417DA1">
        <w:rPr>
          <w:szCs w:val="28"/>
        </w:rPr>
        <w:t xml:space="preserve"> и ядро-ядерных взаимодействиях на ускорителе SPS в ЦЕРН</w:t>
      </w:r>
    </w:p>
    <w:p w:rsidR="00CE332B" w:rsidRPr="00417DA1" w:rsidRDefault="003451D3" w:rsidP="00CE332B">
      <w:pPr>
        <w:rPr>
          <w:rFonts w:ascii="Times New Roman" w:hAnsi="Times New Roman" w:cs="Times New Roman"/>
          <w:b/>
          <w:sz w:val="28"/>
          <w:szCs w:val="28"/>
        </w:rPr>
      </w:pPr>
      <w:r w:rsidRPr="00417DA1">
        <w:rPr>
          <w:rFonts w:ascii="Times New Roman" w:hAnsi="Times New Roman" w:cs="Times New Roman"/>
          <w:b/>
          <w:sz w:val="28"/>
          <w:szCs w:val="28"/>
        </w:rPr>
        <w:t>ИЯИ</w:t>
      </w:r>
      <w:r w:rsidR="00E40FEE" w:rsidRPr="00417DA1">
        <w:rPr>
          <w:rFonts w:ascii="Times New Roman" w:hAnsi="Times New Roman" w:cs="Times New Roman"/>
          <w:b/>
          <w:sz w:val="28"/>
          <w:szCs w:val="28"/>
        </w:rPr>
        <w:t>,</w:t>
      </w:r>
      <w:r w:rsidRPr="00417DA1">
        <w:rPr>
          <w:rFonts w:ascii="Times New Roman" w:hAnsi="Times New Roman" w:cs="Times New Roman"/>
          <w:b/>
          <w:sz w:val="28"/>
          <w:szCs w:val="28"/>
        </w:rPr>
        <w:t xml:space="preserve"> Ф.Ф. Губер</w:t>
      </w:r>
      <w:r w:rsidR="00A306F9" w:rsidRPr="00417DA1">
        <w:rPr>
          <w:rFonts w:ascii="Times New Roman" w:hAnsi="Times New Roman" w:cs="Times New Roman"/>
          <w:b/>
          <w:sz w:val="28"/>
          <w:szCs w:val="28"/>
        </w:rPr>
        <w:t xml:space="preserve"> </w:t>
      </w:r>
    </w:p>
    <w:p w:rsidR="00A306F9" w:rsidRPr="00417DA1" w:rsidRDefault="00A306F9" w:rsidP="00A306F9">
      <w:pPr>
        <w:pStyle w:val="WW-"/>
        <w:ind w:firstLine="708"/>
        <w:jc w:val="both"/>
        <w:rPr>
          <w:rFonts w:ascii="Times New Roman" w:hAnsi="Times New Roman"/>
          <w:sz w:val="22"/>
          <w:szCs w:val="22"/>
        </w:rPr>
      </w:pPr>
      <w:r w:rsidRPr="00417DA1">
        <w:rPr>
          <w:rFonts w:ascii="Times New Roman" w:hAnsi="Times New Roman"/>
          <w:sz w:val="22"/>
          <w:szCs w:val="22"/>
        </w:rPr>
        <w:t xml:space="preserve">Одной из основных задач эксперимента NA61(SHINE) в ЦЕРНе является  поиск критической точки сильновзаимодействующей ядерной материи и  детальное исследование начала деконфаймента. Для поиска критической точки необходимы измерения </w:t>
      </w:r>
      <w:proofErr w:type="gramStart"/>
      <w:r w:rsidRPr="00417DA1">
        <w:rPr>
          <w:rFonts w:ascii="Times New Roman" w:hAnsi="Times New Roman"/>
          <w:sz w:val="22"/>
          <w:szCs w:val="22"/>
        </w:rPr>
        <w:t>наблюдаемых</w:t>
      </w:r>
      <w:proofErr w:type="gramEnd"/>
      <w:r w:rsidRPr="00417DA1">
        <w:rPr>
          <w:rFonts w:ascii="Times New Roman" w:hAnsi="Times New Roman"/>
          <w:sz w:val="22"/>
          <w:szCs w:val="22"/>
        </w:rPr>
        <w:t xml:space="preserve">, чувствительных к исследуемым эффектам. Такими наблюдаемыми являются множественность рождения и спектральные характеристики вторичных адронов, включая странные барионы/антибарионы, и пособытийные флуктуации некоторых физических величин, таких как множественность, заряды, поперечные импульсы, отношения выхода странных и нестранных мезонов. Резкое увеличение величины флуктуаций может  являться отличительной чертой физических явлений вблизи критических областей. Программа исследований NA61 включает проведение измерений выходов заряженных частиц в центральных столкновениях ядер </w:t>
      </w:r>
      <w:r w:rsidRPr="00417DA1">
        <w:rPr>
          <w:rFonts w:ascii="Times New Roman" w:hAnsi="Times New Roman"/>
          <w:sz w:val="22"/>
          <w:szCs w:val="22"/>
          <w:vertAlign w:val="superscript"/>
        </w:rPr>
        <w:t>7</w:t>
      </w:r>
      <w:r w:rsidRPr="00417DA1">
        <w:rPr>
          <w:rFonts w:ascii="Times New Roman" w:hAnsi="Times New Roman"/>
          <w:sz w:val="22"/>
          <w:szCs w:val="22"/>
        </w:rPr>
        <w:t xml:space="preserve">Ве + </w:t>
      </w:r>
      <w:r w:rsidRPr="00417DA1">
        <w:rPr>
          <w:rFonts w:ascii="Times New Roman" w:hAnsi="Times New Roman"/>
          <w:sz w:val="22"/>
          <w:szCs w:val="22"/>
          <w:vertAlign w:val="superscript"/>
        </w:rPr>
        <w:t>9</w:t>
      </w:r>
      <w:r w:rsidRPr="00417DA1">
        <w:rPr>
          <w:rFonts w:ascii="Times New Roman" w:hAnsi="Times New Roman"/>
          <w:sz w:val="22"/>
          <w:szCs w:val="22"/>
        </w:rPr>
        <w:t>Ве, Ar +Sc и  Xe + La при энергиях  13, 20, 30, 40, 80, 158 ГэВ на нуклон и рассчитана до 2018 г. (Рис.1, слева).</w:t>
      </w:r>
    </w:p>
    <w:p w:rsidR="00A306F9" w:rsidRPr="00417DA1" w:rsidRDefault="00A306F9" w:rsidP="00A306F9">
      <w:pPr>
        <w:ind w:firstLine="708"/>
        <w:jc w:val="both"/>
        <w:rPr>
          <w:rFonts w:cs="Times New Roman"/>
        </w:rPr>
      </w:pPr>
      <w:r w:rsidRPr="00417DA1">
        <w:rPr>
          <w:rFonts w:eastAsia="Times New Roman" w:cs="Times New Roman"/>
          <w:lang w:eastAsia="ru-RU"/>
        </w:rPr>
        <w:t xml:space="preserve">В 2016г. на установке </w:t>
      </w:r>
      <w:r w:rsidRPr="00417DA1">
        <w:rPr>
          <w:rFonts w:cs="Times New Roman"/>
        </w:rPr>
        <w:t xml:space="preserve">NA61 состоялся </w:t>
      </w:r>
      <w:r w:rsidRPr="00417DA1">
        <w:rPr>
          <w:rFonts w:eastAsia="Times New Roman" w:cs="Times New Roman"/>
          <w:lang w:eastAsia="ru-RU"/>
        </w:rPr>
        <w:t>целый ряд физических и тестовых сеансов с участием группы ИЯИ РАН</w:t>
      </w:r>
      <w:r w:rsidRPr="00417DA1">
        <w:rPr>
          <w:rFonts w:cs="Times New Roman"/>
        </w:rPr>
        <w:t xml:space="preserve">. </w:t>
      </w:r>
    </w:p>
    <w:p w:rsidR="00A306F9" w:rsidRPr="00A922FC" w:rsidRDefault="00A306F9" w:rsidP="00A306F9">
      <w:pPr>
        <w:ind w:firstLine="708"/>
        <w:jc w:val="both"/>
        <w:rPr>
          <w:rFonts w:cs="Times New Roman"/>
        </w:rPr>
      </w:pPr>
      <w:r w:rsidRPr="00A922FC">
        <w:rPr>
          <w:rFonts w:cs="Times New Roman"/>
        </w:rPr>
        <w:t xml:space="preserve">Проведены  измерения выходов заряженных частиц для реакции Pb+Pb при энергиях налетающих ядер свинца 13, 30 и 150 АГэВ. Полученные данные будут использоваться также для анализа азимутальных потоков идентифицированных частиц, образовавшихся в этой реакции и анализа флуктуаций  поперечного импульса и множественности заряженных частиц. </w:t>
      </w:r>
    </w:p>
    <w:p w:rsidR="00A306F9" w:rsidRPr="00A922FC" w:rsidRDefault="00A306F9" w:rsidP="00A306F9">
      <w:pPr>
        <w:ind w:firstLine="708"/>
        <w:jc w:val="both"/>
        <w:rPr>
          <w:rFonts w:cs="Times New Roman"/>
        </w:rPr>
      </w:pPr>
      <w:r w:rsidRPr="00A922FC">
        <w:rPr>
          <w:rFonts w:cs="Times New Roman"/>
        </w:rPr>
        <w:t xml:space="preserve">Получены новые экспериментальные данные по рождению частиц в </w:t>
      </w:r>
      <w:proofErr w:type="gramStart"/>
      <w:r w:rsidRPr="00A922FC">
        <w:rPr>
          <w:rFonts w:cs="Times New Roman"/>
        </w:rPr>
        <w:t>протон-ядерных</w:t>
      </w:r>
      <w:proofErr w:type="gramEnd"/>
      <w:r w:rsidRPr="00A922FC">
        <w:rPr>
          <w:rFonts w:cs="Times New Roman"/>
        </w:rPr>
        <w:t xml:space="preserve"> взаимодействиях при энергиях протонов. Результаты по выходам пионов и каонов необходимы для анализа  данных в нейтринных экспериментах в FERMILAB.</w:t>
      </w:r>
    </w:p>
    <w:p w:rsidR="00A306F9" w:rsidRPr="00A922FC" w:rsidRDefault="00A306F9" w:rsidP="00A306F9">
      <w:pPr>
        <w:ind w:firstLine="708"/>
        <w:jc w:val="both"/>
        <w:rPr>
          <w:rFonts w:cs="Times New Roman"/>
        </w:rPr>
      </w:pPr>
      <w:r w:rsidRPr="00A922FC">
        <w:rPr>
          <w:rFonts w:cs="Times New Roman"/>
        </w:rPr>
        <w:t>Выполнен анализ распределений по флуктуациям  поперечного импульса и множественности для отрицательных пионов, образующихся в этих реакциях</w:t>
      </w:r>
      <w:r w:rsidRPr="00A922FC">
        <w:rPr>
          <w:rFonts w:cs="Times New Roman"/>
          <w:bCs/>
        </w:rPr>
        <w:t xml:space="preserve"> р+</w:t>
      </w:r>
      <w:proofErr w:type="gramStart"/>
      <w:r w:rsidRPr="00A922FC">
        <w:rPr>
          <w:rFonts w:cs="Times New Roman"/>
          <w:bCs/>
        </w:rPr>
        <w:t>р</w:t>
      </w:r>
      <w:proofErr w:type="gramEnd"/>
      <w:r w:rsidRPr="00A922FC">
        <w:rPr>
          <w:rFonts w:cs="Times New Roman"/>
          <w:bCs/>
        </w:rPr>
        <w:t xml:space="preserve">, Ве+Ве и Ar+Sc  при энергиях в диапазоне от 13 до 158 ГэВ на нуклон. Полученные результаты для центральных событий </w:t>
      </w:r>
      <w:r>
        <w:rPr>
          <w:rFonts w:cs="Times New Roman"/>
          <w:bCs/>
        </w:rPr>
        <w:t xml:space="preserve">(рис.1) </w:t>
      </w:r>
      <w:r w:rsidRPr="00A922FC">
        <w:rPr>
          <w:rFonts w:cs="Times New Roman"/>
          <w:bCs/>
        </w:rPr>
        <w:t>не дают</w:t>
      </w:r>
      <w:r w:rsidRPr="00A922FC">
        <w:rPr>
          <w:rFonts w:cs="Times New Roman"/>
        </w:rPr>
        <w:t xml:space="preserve"> указаний на усиление флуктуаций в данной области энергий и масс сталкивающихся ядер. Отбор событий по центральности проводился с использованием переднего адронного калориметра, разработанного и изготовленного в ИЯИ РАН.  В конце 2016г. и течение 2017г и 2018г. будут проведены  еще ряд измерений для реакций Xe+La  и Pb+Pb в этой же области энергий, что позволит значительно расширить область поиска критической точки на фазовой диаграмме.</w:t>
      </w:r>
    </w:p>
    <w:p w:rsidR="00A306F9" w:rsidRPr="00A922FC" w:rsidRDefault="00A306F9" w:rsidP="00A306F9">
      <w:pPr>
        <w:jc w:val="center"/>
        <w:rPr>
          <w:rFonts w:eastAsia="Times New Roman" w:cs="Times New Roman"/>
          <w:color w:val="0070C0"/>
          <w:sz w:val="28"/>
          <w:szCs w:val="28"/>
          <w:lang w:eastAsia="ru-RU"/>
        </w:rPr>
      </w:pPr>
      <w:r w:rsidRPr="00A922FC">
        <w:rPr>
          <w:rFonts w:eastAsia="Times New Roman" w:cs="Times New Roman"/>
          <w:noProof/>
          <w:color w:val="0070C0"/>
          <w:sz w:val="28"/>
          <w:szCs w:val="28"/>
          <w:lang w:eastAsia="ru-RU"/>
        </w:rPr>
        <w:lastRenderedPageBreak/>
        <w:drawing>
          <wp:inline distT="0" distB="0" distL="0" distR="0">
            <wp:extent cx="2876550" cy="16764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6550" cy="1676400"/>
                    </a:xfrm>
                    <a:prstGeom prst="rect">
                      <a:avLst/>
                    </a:prstGeom>
                    <a:noFill/>
                    <a:ln>
                      <a:noFill/>
                    </a:ln>
                  </pic:spPr>
                </pic:pic>
              </a:graphicData>
            </a:graphic>
          </wp:inline>
        </w:drawing>
      </w:r>
    </w:p>
    <w:p w:rsidR="00A306F9" w:rsidRPr="00A306F9" w:rsidRDefault="00A306F9" w:rsidP="00A306F9">
      <w:pPr>
        <w:autoSpaceDE w:val="0"/>
        <w:autoSpaceDN w:val="0"/>
        <w:adjustRightInd w:val="0"/>
        <w:jc w:val="both"/>
        <w:rPr>
          <w:rFonts w:eastAsia="Calibri" w:cs="Times New Roman"/>
        </w:rPr>
      </w:pPr>
      <w:r w:rsidRPr="00A306F9">
        <w:rPr>
          <w:rFonts w:eastAsia="Calibri" w:cs="Times New Roman"/>
        </w:rPr>
        <w:t>Рис. 1. Зависимость от энергии и среднего числа возбужденных нуклонов величины Δ (</w:t>
      </w:r>
      <w:proofErr w:type="gramStart"/>
      <w:r w:rsidRPr="00A306F9">
        <w:rPr>
          <w:rFonts w:eastAsia="Calibri" w:cs="Times New Roman"/>
        </w:rPr>
        <w:t>P</w:t>
      </w:r>
      <w:proofErr w:type="gramEnd"/>
      <w:r w:rsidRPr="00A306F9">
        <w:rPr>
          <w:rFonts w:eastAsia="Calibri" w:cs="Times New Roman"/>
          <w:vertAlign w:val="subscript"/>
        </w:rPr>
        <w:t>Т</w:t>
      </w:r>
      <w:r w:rsidRPr="00A306F9">
        <w:rPr>
          <w:rFonts w:eastAsia="Calibri" w:cs="Times New Roman"/>
        </w:rPr>
        <w:t>,N), которая не зависит как от объема, так и от флуктуации объема области взаимодействия сталкивающихся ядер. Значения Δ (</w:t>
      </w:r>
      <w:proofErr w:type="gramStart"/>
      <w:r w:rsidRPr="00A306F9">
        <w:rPr>
          <w:rFonts w:eastAsia="Calibri" w:cs="Times New Roman"/>
        </w:rPr>
        <w:t>P</w:t>
      </w:r>
      <w:proofErr w:type="gramEnd"/>
      <w:r w:rsidRPr="00A306F9">
        <w:rPr>
          <w:rFonts w:eastAsia="Calibri" w:cs="Times New Roman"/>
          <w:vertAlign w:val="subscript"/>
        </w:rPr>
        <w:t>Т</w:t>
      </w:r>
      <w:r w:rsidRPr="00A306F9">
        <w:rPr>
          <w:rFonts w:eastAsia="Calibri" w:cs="Times New Roman"/>
        </w:rPr>
        <w:t>,N) полученные для отрицательных пионов в p+p, и для 5% наиболее центральных событий в реакциях Be+Be и Ar+Sc показаны черными, красными и синими символами, соответственно.</w:t>
      </w:r>
    </w:p>
    <w:p w:rsidR="00A306F9" w:rsidRPr="00A922FC" w:rsidRDefault="00A306F9" w:rsidP="00A306F9">
      <w:pPr>
        <w:widowControl w:val="0"/>
        <w:jc w:val="both"/>
        <w:rPr>
          <w:rFonts w:eastAsia="Lucida Sans Unicode" w:cs="Times New Roman"/>
          <w:b/>
          <w:bCs/>
          <w:lang w:eastAsia="ar-SA"/>
        </w:rPr>
      </w:pPr>
    </w:p>
    <w:p w:rsidR="00A306F9" w:rsidRPr="00A306F9" w:rsidRDefault="00A306F9" w:rsidP="00A306F9">
      <w:pPr>
        <w:ind w:firstLine="708"/>
        <w:jc w:val="both"/>
        <w:rPr>
          <w:rFonts w:cs="Times New Roman"/>
        </w:rPr>
      </w:pPr>
      <w:r w:rsidRPr="00A922FC">
        <w:rPr>
          <w:rFonts w:cs="Times New Roman"/>
        </w:rPr>
        <w:t>Разработана методика и выполнен анализ направленных коллективных потоков в столкновениях ядер свинца при энергии налетающих ядер 30 АГэВ. Экспериментальные данные для этого анализа были получены в тестовом сеансе на установке NA61/SHINE в ноябре 2015г.  Получены значения коллективных направленных потоков при этой энергии для не идентифицированных частиц в нескольких диапазонах по центральности взаимодействия. Показана перспективность систематического анализа коллективных потоков идентифицированных частиц на этой установке при разных энергиях и</w:t>
      </w:r>
      <w:r>
        <w:rPr>
          <w:rFonts w:cs="Times New Roman"/>
        </w:rPr>
        <w:t xml:space="preserve"> размерах сталкивающихся ядер. </w:t>
      </w:r>
    </w:p>
    <w:p w:rsidR="00A306F9" w:rsidRPr="00A922FC" w:rsidRDefault="00A306F9" w:rsidP="00A306F9">
      <w:pPr>
        <w:rPr>
          <w:rFonts w:cs="Times New Roman"/>
          <w:b/>
          <w:bCs/>
        </w:rPr>
      </w:pPr>
      <w:r w:rsidRPr="00A922FC">
        <w:rPr>
          <w:rFonts w:cs="Times New Roman"/>
          <w:b/>
          <w:bCs/>
        </w:rPr>
        <w:t xml:space="preserve">Список статей в научных журналах, опубликованных в 2016г. </w:t>
      </w:r>
    </w:p>
    <w:p w:rsidR="00A306F9" w:rsidRPr="00417DA1" w:rsidRDefault="008021D7" w:rsidP="00AB11FF">
      <w:pPr>
        <w:pStyle w:val="ad"/>
        <w:numPr>
          <w:ilvl w:val="0"/>
          <w:numId w:val="15"/>
        </w:numPr>
        <w:spacing w:after="0" w:line="240" w:lineRule="auto"/>
        <w:rPr>
          <w:b/>
          <w:bCs/>
          <w:lang w:val="en-US"/>
        </w:rPr>
      </w:pPr>
      <w:hyperlink r:id="rId55" w:history="1">
        <w:r w:rsidR="00A306F9" w:rsidRPr="00417DA1">
          <w:rPr>
            <w:rStyle w:val="a8"/>
            <w:color w:val="auto"/>
            <w:lang w:val="en-US"/>
          </w:rPr>
          <w:t xml:space="preserve">Measurements of </w:t>
        </w:r>
        <w:r w:rsidR="00A306F9" w:rsidRPr="00417DA1">
          <w:rPr>
            <w:rStyle w:val="mi"/>
            <w:i/>
            <w:iCs/>
          </w:rPr>
          <w:t>π</w:t>
        </w:r>
        <w:r w:rsidR="00A306F9" w:rsidRPr="00417DA1">
          <w:rPr>
            <w:rStyle w:val="mo"/>
            <w:lang w:val="en-US"/>
          </w:rPr>
          <w:t>±</w:t>
        </w:r>
      </w:hyperlink>
      <w:hyperlink r:id="rId56" w:history="1">
        <w:r w:rsidR="00A306F9" w:rsidRPr="00417DA1">
          <w:rPr>
            <w:rStyle w:val="a8"/>
            <w:color w:val="auto"/>
            <w:lang w:val="en-US"/>
          </w:rPr>
          <w:t xml:space="preserve"> , </w:t>
        </w:r>
        <w:r w:rsidR="00A306F9" w:rsidRPr="00417DA1">
          <w:rPr>
            <w:rStyle w:val="mi"/>
            <w:i/>
            <w:iCs/>
            <w:lang w:val="en-US"/>
          </w:rPr>
          <w:t>K</w:t>
        </w:r>
        <w:r w:rsidR="00A306F9" w:rsidRPr="00417DA1">
          <w:rPr>
            <w:rStyle w:val="mo"/>
            <w:lang w:val="en-US"/>
          </w:rPr>
          <w:t>±</w:t>
        </w:r>
      </w:hyperlink>
      <w:hyperlink r:id="rId57" w:history="1">
        <w:r w:rsidR="00A306F9" w:rsidRPr="00417DA1">
          <w:rPr>
            <w:rStyle w:val="a8"/>
            <w:color w:val="auto"/>
            <w:lang w:val="en-US"/>
          </w:rPr>
          <w:t xml:space="preserve"> , </w:t>
        </w:r>
        <w:r w:rsidR="00A306F9" w:rsidRPr="00417DA1">
          <w:rPr>
            <w:rStyle w:val="mi"/>
            <w:i/>
            <w:iCs/>
            <w:lang w:val="en-US"/>
          </w:rPr>
          <w:t>K</w:t>
        </w:r>
        <w:r w:rsidR="00A306F9" w:rsidRPr="00417DA1">
          <w:rPr>
            <w:rStyle w:val="mn"/>
            <w:lang w:val="en-US"/>
          </w:rPr>
          <w:t>0</w:t>
        </w:r>
        <w:r w:rsidR="00A306F9" w:rsidRPr="00417DA1">
          <w:rPr>
            <w:rStyle w:val="mi"/>
            <w:i/>
            <w:iCs/>
            <w:lang w:val="en-US"/>
          </w:rPr>
          <w:t>S</w:t>
        </w:r>
      </w:hyperlink>
      <w:hyperlink r:id="rId58" w:history="1">
        <w:r w:rsidR="00A306F9" w:rsidRPr="00417DA1">
          <w:rPr>
            <w:rStyle w:val="a8"/>
            <w:color w:val="auto"/>
            <w:lang w:val="en-US"/>
          </w:rPr>
          <w:t xml:space="preserve"> , </w:t>
        </w:r>
        <w:r w:rsidR="00A306F9" w:rsidRPr="00417DA1">
          <w:rPr>
            <w:rStyle w:val="mi"/>
            <w:i/>
            <w:iCs/>
          </w:rPr>
          <w:t>Λ</w:t>
        </w:r>
      </w:hyperlink>
      <w:hyperlink r:id="rId59" w:history="1">
        <w:r w:rsidR="00A306F9" w:rsidRPr="00417DA1">
          <w:rPr>
            <w:rStyle w:val="a8"/>
            <w:color w:val="auto"/>
            <w:lang w:val="en-US"/>
          </w:rPr>
          <w:t xml:space="preserve"> and proton production in proton–carbon interactions at 31 GeV/c with the NA61/SHINE spectrometer at the CERN SPS</w:t>
        </w:r>
      </w:hyperlink>
      <w:r w:rsidR="00A306F9" w:rsidRPr="00417DA1">
        <w:rPr>
          <w:lang w:val="en-US"/>
        </w:rPr>
        <w:t xml:space="preserve"> </w:t>
      </w:r>
      <w:r w:rsidR="00A306F9" w:rsidRPr="00417DA1">
        <w:rPr>
          <w:lang w:val="en-US"/>
        </w:rPr>
        <w:br/>
      </w:r>
      <w:hyperlink r:id="rId60" w:history="1">
        <w:r w:rsidR="00A306F9" w:rsidRPr="00417DA1">
          <w:rPr>
            <w:rStyle w:val="a8"/>
            <w:color w:val="auto"/>
            <w:lang w:val="en-US"/>
          </w:rPr>
          <w:t>NA61/SHINE</w:t>
        </w:r>
      </w:hyperlink>
      <w:r w:rsidR="00A306F9" w:rsidRPr="00417DA1">
        <w:rPr>
          <w:lang w:val="en-US"/>
        </w:rPr>
        <w:t xml:space="preserve"> Collaboration (</w:t>
      </w:r>
      <w:hyperlink r:id="rId61" w:history="1">
        <w:r w:rsidR="00A306F9" w:rsidRPr="00417DA1">
          <w:rPr>
            <w:rStyle w:val="a8"/>
            <w:color w:val="auto"/>
            <w:lang w:val="en-US"/>
          </w:rPr>
          <w:t>N. Abgrall</w:t>
        </w:r>
      </w:hyperlink>
      <w:r w:rsidR="00A306F9" w:rsidRPr="00417DA1">
        <w:rPr>
          <w:lang w:val="en-US"/>
        </w:rPr>
        <w:t xml:space="preserve"> (</w:t>
      </w:r>
      <w:hyperlink r:id="rId62" w:history="1">
        <w:r w:rsidR="00A306F9" w:rsidRPr="00417DA1">
          <w:rPr>
            <w:rStyle w:val="a8"/>
            <w:color w:val="auto"/>
            <w:lang w:val="en-US"/>
          </w:rPr>
          <w:t>Geneva U.</w:t>
        </w:r>
      </w:hyperlink>
      <w:r w:rsidR="00A306F9" w:rsidRPr="00417DA1">
        <w:rPr>
          <w:lang w:val="en-US"/>
        </w:rPr>
        <w:t>)</w:t>
      </w:r>
      <w:hyperlink r:id="rId63" w:history="1">
        <w:r w:rsidR="00A306F9" w:rsidRPr="00417DA1">
          <w:rPr>
            <w:rStyle w:val="a8"/>
            <w:i/>
            <w:iCs/>
            <w:color w:val="auto"/>
            <w:lang w:val="en-US"/>
          </w:rPr>
          <w:t xml:space="preserve"> et al.</w:t>
        </w:r>
      </w:hyperlink>
      <w:r w:rsidR="00A306F9" w:rsidRPr="00417DA1">
        <w:rPr>
          <w:lang w:val="en-US"/>
        </w:rPr>
        <w:t xml:space="preserve">). 76 pp. </w:t>
      </w:r>
      <w:r w:rsidR="00A306F9" w:rsidRPr="00417DA1">
        <w:rPr>
          <w:lang w:val="en-US"/>
        </w:rPr>
        <w:br/>
      </w:r>
      <w:r w:rsidR="00A306F9" w:rsidRPr="00417DA1">
        <w:rPr>
          <w:b/>
          <w:bCs/>
          <w:lang w:val="en-US"/>
        </w:rPr>
        <w:t>Eur.Phys.J. C76 (2016) no.2, 84</w:t>
      </w:r>
      <w:r w:rsidR="00A306F9" w:rsidRPr="00417DA1">
        <w:rPr>
          <w:lang w:val="en-US"/>
        </w:rPr>
        <w:t xml:space="preserve"> </w:t>
      </w:r>
      <w:r w:rsidR="00A306F9" w:rsidRPr="00417DA1">
        <w:rPr>
          <w:lang w:val="en-US"/>
        </w:rPr>
        <w:br/>
        <w:t xml:space="preserve">CERN-PH-EP-2015-278 </w:t>
      </w:r>
      <w:r w:rsidR="00A306F9" w:rsidRPr="00417DA1">
        <w:rPr>
          <w:lang w:val="en-US"/>
        </w:rPr>
        <w:br/>
        <w:t xml:space="preserve">DOI: </w:t>
      </w:r>
      <w:hyperlink r:id="rId64" w:history="1">
        <w:r w:rsidR="00A306F9" w:rsidRPr="00417DA1">
          <w:rPr>
            <w:rStyle w:val="a8"/>
            <w:color w:val="auto"/>
            <w:lang w:val="en-US"/>
          </w:rPr>
          <w:t>10.1140/epjc/s10052-016-3898-y</w:t>
        </w:r>
      </w:hyperlink>
      <w:r w:rsidR="00A306F9" w:rsidRPr="00417DA1">
        <w:rPr>
          <w:lang w:val="en-US"/>
        </w:rPr>
        <w:t xml:space="preserve"> </w:t>
      </w:r>
      <w:r w:rsidR="00A306F9" w:rsidRPr="00417DA1">
        <w:rPr>
          <w:lang w:val="en-US"/>
        </w:rPr>
        <w:br/>
        <w:t xml:space="preserve">e-Print: </w:t>
      </w:r>
      <w:hyperlink r:id="rId65" w:history="1">
        <w:r w:rsidR="00A306F9" w:rsidRPr="00417DA1">
          <w:rPr>
            <w:rStyle w:val="a8"/>
            <w:b/>
            <w:bCs/>
            <w:color w:val="auto"/>
            <w:lang w:val="en-US"/>
          </w:rPr>
          <w:t>arXiv:1510.02703</w:t>
        </w:r>
      </w:hyperlink>
      <w:r w:rsidR="00A306F9" w:rsidRPr="00417DA1">
        <w:rPr>
          <w:b/>
          <w:bCs/>
          <w:lang w:val="en-US"/>
        </w:rPr>
        <w:t xml:space="preserve"> [hep-ex</w:t>
      </w:r>
    </w:p>
    <w:p w:rsidR="00A306F9" w:rsidRPr="00417DA1" w:rsidRDefault="008021D7" w:rsidP="00AB11FF">
      <w:pPr>
        <w:pStyle w:val="ad"/>
        <w:numPr>
          <w:ilvl w:val="0"/>
          <w:numId w:val="15"/>
        </w:numPr>
        <w:spacing w:after="0" w:line="240" w:lineRule="auto"/>
        <w:rPr>
          <w:b/>
          <w:bCs/>
          <w:lang w:val="en-US"/>
        </w:rPr>
      </w:pPr>
      <w:hyperlink r:id="rId66" w:history="1">
        <w:r w:rsidR="00A306F9" w:rsidRPr="00417DA1">
          <w:rPr>
            <w:rStyle w:val="a8"/>
            <w:color w:val="auto"/>
            <w:lang w:val="en-US"/>
          </w:rPr>
          <w:t xml:space="preserve">Production of </w:t>
        </w:r>
        <w:r w:rsidR="00A306F9" w:rsidRPr="00417DA1">
          <w:rPr>
            <w:rStyle w:val="mi"/>
          </w:rPr>
          <w:t>Λ</w:t>
        </w:r>
      </w:hyperlink>
      <w:hyperlink r:id="rId67" w:history="1">
        <w:r w:rsidR="00A306F9" w:rsidRPr="00417DA1">
          <w:rPr>
            <w:rStyle w:val="a8"/>
            <w:color w:val="auto"/>
            <w:lang w:val="en-US"/>
          </w:rPr>
          <w:t xml:space="preserve"> -hyperons in inelastic p+p interactions at 158 </w:t>
        </w:r>
        <w:r w:rsidR="00A306F9" w:rsidRPr="00417DA1">
          <w:rPr>
            <w:rStyle w:val="mi"/>
            <w:lang w:val="en-US"/>
          </w:rPr>
          <w:t>GeV</w:t>
        </w:r>
        <w:r w:rsidR="00A306F9" w:rsidRPr="00417DA1">
          <w:rPr>
            <w:rStyle w:val="mo"/>
            <w:lang w:val="en-US"/>
          </w:rPr>
          <w:t>/</w:t>
        </w:r>
        <w:r w:rsidR="00A306F9" w:rsidRPr="00417DA1">
          <w:rPr>
            <w:rStyle w:val="mi"/>
            <w:i/>
            <w:iCs/>
            <w:lang w:val="en-US"/>
          </w:rPr>
          <w:t>c</w:t>
        </w:r>
      </w:hyperlink>
      <w:r w:rsidR="00A306F9" w:rsidRPr="00417DA1">
        <w:rPr>
          <w:lang w:val="en-US"/>
        </w:rPr>
        <w:t xml:space="preserve"> </w:t>
      </w:r>
      <w:r w:rsidR="00A306F9" w:rsidRPr="00417DA1">
        <w:rPr>
          <w:lang w:val="en-US"/>
        </w:rPr>
        <w:br/>
      </w:r>
      <w:hyperlink r:id="rId68" w:history="1">
        <w:r w:rsidR="00A306F9" w:rsidRPr="00417DA1">
          <w:rPr>
            <w:rStyle w:val="a8"/>
            <w:color w:val="auto"/>
            <w:lang w:val="en-US"/>
          </w:rPr>
          <w:t>NA61/SHINE</w:t>
        </w:r>
      </w:hyperlink>
      <w:r w:rsidR="00A306F9" w:rsidRPr="00417DA1">
        <w:rPr>
          <w:lang w:val="en-US"/>
        </w:rPr>
        <w:t xml:space="preserve"> Collaboration (</w:t>
      </w:r>
      <w:hyperlink r:id="rId69" w:history="1">
        <w:r w:rsidR="00A306F9" w:rsidRPr="00417DA1">
          <w:rPr>
            <w:rStyle w:val="a8"/>
            <w:color w:val="auto"/>
            <w:lang w:val="en-US"/>
          </w:rPr>
          <w:t>A. Aduszkiewicz</w:t>
        </w:r>
      </w:hyperlink>
      <w:r w:rsidR="00A306F9" w:rsidRPr="00417DA1">
        <w:rPr>
          <w:lang w:val="en-US"/>
        </w:rPr>
        <w:t xml:space="preserve"> (</w:t>
      </w:r>
      <w:hyperlink r:id="rId70" w:history="1">
        <w:r w:rsidR="00A306F9" w:rsidRPr="00417DA1">
          <w:rPr>
            <w:rStyle w:val="a8"/>
            <w:color w:val="auto"/>
            <w:lang w:val="en-US"/>
          </w:rPr>
          <w:t>Warsaw U.</w:t>
        </w:r>
      </w:hyperlink>
      <w:r w:rsidR="00A306F9" w:rsidRPr="00417DA1">
        <w:rPr>
          <w:lang w:val="en-US"/>
        </w:rPr>
        <w:t>)</w:t>
      </w:r>
      <w:hyperlink r:id="rId71" w:history="1">
        <w:r w:rsidR="00A306F9" w:rsidRPr="00417DA1">
          <w:rPr>
            <w:rStyle w:val="a8"/>
            <w:i/>
            <w:iCs/>
            <w:color w:val="auto"/>
            <w:lang w:val="en-US"/>
          </w:rPr>
          <w:t xml:space="preserve"> et al.</w:t>
        </w:r>
      </w:hyperlink>
      <w:r w:rsidR="00A306F9" w:rsidRPr="00417DA1">
        <w:rPr>
          <w:lang w:val="en-US"/>
        </w:rPr>
        <w:t xml:space="preserve">). 19 pp. </w:t>
      </w:r>
      <w:r w:rsidR="00A306F9" w:rsidRPr="00417DA1">
        <w:rPr>
          <w:lang w:val="en-US"/>
        </w:rPr>
        <w:br/>
      </w:r>
      <w:r w:rsidR="00A306F9" w:rsidRPr="00417DA1">
        <w:rPr>
          <w:b/>
          <w:bCs/>
          <w:lang w:val="en-US"/>
        </w:rPr>
        <w:t>Eur.Phys.J. C76 (2016) no.4, 198</w:t>
      </w:r>
      <w:r w:rsidR="00A306F9" w:rsidRPr="00417DA1">
        <w:rPr>
          <w:lang w:val="en-US"/>
        </w:rPr>
        <w:t xml:space="preserve"> </w:t>
      </w:r>
      <w:r w:rsidR="00A306F9" w:rsidRPr="00417DA1">
        <w:rPr>
          <w:lang w:val="en-US"/>
        </w:rPr>
        <w:br/>
        <w:t xml:space="preserve">CERN-PH-EP-2015-274 </w:t>
      </w:r>
      <w:r w:rsidR="00A306F9" w:rsidRPr="00417DA1">
        <w:rPr>
          <w:lang w:val="en-US"/>
        </w:rPr>
        <w:br/>
        <w:t xml:space="preserve">DOI: </w:t>
      </w:r>
      <w:hyperlink r:id="rId72" w:history="1">
        <w:r w:rsidR="00A306F9" w:rsidRPr="00417DA1">
          <w:rPr>
            <w:rStyle w:val="a8"/>
            <w:color w:val="auto"/>
            <w:lang w:val="en-US"/>
          </w:rPr>
          <w:t>10.1140/epjc/s10052-016-4003-2</w:t>
        </w:r>
      </w:hyperlink>
      <w:r w:rsidR="00A306F9" w:rsidRPr="00417DA1">
        <w:rPr>
          <w:lang w:val="en-US"/>
        </w:rPr>
        <w:t xml:space="preserve"> </w:t>
      </w:r>
      <w:r w:rsidR="00A306F9" w:rsidRPr="00417DA1">
        <w:rPr>
          <w:lang w:val="en-US"/>
        </w:rPr>
        <w:br/>
        <w:t xml:space="preserve">e-Print: </w:t>
      </w:r>
      <w:hyperlink r:id="rId73" w:history="1">
        <w:r w:rsidR="00A306F9" w:rsidRPr="00417DA1">
          <w:rPr>
            <w:rStyle w:val="a8"/>
            <w:b/>
            <w:bCs/>
            <w:color w:val="auto"/>
            <w:lang w:val="en-US"/>
          </w:rPr>
          <w:t>arXiv:1510.03720</w:t>
        </w:r>
      </w:hyperlink>
      <w:r w:rsidR="00A306F9" w:rsidRPr="00417DA1">
        <w:rPr>
          <w:b/>
          <w:bCs/>
          <w:lang w:val="en-US"/>
        </w:rPr>
        <w:t xml:space="preserve"> [hep-ex] </w:t>
      </w:r>
    </w:p>
    <w:p w:rsidR="00A306F9" w:rsidRPr="00417DA1" w:rsidRDefault="008021D7" w:rsidP="00AB11FF">
      <w:pPr>
        <w:pStyle w:val="ad"/>
        <w:numPr>
          <w:ilvl w:val="0"/>
          <w:numId w:val="15"/>
        </w:numPr>
        <w:spacing w:after="0" w:line="240" w:lineRule="auto"/>
        <w:rPr>
          <w:b/>
          <w:bCs/>
          <w:lang w:val="en-US"/>
        </w:rPr>
      </w:pPr>
      <w:hyperlink r:id="rId74" w:history="1">
        <w:r w:rsidR="00A306F9" w:rsidRPr="00417DA1">
          <w:rPr>
            <w:rStyle w:val="a8"/>
            <w:color w:val="auto"/>
            <w:lang w:val="en-US"/>
          </w:rPr>
          <w:t xml:space="preserve">Measurements of </w:t>
        </w:r>
        <w:r w:rsidR="00A306F9" w:rsidRPr="00417DA1">
          <w:rPr>
            <w:rStyle w:val="mi"/>
            <w:i/>
            <w:iCs/>
          </w:rPr>
          <w:t>π</w:t>
        </w:r>
        <w:r w:rsidR="00A306F9" w:rsidRPr="00417DA1">
          <w:rPr>
            <w:rStyle w:val="mo"/>
            <w:lang w:val="en-US"/>
          </w:rPr>
          <w:t>±</w:t>
        </w:r>
      </w:hyperlink>
      <w:hyperlink r:id="rId75" w:history="1">
        <w:r w:rsidR="00A306F9" w:rsidRPr="00417DA1">
          <w:rPr>
            <w:rStyle w:val="a8"/>
            <w:color w:val="auto"/>
            <w:lang w:val="en-US"/>
          </w:rPr>
          <w:t xml:space="preserve"> differential yields from the surface of the T2K replica target for incoming 31 GeV/c protons with the NA61/SHINE spectrometer at the CERN SPS</w:t>
        </w:r>
      </w:hyperlink>
      <w:r w:rsidR="00A306F9" w:rsidRPr="00417DA1">
        <w:rPr>
          <w:lang w:val="en-US"/>
        </w:rPr>
        <w:t xml:space="preserve"> </w:t>
      </w:r>
      <w:r w:rsidR="00A306F9" w:rsidRPr="00417DA1">
        <w:rPr>
          <w:lang w:val="en-US"/>
        </w:rPr>
        <w:br/>
      </w:r>
      <w:hyperlink r:id="rId76" w:history="1">
        <w:r w:rsidR="00A306F9" w:rsidRPr="00417DA1">
          <w:rPr>
            <w:rStyle w:val="a8"/>
            <w:color w:val="auto"/>
            <w:lang w:val="en-US"/>
          </w:rPr>
          <w:t>NA61/SHINE</w:t>
        </w:r>
      </w:hyperlink>
      <w:r w:rsidR="00A306F9" w:rsidRPr="00417DA1">
        <w:rPr>
          <w:lang w:val="en-US"/>
        </w:rPr>
        <w:t xml:space="preserve"> Collaboration (</w:t>
      </w:r>
      <w:hyperlink r:id="rId77" w:history="1">
        <w:r w:rsidR="00A306F9" w:rsidRPr="00417DA1">
          <w:rPr>
            <w:rStyle w:val="a8"/>
            <w:color w:val="auto"/>
            <w:lang w:val="en-US"/>
          </w:rPr>
          <w:t>N. Abgrall</w:t>
        </w:r>
      </w:hyperlink>
      <w:r w:rsidR="00A306F9" w:rsidRPr="00417DA1">
        <w:rPr>
          <w:lang w:val="en-US"/>
        </w:rPr>
        <w:t xml:space="preserve"> (</w:t>
      </w:r>
      <w:hyperlink r:id="rId78" w:history="1">
        <w:r w:rsidR="00A306F9" w:rsidRPr="00417DA1">
          <w:rPr>
            <w:rStyle w:val="a8"/>
            <w:color w:val="auto"/>
            <w:lang w:val="en-US"/>
          </w:rPr>
          <w:t>Geneva U.</w:t>
        </w:r>
      </w:hyperlink>
      <w:r w:rsidR="00A306F9" w:rsidRPr="00417DA1">
        <w:rPr>
          <w:lang w:val="en-US"/>
        </w:rPr>
        <w:t>)</w:t>
      </w:r>
      <w:hyperlink r:id="rId79" w:history="1">
        <w:r w:rsidR="00A306F9" w:rsidRPr="00417DA1">
          <w:rPr>
            <w:rStyle w:val="a8"/>
            <w:i/>
            <w:iCs/>
            <w:color w:val="auto"/>
            <w:lang w:val="en-US"/>
          </w:rPr>
          <w:t xml:space="preserve"> et al.</w:t>
        </w:r>
      </w:hyperlink>
      <w:r w:rsidR="00A306F9" w:rsidRPr="00417DA1">
        <w:rPr>
          <w:lang w:val="en-US"/>
        </w:rPr>
        <w:t xml:space="preserve">).. 23 pp. </w:t>
      </w:r>
      <w:r w:rsidR="00A306F9" w:rsidRPr="00417DA1">
        <w:rPr>
          <w:lang w:val="en-US"/>
        </w:rPr>
        <w:br/>
      </w:r>
      <w:r w:rsidR="00A306F9" w:rsidRPr="00417DA1">
        <w:rPr>
          <w:b/>
          <w:bCs/>
          <w:lang w:val="en-US"/>
        </w:rPr>
        <w:t>Eur.Phys.J. C76 (2016) no.11, 617</w:t>
      </w:r>
      <w:r w:rsidR="00A306F9" w:rsidRPr="00417DA1">
        <w:rPr>
          <w:lang w:val="en-US"/>
        </w:rPr>
        <w:t xml:space="preserve"> </w:t>
      </w:r>
      <w:r w:rsidR="00A306F9" w:rsidRPr="00417DA1">
        <w:rPr>
          <w:lang w:val="en-US"/>
        </w:rPr>
        <w:br/>
        <w:t xml:space="preserve">CERN-EP-2016-057 </w:t>
      </w:r>
      <w:r w:rsidR="00A306F9" w:rsidRPr="00417DA1">
        <w:rPr>
          <w:lang w:val="en-US"/>
        </w:rPr>
        <w:br/>
        <w:t xml:space="preserve">DOI: </w:t>
      </w:r>
      <w:hyperlink r:id="rId80" w:history="1">
        <w:r w:rsidR="00A306F9" w:rsidRPr="00417DA1">
          <w:rPr>
            <w:rStyle w:val="a8"/>
            <w:color w:val="auto"/>
            <w:lang w:val="en-US"/>
          </w:rPr>
          <w:t>10.1140/epjc/s10052-016-4440-y</w:t>
        </w:r>
      </w:hyperlink>
      <w:r w:rsidR="00A306F9" w:rsidRPr="00417DA1">
        <w:rPr>
          <w:lang w:val="en-US"/>
        </w:rPr>
        <w:t xml:space="preserve"> </w:t>
      </w:r>
      <w:r w:rsidR="00A306F9" w:rsidRPr="00417DA1">
        <w:rPr>
          <w:lang w:val="en-US"/>
        </w:rPr>
        <w:br/>
        <w:t xml:space="preserve">e-Print: </w:t>
      </w:r>
      <w:hyperlink r:id="rId81" w:history="1">
        <w:r w:rsidR="00A306F9" w:rsidRPr="00417DA1">
          <w:rPr>
            <w:rStyle w:val="a8"/>
            <w:b/>
            <w:bCs/>
            <w:color w:val="auto"/>
            <w:lang w:val="en-US"/>
          </w:rPr>
          <w:t>arXiv:1603.06774</w:t>
        </w:r>
      </w:hyperlink>
      <w:r w:rsidR="00A306F9" w:rsidRPr="00417DA1">
        <w:rPr>
          <w:b/>
          <w:bCs/>
          <w:lang w:val="en-US"/>
        </w:rPr>
        <w:t xml:space="preserve"> [hep-ex] |</w:t>
      </w:r>
    </w:p>
    <w:p w:rsidR="00A306F9" w:rsidRPr="00417DA1" w:rsidRDefault="00A306F9" w:rsidP="00A306F9">
      <w:pPr>
        <w:pStyle w:val="ad"/>
      </w:pPr>
      <w:r w:rsidRPr="00417DA1">
        <w:rPr>
          <w:bCs/>
        </w:rPr>
        <w:t xml:space="preserve">направлено в </w:t>
      </w:r>
      <w:r w:rsidRPr="00417DA1">
        <w:t>Eur. Phys. J. C</w:t>
      </w:r>
    </w:p>
    <w:p w:rsidR="00A306F9" w:rsidRPr="00417DA1" w:rsidRDefault="008021D7" w:rsidP="00AB11FF">
      <w:pPr>
        <w:pStyle w:val="ad"/>
        <w:numPr>
          <w:ilvl w:val="0"/>
          <w:numId w:val="15"/>
        </w:numPr>
        <w:spacing w:after="0" w:line="240" w:lineRule="auto"/>
        <w:rPr>
          <w:b/>
          <w:bCs/>
          <w:lang w:val="en-US"/>
        </w:rPr>
      </w:pPr>
      <w:hyperlink r:id="rId82" w:history="1">
        <w:r w:rsidR="00A306F9" w:rsidRPr="00417DA1">
          <w:rPr>
            <w:rStyle w:val="a8"/>
            <w:color w:val="auto"/>
            <w:lang w:val="en-US"/>
          </w:rPr>
          <w:t>Multiplicity and transverse momentum fluctuations in inelastic proton-proton interactions at the CERN Super Proton Synchrotron</w:t>
        </w:r>
      </w:hyperlink>
      <w:r w:rsidR="00A306F9" w:rsidRPr="00417DA1">
        <w:rPr>
          <w:lang w:val="en-US"/>
        </w:rPr>
        <w:t xml:space="preserve"> </w:t>
      </w:r>
      <w:r w:rsidR="00A306F9" w:rsidRPr="00417DA1">
        <w:rPr>
          <w:lang w:val="en-US"/>
        </w:rPr>
        <w:br/>
      </w:r>
      <w:hyperlink r:id="rId83" w:history="1">
        <w:r w:rsidR="00A306F9" w:rsidRPr="00417DA1">
          <w:rPr>
            <w:rStyle w:val="a8"/>
            <w:color w:val="auto"/>
            <w:lang w:val="en-US"/>
          </w:rPr>
          <w:t>NA61/SHINE</w:t>
        </w:r>
      </w:hyperlink>
      <w:r w:rsidR="00A306F9" w:rsidRPr="00417DA1">
        <w:rPr>
          <w:lang w:val="en-US"/>
        </w:rPr>
        <w:t xml:space="preserve"> Collaboration (</w:t>
      </w:r>
      <w:hyperlink r:id="rId84" w:history="1">
        <w:r w:rsidR="00A306F9" w:rsidRPr="00417DA1">
          <w:rPr>
            <w:rStyle w:val="a8"/>
            <w:color w:val="auto"/>
            <w:lang w:val="en-US"/>
          </w:rPr>
          <w:t xml:space="preserve">A Aduszkiewicz </w:t>
        </w:r>
      </w:hyperlink>
      <w:hyperlink r:id="rId85" w:history="1">
        <w:r w:rsidR="00A306F9" w:rsidRPr="00417DA1">
          <w:rPr>
            <w:rStyle w:val="a8"/>
            <w:i/>
            <w:iCs/>
            <w:color w:val="auto"/>
            <w:lang w:val="en-US"/>
          </w:rPr>
          <w:t xml:space="preserve"> et al.</w:t>
        </w:r>
      </w:hyperlink>
      <w:r w:rsidR="00A306F9" w:rsidRPr="00417DA1">
        <w:rPr>
          <w:lang w:val="en-US"/>
        </w:rPr>
        <w:t xml:space="preserve">). 16 pp. </w:t>
      </w:r>
      <w:r w:rsidR="00A306F9" w:rsidRPr="00417DA1">
        <w:rPr>
          <w:lang w:val="en-US"/>
        </w:rPr>
        <w:br/>
      </w:r>
      <w:r w:rsidR="00A306F9" w:rsidRPr="00417DA1">
        <w:rPr>
          <w:lang w:val="en-US"/>
        </w:rPr>
        <w:lastRenderedPageBreak/>
        <w:t xml:space="preserve">CERN-PH-EP-2015-273 </w:t>
      </w:r>
      <w:r w:rsidR="00A306F9" w:rsidRPr="00417DA1">
        <w:rPr>
          <w:lang w:val="en-US"/>
        </w:rPr>
        <w:br/>
        <w:t xml:space="preserve">e-Print: </w:t>
      </w:r>
      <w:hyperlink r:id="rId86" w:history="1">
        <w:r w:rsidR="00A306F9" w:rsidRPr="00417DA1">
          <w:rPr>
            <w:rStyle w:val="a8"/>
            <w:b/>
            <w:bCs/>
            <w:color w:val="auto"/>
            <w:lang w:val="en-US"/>
          </w:rPr>
          <w:t>arXiv:1510.00163</w:t>
        </w:r>
      </w:hyperlink>
      <w:r w:rsidR="00A306F9" w:rsidRPr="00417DA1">
        <w:rPr>
          <w:b/>
          <w:bCs/>
          <w:lang w:val="en-US"/>
        </w:rPr>
        <w:t xml:space="preserve"> [hep-ex] </w:t>
      </w:r>
    </w:p>
    <w:p w:rsidR="00A306F9" w:rsidRPr="00417DA1" w:rsidRDefault="00A306F9" w:rsidP="00A306F9">
      <w:pPr>
        <w:pStyle w:val="ad"/>
        <w:ind w:left="0"/>
        <w:rPr>
          <w:b/>
          <w:bCs/>
        </w:rPr>
      </w:pPr>
      <w:r w:rsidRPr="00417DA1">
        <w:rPr>
          <w:b/>
          <w:bCs/>
        </w:rPr>
        <w:t xml:space="preserve">            </w:t>
      </w:r>
      <w:r w:rsidRPr="00417DA1">
        <w:rPr>
          <w:bCs/>
        </w:rPr>
        <w:t xml:space="preserve">направлено в </w:t>
      </w:r>
      <w:r w:rsidRPr="00417DA1">
        <w:t>Eur. Phys. J. C</w:t>
      </w:r>
    </w:p>
    <w:p w:rsidR="00A306F9" w:rsidRPr="00417DA1" w:rsidRDefault="008021D7" w:rsidP="00AB11FF">
      <w:pPr>
        <w:pStyle w:val="ad"/>
        <w:numPr>
          <w:ilvl w:val="0"/>
          <w:numId w:val="15"/>
        </w:numPr>
        <w:spacing w:after="0" w:line="240" w:lineRule="auto"/>
        <w:rPr>
          <w:lang w:val="en-US"/>
        </w:rPr>
      </w:pPr>
      <w:hyperlink r:id="rId87" w:history="1">
        <w:r w:rsidR="00A306F9" w:rsidRPr="00417DA1">
          <w:rPr>
            <w:rStyle w:val="a8"/>
            <w:color w:val="auto"/>
            <w:lang w:val="en-US"/>
          </w:rPr>
          <w:t>Two-particle correlations in azimuthal angle and pseudorapidity in inelastic p+p interactions at the CERN Super Proton Synchrotron</w:t>
        </w:r>
      </w:hyperlink>
      <w:r w:rsidR="00A306F9" w:rsidRPr="00417DA1">
        <w:rPr>
          <w:lang w:val="en-US"/>
        </w:rPr>
        <w:t xml:space="preserve"> </w:t>
      </w:r>
      <w:r w:rsidR="00A306F9" w:rsidRPr="00417DA1">
        <w:rPr>
          <w:lang w:val="en-US"/>
        </w:rPr>
        <w:br/>
      </w:r>
      <w:hyperlink r:id="rId88" w:history="1">
        <w:r w:rsidR="00A306F9" w:rsidRPr="00417DA1">
          <w:rPr>
            <w:rStyle w:val="a8"/>
            <w:color w:val="auto"/>
            <w:lang w:val="en-US"/>
          </w:rPr>
          <w:t>NA61/SHINE</w:t>
        </w:r>
      </w:hyperlink>
      <w:r w:rsidR="00A306F9" w:rsidRPr="00417DA1">
        <w:rPr>
          <w:lang w:val="en-US"/>
        </w:rPr>
        <w:t xml:space="preserve"> Collaboration (</w:t>
      </w:r>
      <w:hyperlink r:id="rId89" w:history="1">
        <w:r w:rsidR="00A306F9" w:rsidRPr="00417DA1">
          <w:rPr>
            <w:rStyle w:val="a8"/>
            <w:color w:val="auto"/>
            <w:lang w:val="en-US"/>
          </w:rPr>
          <w:t>A. Aduszkiewicz</w:t>
        </w:r>
      </w:hyperlink>
      <w:r w:rsidR="00A306F9" w:rsidRPr="00417DA1">
        <w:rPr>
          <w:lang w:val="en-US"/>
        </w:rPr>
        <w:t xml:space="preserve"> (</w:t>
      </w:r>
      <w:hyperlink r:id="rId90" w:history="1">
        <w:r w:rsidR="00A306F9" w:rsidRPr="00417DA1">
          <w:rPr>
            <w:rStyle w:val="a8"/>
            <w:color w:val="auto"/>
            <w:lang w:val="en-US"/>
          </w:rPr>
          <w:t>Warsaw U. (main)</w:t>
        </w:r>
      </w:hyperlink>
      <w:r w:rsidR="00A306F9" w:rsidRPr="00417DA1">
        <w:rPr>
          <w:lang w:val="en-US"/>
        </w:rPr>
        <w:t>)</w:t>
      </w:r>
      <w:hyperlink r:id="rId91" w:history="1">
        <w:r w:rsidR="00A306F9" w:rsidRPr="00417DA1">
          <w:rPr>
            <w:rStyle w:val="a8"/>
            <w:i/>
            <w:iCs/>
            <w:color w:val="auto"/>
            <w:lang w:val="en-US"/>
          </w:rPr>
          <w:t xml:space="preserve"> et al.</w:t>
        </w:r>
      </w:hyperlink>
      <w:r w:rsidR="00A306F9" w:rsidRPr="00417DA1">
        <w:rPr>
          <w:lang w:val="en-US"/>
        </w:rPr>
        <w:t xml:space="preserve">). 14 pp. </w:t>
      </w:r>
      <w:r w:rsidR="00A306F9" w:rsidRPr="00417DA1">
        <w:rPr>
          <w:lang w:val="en-US"/>
        </w:rPr>
        <w:br/>
        <w:t xml:space="preserve">CERN-EP-2016-234 </w:t>
      </w:r>
      <w:r w:rsidR="00A306F9" w:rsidRPr="00417DA1">
        <w:rPr>
          <w:lang w:val="en-US"/>
        </w:rPr>
        <w:br/>
        <w:t xml:space="preserve">e-Print: </w:t>
      </w:r>
      <w:hyperlink r:id="rId92" w:history="1">
        <w:r w:rsidR="00A306F9" w:rsidRPr="00417DA1">
          <w:rPr>
            <w:rStyle w:val="a8"/>
            <w:b/>
            <w:bCs/>
            <w:color w:val="auto"/>
            <w:lang w:val="en-US"/>
          </w:rPr>
          <w:t>arXiv:1610.00482</w:t>
        </w:r>
      </w:hyperlink>
      <w:r w:rsidR="00A306F9" w:rsidRPr="00417DA1">
        <w:rPr>
          <w:b/>
          <w:bCs/>
          <w:lang w:val="en-US"/>
        </w:rPr>
        <w:t xml:space="preserve"> [nucl-ex] </w:t>
      </w:r>
    </w:p>
    <w:p w:rsidR="00A306F9" w:rsidRPr="00417DA1" w:rsidRDefault="00A306F9" w:rsidP="00A306F9">
      <w:pPr>
        <w:pStyle w:val="ad"/>
        <w:rPr>
          <w:b/>
          <w:bCs/>
        </w:rPr>
      </w:pPr>
      <w:r w:rsidRPr="00417DA1">
        <w:rPr>
          <w:bCs/>
        </w:rPr>
        <w:t xml:space="preserve">направлено в </w:t>
      </w:r>
      <w:r w:rsidRPr="00417DA1">
        <w:t>Eur. Phys. J. C</w:t>
      </w:r>
    </w:p>
    <w:p w:rsidR="00A306F9" w:rsidRPr="00417DA1" w:rsidRDefault="00A306F9" w:rsidP="00AB11FF">
      <w:pPr>
        <w:pStyle w:val="ad"/>
        <w:numPr>
          <w:ilvl w:val="0"/>
          <w:numId w:val="15"/>
        </w:numPr>
        <w:autoSpaceDE w:val="0"/>
        <w:autoSpaceDN w:val="0"/>
        <w:adjustRightInd w:val="0"/>
        <w:spacing w:after="0" w:line="240" w:lineRule="auto"/>
        <w:rPr>
          <w:lang w:val="en-US"/>
        </w:rPr>
      </w:pPr>
      <w:r w:rsidRPr="00417DA1">
        <w:rPr>
          <w:lang w:val="en-US"/>
        </w:rPr>
        <w:t xml:space="preserve">Hadron calorimeter (PSD) with new photo-detectors (MPPC) </w:t>
      </w:r>
    </w:p>
    <w:p w:rsidR="00A306F9" w:rsidRPr="00417DA1" w:rsidRDefault="00A306F9" w:rsidP="00A306F9">
      <w:pPr>
        <w:autoSpaceDE w:val="0"/>
        <w:autoSpaceDN w:val="0"/>
        <w:adjustRightInd w:val="0"/>
        <w:rPr>
          <w:lang w:val="en-US"/>
        </w:rPr>
      </w:pPr>
      <w:r w:rsidRPr="00417DA1">
        <w:rPr>
          <w:rFonts w:cs="Times New Roman"/>
          <w:lang w:val="en-US"/>
        </w:rPr>
        <w:t xml:space="preserve">             </w:t>
      </w:r>
      <w:proofErr w:type="gramStart"/>
      <w:r w:rsidRPr="00417DA1">
        <w:rPr>
          <w:lang w:val="en-US"/>
        </w:rPr>
        <w:t>in</w:t>
      </w:r>
      <w:proofErr w:type="gramEnd"/>
      <w:r w:rsidRPr="00417DA1">
        <w:rPr>
          <w:lang w:val="en-US"/>
        </w:rPr>
        <w:t xml:space="preserve"> NA61 experiment at CERN.</w:t>
      </w:r>
    </w:p>
    <w:p w:rsidR="00A306F9" w:rsidRPr="00417DA1" w:rsidRDefault="00A306F9" w:rsidP="00A306F9">
      <w:pPr>
        <w:autoSpaceDE w:val="0"/>
        <w:autoSpaceDN w:val="0"/>
        <w:adjustRightInd w:val="0"/>
        <w:rPr>
          <w:rFonts w:cs="Times New Roman"/>
          <w:lang w:val="en-US"/>
        </w:rPr>
      </w:pPr>
      <w:r w:rsidRPr="00417DA1">
        <w:rPr>
          <w:rFonts w:cs="Times New Roman"/>
          <w:lang w:val="en-US"/>
        </w:rPr>
        <w:t xml:space="preserve">            Marina Golubeva, Fedor Guber, Alexander Ivashkin, Alexander, Izvestnyy, Alexey        </w:t>
      </w:r>
    </w:p>
    <w:p w:rsidR="00A306F9" w:rsidRPr="00417DA1" w:rsidRDefault="00A306F9" w:rsidP="00A306F9">
      <w:pPr>
        <w:autoSpaceDE w:val="0"/>
        <w:autoSpaceDN w:val="0"/>
        <w:adjustRightInd w:val="0"/>
        <w:rPr>
          <w:rFonts w:cs="Times New Roman"/>
          <w:lang w:val="en-US"/>
        </w:rPr>
      </w:pPr>
      <w:r w:rsidRPr="00417DA1">
        <w:rPr>
          <w:rFonts w:cs="Times New Roman"/>
          <w:lang w:val="en-US"/>
        </w:rPr>
        <w:t xml:space="preserve">            Kurepin</w:t>
      </w:r>
      <w:proofErr w:type="gramStart"/>
      <w:r w:rsidRPr="00417DA1">
        <w:rPr>
          <w:rFonts w:cs="Times New Roman"/>
          <w:lang w:val="en-US"/>
        </w:rPr>
        <w:t>,  Sergey</w:t>
      </w:r>
      <w:proofErr w:type="gramEnd"/>
      <w:r w:rsidRPr="00417DA1">
        <w:rPr>
          <w:rFonts w:cs="Times New Roman"/>
          <w:lang w:val="en-US"/>
        </w:rPr>
        <w:t xml:space="preserve"> Morozov, Oleg Petukhov, Ilya Selyuzhenkov, Ilya Svintsov, Arkadiy    </w:t>
      </w:r>
    </w:p>
    <w:p w:rsidR="00A306F9" w:rsidRPr="00417DA1" w:rsidRDefault="00A306F9" w:rsidP="00A306F9">
      <w:pPr>
        <w:autoSpaceDE w:val="0"/>
        <w:autoSpaceDN w:val="0"/>
        <w:adjustRightInd w:val="0"/>
        <w:rPr>
          <w:b/>
          <w:lang w:val="en-US"/>
        </w:rPr>
      </w:pPr>
      <w:r w:rsidRPr="00417DA1">
        <w:rPr>
          <w:rFonts w:cs="Times New Roman"/>
          <w:lang w:val="en-US"/>
        </w:rPr>
        <w:t xml:space="preserve">            Taranenko         </w:t>
      </w:r>
      <w:r w:rsidRPr="00417DA1">
        <w:rPr>
          <w:rFonts w:cs="Times New Roman"/>
        </w:rPr>
        <w:t>Направлено</w:t>
      </w:r>
      <w:r w:rsidRPr="00417DA1">
        <w:rPr>
          <w:rFonts w:cs="Times New Roman"/>
          <w:lang w:val="en-US"/>
        </w:rPr>
        <w:t xml:space="preserve"> </w:t>
      </w:r>
      <w:r w:rsidRPr="00417DA1">
        <w:rPr>
          <w:rFonts w:cs="Times New Roman"/>
        </w:rPr>
        <w:t>в</w:t>
      </w:r>
      <w:r w:rsidRPr="00417DA1">
        <w:rPr>
          <w:rFonts w:cs="Times New Roman"/>
          <w:lang w:val="en-US"/>
        </w:rPr>
        <w:t xml:space="preserve"> </w:t>
      </w:r>
      <w:proofErr w:type="gramStart"/>
      <w:r w:rsidRPr="00417DA1">
        <w:rPr>
          <w:rFonts w:cs="Times New Roman"/>
        </w:rPr>
        <w:t>журнал</w:t>
      </w:r>
      <w:r w:rsidRPr="00417DA1">
        <w:rPr>
          <w:rFonts w:cs="Times New Roman"/>
          <w:lang w:val="en-US"/>
        </w:rPr>
        <w:t xml:space="preserve"> </w:t>
      </w:r>
      <w:r w:rsidRPr="00417DA1">
        <w:rPr>
          <w:lang w:val="en-US"/>
        </w:rPr>
        <w:t> </w:t>
      </w:r>
      <w:r w:rsidRPr="00417DA1">
        <w:rPr>
          <w:b/>
          <w:lang w:val="en-US"/>
        </w:rPr>
        <w:t>Journal</w:t>
      </w:r>
      <w:proofErr w:type="gramEnd"/>
      <w:r w:rsidRPr="00417DA1">
        <w:rPr>
          <w:b/>
          <w:lang w:val="en-US"/>
        </w:rPr>
        <w:t xml:space="preserve"> of Physics: Conference series</w:t>
      </w:r>
    </w:p>
    <w:p w:rsidR="00A306F9" w:rsidRPr="00417DA1" w:rsidRDefault="00A306F9" w:rsidP="00AB11FF">
      <w:pPr>
        <w:pStyle w:val="ad"/>
        <w:numPr>
          <w:ilvl w:val="0"/>
          <w:numId w:val="15"/>
        </w:numPr>
        <w:suppressAutoHyphens/>
        <w:spacing w:after="0" w:line="240" w:lineRule="auto"/>
        <w:rPr>
          <w:rFonts w:eastAsia="SimSun"/>
          <w:bCs/>
          <w:i/>
          <w:kern w:val="1"/>
          <w:lang w:val="en-US" w:eastAsia="hi-IN" w:bidi="hi-IN"/>
        </w:rPr>
      </w:pPr>
      <w:r w:rsidRPr="00417DA1">
        <w:rPr>
          <w:rFonts w:eastAsia="SimSun"/>
          <w:bCs/>
          <w:kern w:val="1"/>
          <w:lang w:val="en-US" w:eastAsia="hi-IN" w:bidi="hi-IN"/>
        </w:rPr>
        <w:t xml:space="preserve">Aduszkiewicz A et al [NA61 Collaboration] 2016 – Report from the NA61/SHINE experiment at the CERN SPS – </w:t>
      </w:r>
      <w:r w:rsidRPr="00417DA1">
        <w:rPr>
          <w:rFonts w:eastAsia="SimSun"/>
          <w:bCs/>
          <w:i/>
          <w:kern w:val="1"/>
          <w:lang w:val="en-US" w:eastAsia="hi-IN" w:bidi="hi-IN"/>
        </w:rPr>
        <w:t>CERN-SPSC-2016-038 (</w:t>
      </w:r>
      <w:hyperlink r:id="rId93" w:history="1">
        <w:r w:rsidRPr="00417DA1">
          <w:rPr>
            <w:rStyle w:val="a8"/>
            <w:rFonts w:eastAsia="SimSun"/>
            <w:bCs/>
            <w:i/>
            <w:color w:val="auto"/>
            <w:kern w:val="1"/>
            <w:lang w:val="en-US" w:eastAsia="hi-IN" w:bidi="hi-IN"/>
          </w:rPr>
          <w:t>http://cds.cern.ch/record/2222876</w:t>
        </w:r>
      </w:hyperlink>
      <w:r w:rsidRPr="00417DA1">
        <w:rPr>
          <w:rFonts w:eastAsia="SimSun"/>
          <w:bCs/>
          <w:i/>
          <w:kern w:val="1"/>
          <w:lang w:val="en-US" w:eastAsia="hi-IN" w:bidi="hi-IN"/>
        </w:rPr>
        <w:t>)</w:t>
      </w:r>
    </w:p>
    <w:p w:rsidR="00A306F9" w:rsidRPr="00D80AD2" w:rsidRDefault="00A306F9" w:rsidP="00A306F9">
      <w:pPr>
        <w:pStyle w:val="Titul"/>
        <w:spacing w:line="360" w:lineRule="auto"/>
        <w:rPr>
          <w:rFonts w:ascii="Times New Roman" w:hAnsi="Times New Roman" w:cs="Times New Roman"/>
          <w:sz w:val="32"/>
          <w:szCs w:val="32"/>
        </w:rPr>
      </w:pPr>
    </w:p>
    <w:p w:rsidR="00EA2D2C" w:rsidRPr="00417DA1" w:rsidRDefault="00424F5E" w:rsidP="00EA2D2C">
      <w:pPr>
        <w:pStyle w:val="a3"/>
        <w:jc w:val="both"/>
        <w:rPr>
          <w:szCs w:val="28"/>
        </w:rPr>
      </w:pPr>
      <w:r w:rsidRPr="00417DA1">
        <w:rPr>
          <w:szCs w:val="28"/>
        </w:rPr>
        <w:t xml:space="preserve">Проект: </w:t>
      </w:r>
      <w:r w:rsidR="00EA2D2C" w:rsidRPr="00417DA1">
        <w:rPr>
          <w:szCs w:val="28"/>
        </w:rPr>
        <w:t>Обработка и анализ экспериме</w:t>
      </w:r>
      <w:r w:rsidR="00D25680" w:rsidRPr="00417DA1">
        <w:rPr>
          <w:szCs w:val="28"/>
        </w:rPr>
        <w:t xml:space="preserve">нтальных данных коллаборации </w:t>
      </w:r>
      <w:r w:rsidR="00D25680" w:rsidRPr="00417DA1">
        <w:rPr>
          <w:szCs w:val="28"/>
          <w:lang w:val="en-US"/>
        </w:rPr>
        <w:t>CMS</w:t>
      </w:r>
      <w:r w:rsidR="00EA2D2C" w:rsidRPr="00417DA1">
        <w:rPr>
          <w:szCs w:val="28"/>
        </w:rPr>
        <w:t xml:space="preserve"> по взаимодействиям протонов и ядер и их теоретическая</w:t>
      </w:r>
    </w:p>
    <w:p w:rsidR="00EA2D2C" w:rsidRPr="00417DA1" w:rsidRDefault="00EA2D2C" w:rsidP="00EA2D2C">
      <w:pPr>
        <w:pStyle w:val="a3"/>
        <w:jc w:val="both"/>
        <w:rPr>
          <w:szCs w:val="28"/>
        </w:rPr>
      </w:pPr>
      <w:r w:rsidRPr="00417DA1">
        <w:rPr>
          <w:szCs w:val="28"/>
        </w:rPr>
        <w:t>интерпретация в сочетании с данными других коллабораций.</w:t>
      </w:r>
    </w:p>
    <w:p w:rsidR="00EA2D2C" w:rsidRPr="00417DA1" w:rsidRDefault="00D25680" w:rsidP="00EA2D2C">
      <w:pPr>
        <w:pStyle w:val="a3"/>
        <w:jc w:val="both"/>
        <w:rPr>
          <w:szCs w:val="28"/>
        </w:rPr>
      </w:pPr>
      <w:r w:rsidRPr="00417DA1">
        <w:rPr>
          <w:szCs w:val="28"/>
        </w:rPr>
        <w:t>ФИАН: И.М.</w:t>
      </w:r>
      <w:r w:rsidR="00424F5E" w:rsidRPr="00417DA1">
        <w:rPr>
          <w:szCs w:val="28"/>
        </w:rPr>
        <w:t xml:space="preserve"> Дрёмин</w:t>
      </w:r>
      <w:r w:rsidRPr="00417DA1">
        <w:rPr>
          <w:szCs w:val="28"/>
        </w:rPr>
        <w:t xml:space="preserve">, В.Ф.Андреев  </w:t>
      </w:r>
    </w:p>
    <w:p w:rsidR="00424F5E" w:rsidRDefault="00424F5E" w:rsidP="00EA2D2C">
      <w:pPr>
        <w:pStyle w:val="a3"/>
        <w:jc w:val="both"/>
        <w:rPr>
          <w:b w:val="0"/>
          <w:color w:val="FF0000"/>
          <w:sz w:val="24"/>
          <w:szCs w:val="24"/>
        </w:rPr>
      </w:pPr>
    </w:p>
    <w:p w:rsidR="00D25680" w:rsidRDefault="00D25680" w:rsidP="00D25680">
      <w:pPr>
        <w:spacing w:line="240" w:lineRule="auto"/>
        <w:jc w:val="both"/>
      </w:pPr>
      <w:r>
        <w:rPr>
          <w:rFonts w:ascii="New roman times" w:hAnsi="New roman times"/>
          <w:b/>
          <w:sz w:val="24"/>
          <w:szCs w:val="24"/>
        </w:rPr>
        <w:t xml:space="preserve">     </w:t>
      </w:r>
      <w:r>
        <w:rPr>
          <w:rFonts w:ascii="New roman times" w:hAnsi="New roman times"/>
          <w:sz w:val="24"/>
          <w:szCs w:val="24"/>
        </w:rPr>
        <w:t xml:space="preserve"> В соответствии с планом работ по программе РАН-ЦЕРН в 2016 году группой ФИАН были получены важные результаты п</w:t>
      </w:r>
      <w:r w:rsidR="00417DA1">
        <w:rPr>
          <w:rFonts w:ascii="New roman times" w:hAnsi="New roman times"/>
          <w:sz w:val="24"/>
          <w:szCs w:val="24"/>
        </w:rPr>
        <w:t xml:space="preserve">ри обработке экспериментальных </w:t>
      </w:r>
      <w:r>
        <w:rPr>
          <w:rFonts w:ascii="New roman times" w:hAnsi="New roman times"/>
          <w:sz w:val="24"/>
          <w:szCs w:val="24"/>
        </w:rPr>
        <w:t>данных коллаборации CMS и их теоретическом описании.</w:t>
      </w:r>
    </w:p>
    <w:p w:rsidR="00D25680" w:rsidRDefault="00D25680" w:rsidP="00D25680">
      <w:pPr>
        <w:spacing w:line="240" w:lineRule="auto"/>
        <w:jc w:val="both"/>
        <w:rPr>
          <w:rFonts w:ascii="New roman times" w:hAnsi="New roman times"/>
          <w:sz w:val="24"/>
          <w:szCs w:val="24"/>
        </w:rPr>
      </w:pPr>
      <w:r>
        <w:rPr>
          <w:rFonts w:ascii="New roman times" w:hAnsi="New roman times"/>
          <w:sz w:val="24"/>
          <w:szCs w:val="24"/>
        </w:rPr>
        <w:t xml:space="preserve">      Были измерены характеристики  процессов с рождением струй в рр столкновениях при энергии 13 ТэВ: изучались импульсный дисбаланс и корреляции адронных струй  как функции множественности заряженных  частиц.</w:t>
      </w:r>
    </w:p>
    <w:p w:rsidR="00D25680" w:rsidRDefault="00D25680" w:rsidP="00D25680">
      <w:pPr>
        <w:spacing w:line="240" w:lineRule="auto"/>
        <w:jc w:val="both"/>
        <w:rPr>
          <w:rFonts w:ascii="New roman times" w:hAnsi="New roman times"/>
          <w:sz w:val="24"/>
          <w:szCs w:val="24"/>
        </w:rPr>
      </w:pPr>
      <w:r>
        <w:rPr>
          <w:rFonts w:ascii="New roman times" w:hAnsi="New roman times"/>
          <w:sz w:val="24"/>
          <w:szCs w:val="24"/>
        </w:rPr>
        <w:t xml:space="preserve">      Исследовано поведение сечений взаимодействия протонов в широкой области энергий. Получен важный вывод о росте доли упругого рассеяния при энергиях от ISR до LHC. Проведен цикл работ по анализу экспериментальных данных коллабораций CMS-ТОТЕМ и ATLAS по упругому рассеянию протонов. </w:t>
      </w:r>
    </w:p>
    <w:p w:rsidR="00D25680" w:rsidRDefault="00D25680" w:rsidP="00D25680">
      <w:pPr>
        <w:spacing w:line="240" w:lineRule="auto"/>
        <w:jc w:val="both"/>
        <w:rPr>
          <w:rFonts w:ascii="New roman times" w:hAnsi="New roman times"/>
          <w:sz w:val="24"/>
          <w:szCs w:val="24"/>
        </w:rPr>
      </w:pPr>
      <w:r>
        <w:rPr>
          <w:rFonts w:ascii="New roman times" w:hAnsi="New roman times"/>
          <w:sz w:val="24"/>
          <w:szCs w:val="24"/>
        </w:rPr>
        <w:t xml:space="preserve">       Идут работы по применению диаграммной техники Келдыша к взаимодействиям ядер. </w:t>
      </w:r>
    </w:p>
    <w:p w:rsidR="00D25680" w:rsidRDefault="00D25680" w:rsidP="00D25680">
      <w:pPr>
        <w:spacing w:line="240" w:lineRule="auto"/>
        <w:ind w:firstLine="708"/>
        <w:jc w:val="both"/>
      </w:pPr>
      <w:r>
        <w:rPr>
          <w:rFonts w:ascii="New roman times" w:hAnsi="New roman times"/>
          <w:sz w:val="24"/>
          <w:szCs w:val="24"/>
        </w:rPr>
        <w:t>Проведены анализ данных по абсолютной калибровке адронного калориметра (</w:t>
      </w:r>
      <w:r>
        <w:rPr>
          <w:rFonts w:ascii="New roman times" w:hAnsi="New roman times"/>
          <w:sz w:val="24"/>
          <w:szCs w:val="24"/>
          <w:lang w:val="en-US"/>
        </w:rPr>
        <w:t>HCAL</w:t>
      </w:r>
      <w:r>
        <w:rPr>
          <w:rFonts w:ascii="New roman times" w:hAnsi="New roman times"/>
          <w:sz w:val="24"/>
          <w:szCs w:val="24"/>
        </w:rPr>
        <w:t>) радиоактивным источником и Монте-Карло моделирование данного метода с целью получения калибровочных констант для HE калориметра в 2017г.</w:t>
      </w:r>
    </w:p>
    <w:p w:rsidR="00D25680" w:rsidRDefault="00D25680" w:rsidP="00D25680">
      <w:pPr>
        <w:spacing w:line="240" w:lineRule="auto"/>
        <w:jc w:val="both"/>
        <w:rPr>
          <w:rFonts w:ascii="New roman times" w:hAnsi="New roman times"/>
          <w:sz w:val="24"/>
          <w:szCs w:val="24"/>
        </w:rPr>
      </w:pPr>
      <w:r>
        <w:rPr>
          <w:rFonts w:ascii="New roman times" w:hAnsi="New roman times"/>
          <w:sz w:val="24"/>
          <w:szCs w:val="24"/>
        </w:rPr>
        <w:t xml:space="preserve">      Осуществлялся мониторинг и коррекция  калибровочных констант  HCAL в 2016 г. Модернизирована  (переформатирована, расширена,  откорректирована) база данных калибровочных констант всех подсистем  HCAL с учетом   изменений в 2017 году.</w:t>
      </w:r>
    </w:p>
    <w:p w:rsidR="00D25680" w:rsidRDefault="00D25680" w:rsidP="00D25680">
      <w:pPr>
        <w:spacing w:line="240" w:lineRule="auto"/>
        <w:jc w:val="both"/>
        <w:rPr>
          <w:rFonts w:ascii="New roman times" w:hAnsi="New roman times"/>
          <w:sz w:val="24"/>
          <w:szCs w:val="24"/>
        </w:rPr>
      </w:pPr>
      <w:r>
        <w:rPr>
          <w:rFonts w:ascii="New roman times" w:hAnsi="New roman times"/>
          <w:sz w:val="24"/>
          <w:szCs w:val="24"/>
        </w:rPr>
        <w:t xml:space="preserve">   Осуществлена модернизация программы быстрого моделирования FastSim. Проводилось исследование по оптимизации поперечной сегментации HGCAL адронного калориметра для будущей модернизации торцевых калориметров установки CMS. </w:t>
      </w:r>
    </w:p>
    <w:p w:rsidR="00D25680" w:rsidRDefault="00D25680" w:rsidP="00D25680">
      <w:pPr>
        <w:spacing w:line="240" w:lineRule="auto"/>
        <w:jc w:val="both"/>
        <w:rPr>
          <w:rFonts w:ascii="New roman times" w:hAnsi="New roman times"/>
          <w:sz w:val="24"/>
          <w:szCs w:val="24"/>
        </w:rPr>
      </w:pPr>
      <w:r>
        <w:rPr>
          <w:rFonts w:ascii="New roman times" w:hAnsi="New roman times"/>
          <w:sz w:val="24"/>
          <w:szCs w:val="24"/>
        </w:rPr>
        <w:lastRenderedPageBreak/>
        <w:t xml:space="preserve">     Научный коллектив участвовал в сборке, настройке и тестировании электронных модулей и кремниевых </w:t>
      </w:r>
      <w:proofErr w:type="gramStart"/>
      <w:r>
        <w:rPr>
          <w:rFonts w:ascii="New roman times" w:hAnsi="New roman times"/>
          <w:sz w:val="24"/>
          <w:szCs w:val="24"/>
        </w:rPr>
        <w:t>фото-детекторов</w:t>
      </w:r>
      <w:proofErr w:type="gramEnd"/>
      <w:r>
        <w:rPr>
          <w:rFonts w:ascii="New roman times" w:hAnsi="New roman times"/>
          <w:sz w:val="24"/>
          <w:szCs w:val="24"/>
        </w:rPr>
        <w:t xml:space="preserve"> HCAL по программе модернизации 2017 г.</w:t>
      </w:r>
    </w:p>
    <w:p w:rsidR="00D25680" w:rsidRDefault="00D25680" w:rsidP="00D25680">
      <w:pPr>
        <w:spacing w:line="240" w:lineRule="auto"/>
        <w:jc w:val="both"/>
        <w:rPr>
          <w:rFonts w:ascii="New roman times" w:hAnsi="New roman times"/>
          <w:sz w:val="24"/>
          <w:szCs w:val="24"/>
        </w:rPr>
      </w:pPr>
      <w:r>
        <w:rPr>
          <w:rFonts w:ascii="New roman times" w:hAnsi="New roman times"/>
          <w:sz w:val="24"/>
          <w:szCs w:val="24"/>
        </w:rPr>
        <w:t xml:space="preserve">    Члены коллектива участвовали в дежурствах (смены DQM и DCS) по набору экспериментальных данных на центральном пульте управления эксперимента CMS.</w:t>
      </w:r>
    </w:p>
    <w:p w:rsidR="00D25680" w:rsidRDefault="00D25680" w:rsidP="00D25680">
      <w:pPr>
        <w:spacing w:line="240" w:lineRule="auto"/>
        <w:jc w:val="both"/>
        <w:rPr>
          <w:rFonts w:ascii="New roman times" w:hAnsi="New roman times"/>
          <w:sz w:val="24"/>
          <w:szCs w:val="24"/>
        </w:rPr>
      </w:pPr>
      <w:r>
        <w:rPr>
          <w:rFonts w:ascii="New roman times" w:hAnsi="New roman times"/>
          <w:sz w:val="24"/>
          <w:szCs w:val="24"/>
        </w:rPr>
        <w:t xml:space="preserve">     Члены группы ФИАН в 2016 году принимали участие в международных конференциях, делали доклады на семинарах в ФИАН и ОИЯИ, на сессии РАН, на рабочих совещаниях CMS в ЦЕРН и на RDMS. </w:t>
      </w:r>
    </w:p>
    <w:p w:rsidR="00D25680" w:rsidRDefault="00D25680" w:rsidP="00D25680">
      <w:pPr>
        <w:spacing w:line="240" w:lineRule="auto"/>
        <w:jc w:val="both"/>
        <w:rPr>
          <w:rFonts w:ascii="New roman times" w:hAnsi="New roman times"/>
          <w:sz w:val="24"/>
          <w:szCs w:val="24"/>
        </w:rPr>
      </w:pPr>
      <w:r>
        <w:rPr>
          <w:rFonts w:ascii="New roman times" w:hAnsi="New roman times"/>
          <w:sz w:val="24"/>
          <w:szCs w:val="24"/>
        </w:rPr>
        <w:t xml:space="preserve">     Задачи, поставленные коллаборацией </w:t>
      </w:r>
      <w:proofErr w:type="gramStart"/>
      <w:r>
        <w:rPr>
          <w:rFonts w:ascii="New roman times" w:hAnsi="New roman times"/>
          <w:sz w:val="24"/>
          <w:szCs w:val="24"/>
        </w:rPr>
        <w:t>С</w:t>
      </w:r>
      <w:proofErr w:type="gramEnd"/>
      <w:r>
        <w:rPr>
          <w:rFonts w:ascii="New roman times" w:hAnsi="New roman times"/>
          <w:sz w:val="24"/>
          <w:szCs w:val="24"/>
        </w:rPr>
        <w:t xml:space="preserve">MS перед членами группы ФИАН  по модернизации детектора и его программного обеспечения  для сеанса работы </w:t>
      </w:r>
      <w:r w:rsidR="00417DA1">
        <w:rPr>
          <w:rFonts w:ascii="New roman times" w:hAnsi="New roman times"/>
          <w:sz w:val="24"/>
          <w:szCs w:val="24"/>
        </w:rPr>
        <w:t>2017 года, полностью выполнены.</w:t>
      </w:r>
    </w:p>
    <w:p w:rsidR="00D25680" w:rsidRDefault="00D25680" w:rsidP="00D25680">
      <w:pPr>
        <w:spacing w:line="240" w:lineRule="auto"/>
        <w:jc w:val="center"/>
        <w:rPr>
          <w:rFonts w:ascii="New roman times" w:hAnsi="New roman times"/>
          <w:b/>
          <w:bCs/>
          <w:sz w:val="24"/>
          <w:szCs w:val="24"/>
        </w:rPr>
      </w:pPr>
      <w:r>
        <w:rPr>
          <w:rFonts w:ascii="New roman times" w:hAnsi="New roman times"/>
          <w:b/>
          <w:bCs/>
          <w:sz w:val="24"/>
          <w:szCs w:val="24"/>
        </w:rPr>
        <w:t>Важнейшие результаты, полученные по Программе в 2016 г.</w:t>
      </w:r>
    </w:p>
    <w:p w:rsidR="00D25680" w:rsidRDefault="00D25680" w:rsidP="00D25680">
      <w:pPr>
        <w:spacing w:line="240" w:lineRule="auto"/>
        <w:jc w:val="both"/>
        <w:rPr>
          <w:rFonts w:ascii="New roman times" w:hAnsi="New roman times"/>
          <w:sz w:val="24"/>
          <w:szCs w:val="24"/>
        </w:rPr>
      </w:pPr>
      <w:r>
        <w:rPr>
          <w:rFonts w:ascii="New roman times" w:hAnsi="New roman times"/>
          <w:sz w:val="24"/>
          <w:szCs w:val="24"/>
        </w:rPr>
        <w:tab/>
        <w:t>Исследовано поведение сечений взаимодействия протонов в широкой области энергий. Получен важный вывод о неожиданном росте доли упругого рассеяния при энергиях от ISR до LHC. Это открывает новые темы исследований на ускорителях, может оказаться весьма существенным для понимания природы некоторых "аномалий" в космических лучах, а также для работы над практическими проблемами защиты от радиации при полетах в космосе. Получены предсказания при более высоких энергиях, указывающие на возможное изменение характера взаимодействия протонов. - Работа 1. в списке.</w:t>
      </w:r>
    </w:p>
    <w:p w:rsidR="005E4CA7" w:rsidRDefault="005E4CA7" w:rsidP="00D25680">
      <w:pPr>
        <w:spacing w:line="240" w:lineRule="auto"/>
        <w:jc w:val="both"/>
        <w:rPr>
          <w:rFonts w:ascii="New roman times" w:hAnsi="New roman times"/>
          <w:sz w:val="24"/>
          <w:szCs w:val="24"/>
        </w:rPr>
      </w:pPr>
    </w:p>
    <w:p w:rsidR="005E4CA7" w:rsidRPr="00417DA1" w:rsidRDefault="005E4CA7" w:rsidP="00D25680">
      <w:pPr>
        <w:spacing w:line="240" w:lineRule="auto"/>
        <w:jc w:val="both"/>
      </w:pPr>
    </w:p>
    <w:p w:rsidR="00D25680" w:rsidRPr="002E0346" w:rsidRDefault="00D25680" w:rsidP="00D25680">
      <w:pPr>
        <w:pStyle w:val="ad"/>
        <w:spacing w:after="160" w:line="240" w:lineRule="auto"/>
        <w:rPr>
          <w:lang w:val="en-US"/>
        </w:rPr>
      </w:pPr>
      <w:r>
        <w:rPr>
          <w:rFonts w:eastAsia="SFRM1440;Arial Unicode MS"/>
          <w:b/>
          <w:bCs/>
          <w:sz w:val="28"/>
          <w:szCs w:val="28"/>
        </w:rPr>
        <w:t>Список</w:t>
      </w:r>
      <w:r w:rsidRPr="002E0346">
        <w:rPr>
          <w:rFonts w:eastAsia="SFRM1440;Arial Unicode MS"/>
          <w:b/>
          <w:bCs/>
          <w:sz w:val="28"/>
          <w:szCs w:val="28"/>
          <w:lang w:val="en-US"/>
        </w:rPr>
        <w:t xml:space="preserve"> </w:t>
      </w:r>
      <w:r>
        <w:rPr>
          <w:rFonts w:eastAsia="SFRM1440;Arial Unicode MS"/>
          <w:b/>
          <w:bCs/>
          <w:sz w:val="28"/>
          <w:szCs w:val="28"/>
        </w:rPr>
        <w:t>статей</w:t>
      </w:r>
      <w:r w:rsidRPr="002E0346">
        <w:rPr>
          <w:rFonts w:eastAsia="SFRM1440;Arial Unicode MS"/>
          <w:b/>
          <w:bCs/>
          <w:sz w:val="28"/>
          <w:szCs w:val="28"/>
          <w:lang w:val="en-US"/>
        </w:rPr>
        <w:t xml:space="preserve">, </w:t>
      </w:r>
      <w:r>
        <w:rPr>
          <w:rFonts w:eastAsia="SFRM1440;Arial Unicode MS"/>
          <w:b/>
          <w:bCs/>
          <w:sz w:val="28"/>
          <w:szCs w:val="28"/>
        </w:rPr>
        <w:t>опубликованных</w:t>
      </w:r>
      <w:r w:rsidRPr="002E0346">
        <w:rPr>
          <w:rFonts w:eastAsia="SFRM1440;Arial Unicode MS"/>
          <w:b/>
          <w:bCs/>
          <w:sz w:val="28"/>
          <w:szCs w:val="28"/>
          <w:lang w:val="en-US"/>
        </w:rPr>
        <w:t xml:space="preserve"> </w:t>
      </w:r>
      <w:r>
        <w:rPr>
          <w:rFonts w:eastAsia="SFRM1440;Arial Unicode MS"/>
          <w:b/>
          <w:bCs/>
          <w:sz w:val="28"/>
          <w:szCs w:val="28"/>
        </w:rPr>
        <w:t>в</w:t>
      </w:r>
      <w:r w:rsidRPr="002E0346">
        <w:rPr>
          <w:rFonts w:eastAsia="SFRM1440;Arial Unicode MS"/>
          <w:b/>
          <w:bCs/>
          <w:sz w:val="28"/>
          <w:szCs w:val="28"/>
          <w:lang w:val="en-US"/>
        </w:rPr>
        <w:t xml:space="preserve"> 2016 </w:t>
      </w:r>
      <w:r>
        <w:rPr>
          <w:rFonts w:eastAsia="SFRM1440;Arial Unicode MS"/>
          <w:b/>
          <w:bCs/>
          <w:sz w:val="28"/>
          <w:szCs w:val="28"/>
        </w:rPr>
        <w:t>году</w:t>
      </w:r>
    </w:p>
    <w:p w:rsidR="00D25680" w:rsidRPr="002E0346" w:rsidRDefault="00D25680" w:rsidP="00D25680">
      <w:pPr>
        <w:spacing w:line="240" w:lineRule="auto"/>
        <w:rPr>
          <w:lang w:val="en-US"/>
        </w:rPr>
      </w:pPr>
      <w:r w:rsidRPr="002E0346">
        <w:rPr>
          <w:rFonts w:ascii="New roman times" w:eastAsia="SFRM1440;Arial Unicode MS" w:hAnsi="New roman times"/>
          <w:sz w:val="24"/>
          <w:szCs w:val="24"/>
          <w:lang w:val="en-US"/>
        </w:rPr>
        <w:t>1. I.M.Dremin, «Critical behavior of cross section at LHC»</w:t>
      </w:r>
      <w:proofErr w:type="gramStart"/>
      <w:r w:rsidRPr="002E0346">
        <w:rPr>
          <w:rFonts w:ascii="New roman times" w:eastAsia="SFRM1440;Arial Unicode MS" w:hAnsi="New roman times"/>
          <w:sz w:val="24"/>
          <w:szCs w:val="24"/>
          <w:lang w:val="en-US"/>
        </w:rPr>
        <w:t>,IJMP</w:t>
      </w:r>
      <w:proofErr w:type="gramEnd"/>
      <w:r w:rsidRPr="002E0346">
        <w:rPr>
          <w:rFonts w:ascii="New roman times" w:eastAsia="SFRM1440;Arial Unicode MS" w:hAnsi="New roman times"/>
          <w:sz w:val="24"/>
          <w:szCs w:val="24"/>
          <w:lang w:val="en-US"/>
        </w:rPr>
        <w:t xml:space="preserve"> A 31, No.19 (2016) 1650107,  DOI: 10.1142/S0217751X16501074</w:t>
      </w:r>
    </w:p>
    <w:p w:rsidR="00D25680" w:rsidRPr="002E0346" w:rsidRDefault="00D25680" w:rsidP="00D25680">
      <w:pPr>
        <w:spacing w:line="240" w:lineRule="auto"/>
        <w:rPr>
          <w:lang w:val="en-US"/>
        </w:rPr>
      </w:pPr>
      <w:r w:rsidRPr="002E0346">
        <w:rPr>
          <w:rFonts w:ascii="New roman times" w:eastAsia="SFRM1440;Arial Unicode MS" w:hAnsi="New roman times"/>
          <w:sz w:val="24"/>
          <w:szCs w:val="24"/>
          <w:lang w:val="en-US"/>
        </w:rPr>
        <w:t>2. I.M.Dremin and V. Nechitailo</w:t>
      </w:r>
      <w:proofErr w:type="gramStart"/>
      <w:r w:rsidRPr="002E0346">
        <w:rPr>
          <w:rFonts w:ascii="New roman times" w:eastAsia="SFRM1440;Arial Unicode MS" w:hAnsi="New roman times"/>
          <w:sz w:val="24"/>
          <w:szCs w:val="24"/>
          <w:lang w:val="en-US"/>
        </w:rPr>
        <w:t>,«</w:t>
      </w:r>
      <w:bookmarkStart w:id="2" w:name="records_chunks11"/>
      <w:bookmarkEnd w:id="2"/>
      <w:proofErr w:type="gramEnd"/>
      <w:r w:rsidRPr="002E0346">
        <w:rPr>
          <w:rFonts w:ascii="New roman times" w:eastAsia="SFRM1440;Arial Unicode MS" w:hAnsi="New roman times"/>
          <w:sz w:val="24"/>
          <w:szCs w:val="24"/>
          <w:lang w:val="en-US"/>
        </w:rPr>
        <w:t>Asymmetric vector mesons produced in nuclear collisions»,EPJA 52 (2016) 288,  DOI: 10.1140/epja/i2016-16288-5</w:t>
      </w:r>
    </w:p>
    <w:p w:rsidR="00D25680" w:rsidRPr="002E0346" w:rsidRDefault="00D25680" w:rsidP="00D25680">
      <w:pPr>
        <w:spacing w:line="240" w:lineRule="auto"/>
        <w:rPr>
          <w:lang w:val="en-US"/>
        </w:rPr>
      </w:pPr>
      <w:r w:rsidRPr="002E0346">
        <w:rPr>
          <w:rFonts w:ascii="New roman times" w:eastAsia="SFRM1440;Arial Unicode MS" w:hAnsi="New roman times"/>
          <w:sz w:val="24"/>
          <w:szCs w:val="24"/>
          <w:lang w:val="en-US"/>
        </w:rPr>
        <w:t>3. A.V.Leonidov and A.A.Radovskaya, «</w:t>
      </w:r>
      <w:bookmarkStart w:id="3" w:name="records_chunks111"/>
      <w:bookmarkEnd w:id="3"/>
      <w:r w:rsidRPr="002E0346">
        <w:rPr>
          <w:rFonts w:ascii="New roman times" w:eastAsia="SFRM1440;Arial Unicode MS" w:hAnsi="New roman times"/>
          <w:sz w:val="24"/>
          <w:szCs w:val="24"/>
          <w:lang w:val="en-US"/>
        </w:rPr>
        <w:t>Applicability of the Wigner functional approach to evolution of quantum fields»</w:t>
      </w:r>
      <w:proofErr w:type="gramStart"/>
      <w:r w:rsidRPr="002E0346">
        <w:rPr>
          <w:rFonts w:ascii="New roman times" w:eastAsia="SFRM1440;Arial Unicode MS" w:hAnsi="New roman times"/>
          <w:sz w:val="24"/>
          <w:szCs w:val="24"/>
          <w:lang w:val="en-US"/>
        </w:rPr>
        <w:t>,EPJ</w:t>
      </w:r>
      <w:proofErr w:type="gramEnd"/>
      <w:r w:rsidRPr="002E0346">
        <w:rPr>
          <w:rFonts w:ascii="New roman times" w:eastAsia="SFRM1440;Arial Unicode MS" w:hAnsi="New roman times"/>
          <w:sz w:val="24"/>
          <w:szCs w:val="24"/>
          <w:lang w:val="en-US"/>
        </w:rPr>
        <w:t xml:space="preserve"> Web of Conference 125, 05013 (2016) </w:t>
      </w:r>
    </w:p>
    <w:p w:rsidR="00D25680" w:rsidRPr="002E0346" w:rsidRDefault="00D25680" w:rsidP="00D25680">
      <w:pPr>
        <w:spacing w:line="240" w:lineRule="auto"/>
        <w:rPr>
          <w:lang w:val="en-US"/>
        </w:rPr>
      </w:pPr>
      <w:r w:rsidRPr="002E0346">
        <w:rPr>
          <w:rFonts w:ascii="New roman times" w:hAnsi="New roman times"/>
          <w:sz w:val="24"/>
          <w:szCs w:val="24"/>
          <w:lang w:val="en-US"/>
        </w:rPr>
        <w:t>4. CMS Collaboration</w:t>
      </w:r>
      <w:proofErr w:type="gramStart"/>
      <w:r w:rsidRPr="002E0346">
        <w:rPr>
          <w:rFonts w:ascii="New roman times" w:hAnsi="New roman times"/>
          <w:sz w:val="24"/>
          <w:szCs w:val="24"/>
          <w:lang w:val="en-US"/>
        </w:rPr>
        <w:t>,«</w:t>
      </w:r>
      <w:proofErr w:type="gramEnd"/>
      <w:r w:rsidRPr="002E0346">
        <w:rPr>
          <w:rFonts w:ascii="New roman times" w:hAnsi="New roman times"/>
          <w:sz w:val="24"/>
          <w:szCs w:val="24"/>
          <w:lang w:val="en-US"/>
        </w:rPr>
        <w:t>Search for new physics with the M-T2 variable in all-jets final states produced in pp collisions at root s=13 Tev</w:t>
      </w:r>
      <w:bookmarkStart w:id="4" w:name="records_chunks1"/>
      <w:bookmarkEnd w:id="4"/>
      <w:r w:rsidRPr="002E0346">
        <w:rPr>
          <w:rFonts w:ascii="New roman times" w:hAnsi="New roman times"/>
          <w:sz w:val="24"/>
          <w:szCs w:val="24"/>
          <w:lang w:val="en-US"/>
        </w:rPr>
        <w:t>», JHEP 10 (2016) 006</w:t>
      </w:r>
      <w:bookmarkStart w:id="5" w:name="records_chunks2"/>
      <w:bookmarkEnd w:id="5"/>
      <w:r w:rsidRPr="002E0346">
        <w:rPr>
          <w:rFonts w:ascii="New roman times" w:hAnsi="New roman times"/>
          <w:sz w:val="24"/>
          <w:szCs w:val="24"/>
          <w:lang w:val="en-US"/>
        </w:rPr>
        <w:t xml:space="preserve">,  DOI: 10.1007/JHEP10(2016)006 </w:t>
      </w:r>
    </w:p>
    <w:p w:rsidR="00D25680" w:rsidRPr="002E0346" w:rsidRDefault="00D25680" w:rsidP="00D25680">
      <w:pPr>
        <w:spacing w:line="240" w:lineRule="auto"/>
        <w:rPr>
          <w:lang w:val="en-US"/>
        </w:rPr>
      </w:pPr>
      <w:r w:rsidRPr="002E0346">
        <w:rPr>
          <w:rFonts w:ascii="New roman times" w:hAnsi="New roman times"/>
          <w:sz w:val="24"/>
          <w:szCs w:val="24"/>
          <w:lang w:val="en-US"/>
        </w:rPr>
        <w:t xml:space="preserve">5. CMS Collaboration, «Search for R-parity violating decays of a top squark in proton-proton collisions at root s=8TeV», Phys. </w:t>
      </w:r>
      <w:r w:rsidRPr="00D25680">
        <w:rPr>
          <w:rFonts w:ascii="New roman times" w:hAnsi="New roman times"/>
          <w:sz w:val="24"/>
          <w:szCs w:val="24"/>
          <w:lang w:val="en-US"/>
        </w:rPr>
        <w:t xml:space="preserve">Rev. Lett. </w:t>
      </w:r>
      <w:r w:rsidRPr="002E0346">
        <w:rPr>
          <w:rFonts w:ascii="New roman times" w:hAnsi="New roman times"/>
          <w:sz w:val="24"/>
          <w:szCs w:val="24"/>
          <w:lang w:val="en-US"/>
        </w:rPr>
        <w:t>B 760 (2016) 178-201, DOI: 10.1016/j.physletb.2016.06.039</w:t>
      </w:r>
    </w:p>
    <w:p w:rsidR="00D25680" w:rsidRPr="002E0346" w:rsidRDefault="00D25680" w:rsidP="00D25680">
      <w:pPr>
        <w:spacing w:line="240" w:lineRule="auto"/>
        <w:rPr>
          <w:lang w:val="en-US"/>
        </w:rPr>
      </w:pPr>
      <w:r w:rsidRPr="002E0346">
        <w:rPr>
          <w:rFonts w:ascii="New roman times" w:hAnsi="New roman times"/>
          <w:sz w:val="24"/>
          <w:szCs w:val="24"/>
          <w:lang w:val="en-US"/>
        </w:rPr>
        <w:t xml:space="preserve">6. CMS Collaboration, «Measurements of </w:t>
      </w:r>
      <w:proofErr w:type="gramStart"/>
      <w:r w:rsidRPr="002E0346">
        <w:rPr>
          <w:rFonts w:ascii="New roman times" w:hAnsi="New roman times"/>
          <w:sz w:val="24"/>
          <w:szCs w:val="24"/>
          <w:lang w:val="en-US"/>
        </w:rPr>
        <w:t>t(</w:t>
      </w:r>
      <w:proofErr w:type="gramEnd"/>
      <w:r w:rsidRPr="002E0346">
        <w:rPr>
          <w:rFonts w:ascii="New roman times" w:hAnsi="New roman times"/>
          <w:sz w:val="24"/>
          <w:szCs w:val="24"/>
          <w:lang w:val="en-US"/>
        </w:rPr>
        <w:t xml:space="preserve">t)over-bar charge asymmetry using dilepton final states in pp collisions at root s=8 TeV», Phys. </w:t>
      </w:r>
      <w:r w:rsidRPr="00D25680">
        <w:rPr>
          <w:rFonts w:ascii="New roman times" w:hAnsi="New roman times"/>
          <w:sz w:val="24"/>
          <w:szCs w:val="24"/>
          <w:lang w:val="en-US"/>
        </w:rPr>
        <w:t xml:space="preserve">Lett. </w:t>
      </w:r>
      <w:r w:rsidRPr="002E0346">
        <w:rPr>
          <w:rFonts w:ascii="New roman times" w:hAnsi="New roman times"/>
          <w:sz w:val="24"/>
          <w:szCs w:val="24"/>
          <w:lang w:val="en-US"/>
        </w:rPr>
        <w:t>B 760 (2016) 365-386, DOI: 10.1016/j.physletb.2016.07.006</w:t>
      </w:r>
    </w:p>
    <w:p w:rsidR="00D25680" w:rsidRPr="002E0346" w:rsidRDefault="00D25680" w:rsidP="00D25680">
      <w:pPr>
        <w:spacing w:line="240" w:lineRule="auto"/>
        <w:rPr>
          <w:lang w:val="en-US"/>
        </w:rPr>
      </w:pPr>
      <w:r w:rsidRPr="002E0346">
        <w:rPr>
          <w:rFonts w:ascii="New roman times" w:hAnsi="New roman times"/>
          <w:sz w:val="24"/>
          <w:szCs w:val="24"/>
          <w:lang w:val="en-US"/>
        </w:rPr>
        <w:t xml:space="preserve">7. CMS Collaboration, «Measurement of the Z gamma -&gt; </w:t>
      </w:r>
      <w:proofErr w:type="gramStart"/>
      <w:r w:rsidRPr="002E0346">
        <w:rPr>
          <w:rFonts w:ascii="New roman times" w:hAnsi="New roman times"/>
          <w:sz w:val="24"/>
          <w:szCs w:val="24"/>
          <w:lang w:val="en-US"/>
        </w:rPr>
        <w:t>nu(</w:t>
      </w:r>
      <w:proofErr w:type="gramEnd"/>
      <w:r w:rsidRPr="002E0346">
        <w:rPr>
          <w:rFonts w:ascii="New roman times" w:hAnsi="New roman times"/>
          <w:sz w:val="24"/>
          <w:szCs w:val="24"/>
          <w:lang w:val="en-US"/>
        </w:rPr>
        <w:t xml:space="preserve">nu)over-bar gamma production cross section in pp collisions at root s=8 TeV and limits on anomalous ZZ gamma and Z gamma gamma trilinear gauge boson couplings», Phy. </w:t>
      </w:r>
      <w:proofErr w:type="gramStart"/>
      <w:r w:rsidRPr="002E0346">
        <w:rPr>
          <w:rFonts w:ascii="New roman times" w:hAnsi="New roman times"/>
          <w:sz w:val="24"/>
          <w:szCs w:val="24"/>
          <w:lang w:val="en-US"/>
        </w:rPr>
        <w:t>Lett.</w:t>
      </w:r>
      <w:proofErr w:type="gramEnd"/>
      <w:r w:rsidRPr="002E0346">
        <w:rPr>
          <w:rFonts w:ascii="New roman times" w:hAnsi="New roman times"/>
          <w:sz w:val="24"/>
          <w:szCs w:val="24"/>
          <w:lang w:val="en-US"/>
        </w:rPr>
        <w:t xml:space="preserve"> B 760 (2016) 448-468, DOI: 10.1016/j.physletb.2016.06.080</w:t>
      </w:r>
    </w:p>
    <w:p w:rsidR="00D25680" w:rsidRPr="002E0346" w:rsidRDefault="00D25680" w:rsidP="00D25680">
      <w:pPr>
        <w:spacing w:line="240" w:lineRule="auto"/>
        <w:rPr>
          <w:lang w:val="en-US"/>
        </w:rPr>
      </w:pPr>
      <w:r w:rsidRPr="002E0346">
        <w:rPr>
          <w:rFonts w:ascii="New roman times" w:hAnsi="New roman times"/>
          <w:sz w:val="24"/>
          <w:szCs w:val="24"/>
          <w:lang w:val="en-US"/>
        </w:rPr>
        <w:lastRenderedPageBreak/>
        <w:t>8. CMS Collaboration, «Search for Higgs boson off-shell production in proton-proton collisions at 7 and 8 TeV and derivation of constraints on its total decay width», JHEP 9 (2016) 051, DOI:  10.1007/</w:t>
      </w:r>
      <w:proofErr w:type="gramStart"/>
      <w:r w:rsidRPr="002E0346">
        <w:rPr>
          <w:rFonts w:ascii="New roman times" w:hAnsi="New roman times"/>
          <w:sz w:val="24"/>
          <w:szCs w:val="24"/>
          <w:lang w:val="en-US"/>
        </w:rPr>
        <w:t>JHEP09(</w:t>
      </w:r>
      <w:proofErr w:type="gramEnd"/>
      <w:r w:rsidRPr="002E0346">
        <w:rPr>
          <w:rFonts w:ascii="New roman times" w:hAnsi="New roman times"/>
          <w:sz w:val="24"/>
          <w:szCs w:val="24"/>
          <w:lang w:val="en-US"/>
        </w:rPr>
        <w:t>2016)051</w:t>
      </w:r>
    </w:p>
    <w:p w:rsidR="00D25680" w:rsidRPr="00D25680" w:rsidRDefault="00D25680" w:rsidP="00D25680">
      <w:pPr>
        <w:spacing w:line="240" w:lineRule="auto"/>
        <w:rPr>
          <w:lang w:val="en-US"/>
        </w:rPr>
      </w:pPr>
      <w:r w:rsidRPr="002E0346">
        <w:rPr>
          <w:rFonts w:ascii="New roman times" w:hAnsi="New roman times"/>
          <w:sz w:val="24"/>
          <w:szCs w:val="24"/>
          <w:lang w:val="en-US"/>
        </w:rPr>
        <w:t xml:space="preserve">9. CMS Collaboration, «Measurement of the differential cross sections for top quark pair production as a function of kinematic event variables in pp collisions at root s=7 and 8 TeV», Phys. </w:t>
      </w:r>
      <w:r w:rsidRPr="00D25680">
        <w:rPr>
          <w:rFonts w:ascii="New roman times" w:hAnsi="New roman times"/>
          <w:sz w:val="24"/>
          <w:szCs w:val="24"/>
          <w:lang w:val="en-US"/>
        </w:rPr>
        <w:t>Rev. D 94 (2016) 5, DOI:  10.1103/PhysRevD.94.052006</w:t>
      </w:r>
    </w:p>
    <w:p w:rsidR="00D25680" w:rsidRPr="002E0346" w:rsidRDefault="00D25680" w:rsidP="00D25680">
      <w:pPr>
        <w:spacing w:line="240" w:lineRule="auto"/>
        <w:rPr>
          <w:lang w:val="en-US"/>
        </w:rPr>
      </w:pPr>
      <w:r w:rsidRPr="002E0346">
        <w:rPr>
          <w:rFonts w:ascii="New roman times" w:hAnsi="New roman times"/>
          <w:sz w:val="24"/>
          <w:szCs w:val="24"/>
          <w:lang w:val="en-US"/>
        </w:rPr>
        <w:t>10. CMS Collaboration, «Search for s channel single top quark production in pp collisions at root s=7 and 8 TeV»</w:t>
      </w:r>
      <w:proofErr w:type="gramStart"/>
      <w:r w:rsidRPr="002E0346">
        <w:rPr>
          <w:rFonts w:ascii="New roman times" w:hAnsi="New roman times"/>
          <w:sz w:val="24"/>
          <w:szCs w:val="24"/>
          <w:lang w:val="en-US"/>
        </w:rPr>
        <w:t>,  JHEP</w:t>
      </w:r>
      <w:proofErr w:type="gramEnd"/>
      <w:r w:rsidRPr="002E0346">
        <w:rPr>
          <w:rFonts w:ascii="New roman times" w:hAnsi="New roman times"/>
          <w:sz w:val="24"/>
          <w:szCs w:val="24"/>
          <w:lang w:val="en-US"/>
        </w:rPr>
        <w:t xml:space="preserve"> 9 (2016) 027 DOI: 0.1007/JHEP09(2016) 027</w:t>
      </w:r>
    </w:p>
    <w:p w:rsidR="00D25680" w:rsidRPr="00D25680" w:rsidRDefault="00D25680" w:rsidP="00D25680">
      <w:pPr>
        <w:spacing w:line="240" w:lineRule="auto"/>
        <w:rPr>
          <w:lang w:val="en-US"/>
        </w:rPr>
      </w:pPr>
      <w:r w:rsidRPr="002E0346">
        <w:rPr>
          <w:rFonts w:ascii="New roman times" w:hAnsi="New roman times"/>
          <w:sz w:val="24"/>
          <w:szCs w:val="24"/>
          <w:lang w:val="en-US"/>
        </w:rPr>
        <w:t xml:space="preserve">11. CMS «Collaboration, Search for new physics in same-sign dilepton events in proton-proton collisions at», Eur. </w:t>
      </w:r>
      <w:r w:rsidRPr="00D25680">
        <w:rPr>
          <w:rFonts w:ascii="New roman times" w:hAnsi="New roman times"/>
          <w:sz w:val="24"/>
          <w:szCs w:val="24"/>
          <w:lang w:val="en-US"/>
        </w:rPr>
        <w:t>Phys. J. C, 76 (2016) I8, DOI: 10.1140/epjc/s10052-016-4261-z</w:t>
      </w:r>
    </w:p>
    <w:p w:rsidR="00D25680" w:rsidRPr="00D25680" w:rsidRDefault="00D25680" w:rsidP="00D25680">
      <w:pPr>
        <w:spacing w:line="240" w:lineRule="auto"/>
        <w:rPr>
          <w:lang w:val="en-US"/>
        </w:rPr>
      </w:pPr>
      <w:r w:rsidRPr="002E0346">
        <w:rPr>
          <w:rFonts w:ascii="New roman times" w:hAnsi="New roman times"/>
          <w:sz w:val="24"/>
          <w:szCs w:val="24"/>
          <w:lang w:val="en-US"/>
        </w:rPr>
        <w:t xml:space="preserve">12. CMS Collaboration, «Search for Resonant Production of High-Mass Photon Pairs in Proton-Proton Collisions at root s=8 and 13 TeV», Phys. </w:t>
      </w:r>
      <w:r w:rsidRPr="00D25680">
        <w:rPr>
          <w:rFonts w:ascii="New roman times" w:hAnsi="New roman times"/>
          <w:sz w:val="24"/>
          <w:szCs w:val="24"/>
          <w:lang w:val="en-US"/>
        </w:rPr>
        <w:t>Rev. Lett., 117 (2016) 5</w:t>
      </w:r>
      <w:proofErr w:type="gramStart"/>
      <w:r w:rsidRPr="00D25680">
        <w:rPr>
          <w:rFonts w:ascii="New roman times" w:hAnsi="New roman times"/>
          <w:sz w:val="24"/>
          <w:szCs w:val="24"/>
          <w:lang w:val="en-US"/>
        </w:rPr>
        <w:t>,  DOI</w:t>
      </w:r>
      <w:proofErr w:type="gramEnd"/>
      <w:r w:rsidRPr="00D25680">
        <w:rPr>
          <w:rFonts w:ascii="New roman times" w:hAnsi="New roman times"/>
          <w:sz w:val="24"/>
          <w:szCs w:val="24"/>
          <w:lang w:val="en-US"/>
        </w:rPr>
        <w:t>: 10.1103/PhysRevLett.117.051802</w:t>
      </w:r>
    </w:p>
    <w:p w:rsidR="00D25680" w:rsidRPr="002E0346" w:rsidRDefault="00D25680" w:rsidP="00D25680">
      <w:pPr>
        <w:spacing w:line="240" w:lineRule="auto"/>
        <w:rPr>
          <w:lang w:val="en-US"/>
        </w:rPr>
      </w:pPr>
      <w:r w:rsidRPr="002E0346">
        <w:rPr>
          <w:rFonts w:ascii="New roman times" w:hAnsi="New roman times"/>
          <w:sz w:val="24"/>
          <w:szCs w:val="24"/>
          <w:lang w:val="en-US"/>
        </w:rPr>
        <w:t>13. CMS Collaboration, «Search for Narrow Resonances in Dijet Final States at root s=8 TeV with the Novel CMS Technique of Data Scouting»</w:t>
      </w:r>
      <w:proofErr w:type="gramStart"/>
      <w:r w:rsidRPr="002E0346">
        <w:rPr>
          <w:rFonts w:ascii="New roman times" w:hAnsi="New roman times"/>
          <w:sz w:val="24"/>
          <w:szCs w:val="24"/>
          <w:lang w:val="en-US"/>
        </w:rPr>
        <w:t>,Phys</w:t>
      </w:r>
      <w:proofErr w:type="gramEnd"/>
      <w:r w:rsidRPr="002E0346">
        <w:rPr>
          <w:rFonts w:ascii="New roman times" w:hAnsi="New roman times"/>
          <w:sz w:val="24"/>
          <w:szCs w:val="24"/>
          <w:lang w:val="en-US"/>
        </w:rPr>
        <w:t>. Rev. Lett. 9 (2016) 3, DOI: 10.1103/PhysRevLett.117.031802</w:t>
      </w:r>
    </w:p>
    <w:p w:rsidR="00D25680" w:rsidRPr="002E0346" w:rsidRDefault="00D25680" w:rsidP="00D25680">
      <w:pPr>
        <w:spacing w:line="240" w:lineRule="auto"/>
        <w:rPr>
          <w:lang w:val="en-US"/>
        </w:rPr>
      </w:pPr>
      <w:r w:rsidRPr="002E0346">
        <w:rPr>
          <w:rFonts w:ascii="New roman times" w:hAnsi="New roman times"/>
          <w:sz w:val="24"/>
          <w:szCs w:val="24"/>
          <w:lang w:val="en-US"/>
        </w:rPr>
        <w:t xml:space="preserve">14. CMS Collaboration, «Search for supersymmetry in the multijet and missing transverse momentum final state in pp collisions at 13 TeV», Phys. </w:t>
      </w:r>
      <w:r w:rsidRPr="00D25680">
        <w:rPr>
          <w:rFonts w:ascii="New roman times" w:hAnsi="New roman times"/>
          <w:sz w:val="24"/>
          <w:szCs w:val="24"/>
          <w:lang w:val="en-US"/>
        </w:rPr>
        <w:t xml:space="preserve">Lett. </w:t>
      </w:r>
      <w:r w:rsidRPr="002E0346">
        <w:rPr>
          <w:rFonts w:ascii="New roman times" w:hAnsi="New roman times"/>
          <w:sz w:val="24"/>
          <w:szCs w:val="24"/>
          <w:lang w:val="en-US"/>
        </w:rPr>
        <w:t>B, 758 (2016) 152-180, DOI: 10.1016/j.physletb.2016.05.002</w:t>
      </w:r>
    </w:p>
    <w:p w:rsidR="00D25680" w:rsidRPr="002E0346" w:rsidRDefault="00D25680" w:rsidP="00D25680">
      <w:pPr>
        <w:spacing w:line="240" w:lineRule="auto"/>
        <w:rPr>
          <w:lang w:val="en-US"/>
        </w:rPr>
      </w:pPr>
      <w:r w:rsidRPr="002E0346">
        <w:rPr>
          <w:rFonts w:ascii="New roman times" w:hAnsi="New roman times"/>
          <w:sz w:val="24"/>
          <w:szCs w:val="24"/>
          <w:lang w:val="en-US"/>
        </w:rPr>
        <w:t xml:space="preserve">15. CMS Collaboration, «Search for a low-mass pseudoscalar Higgs boson produced in association with a b(b)over-bar pair in pp collisions at root s=8 TeV», Phys. </w:t>
      </w:r>
      <w:r w:rsidRPr="00D25680">
        <w:rPr>
          <w:rFonts w:ascii="New roman times" w:hAnsi="New roman times"/>
          <w:sz w:val="24"/>
          <w:szCs w:val="24"/>
          <w:lang w:val="en-US"/>
        </w:rPr>
        <w:t xml:space="preserve">Lett. </w:t>
      </w:r>
      <w:r w:rsidRPr="002E0346">
        <w:rPr>
          <w:rFonts w:ascii="New roman times" w:hAnsi="New roman times"/>
          <w:sz w:val="24"/>
          <w:szCs w:val="24"/>
          <w:lang w:val="en-US"/>
        </w:rPr>
        <w:t>B, 758 (2016) 296-320, DOI: 10.1016/j.physletb.2016.05.003</w:t>
      </w:r>
    </w:p>
    <w:p w:rsidR="00D25680" w:rsidRPr="002E0346" w:rsidRDefault="00D25680" w:rsidP="00D25680">
      <w:pPr>
        <w:spacing w:line="240" w:lineRule="auto"/>
        <w:rPr>
          <w:lang w:val="en-US"/>
        </w:rPr>
      </w:pPr>
      <w:r w:rsidRPr="002E0346">
        <w:rPr>
          <w:rFonts w:ascii="New roman times" w:hAnsi="New roman times"/>
          <w:sz w:val="24"/>
          <w:szCs w:val="24"/>
          <w:lang w:val="en-US"/>
        </w:rPr>
        <w:t xml:space="preserve">16. CMS Collaboration, «Measurement of spin correlations in tf production using the matrix element method in the muon plus jets final state in pp collisions at root S=8 TeV», Phys. </w:t>
      </w:r>
      <w:r w:rsidRPr="00D25680">
        <w:rPr>
          <w:rFonts w:ascii="New roman times" w:hAnsi="New roman times"/>
          <w:sz w:val="24"/>
          <w:szCs w:val="24"/>
          <w:lang w:val="en-US"/>
        </w:rPr>
        <w:t xml:space="preserve">Lett. </w:t>
      </w:r>
      <w:r w:rsidRPr="002E0346">
        <w:rPr>
          <w:rFonts w:ascii="New roman times" w:hAnsi="New roman times"/>
          <w:sz w:val="24"/>
          <w:szCs w:val="24"/>
          <w:lang w:val="en-US"/>
        </w:rPr>
        <w:t>B, 758 (2016) 321-346, DOI: 10.1016/j.physletb.2016.05.005</w:t>
      </w:r>
    </w:p>
    <w:p w:rsidR="00D25680" w:rsidRPr="00D25680" w:rsidRDefault="00D25680" w:rsidP="00D25680">
      <w:pPr>
        <w:spacing w:line="240" w:lineRule="auto"/>
        <w:rPr>
          <w:lang w:val="en-US"/>
        </w:rPr>
      </w:pPr>
      <w:r w:rsidRPr="002E0346">
        <w:rPr>
          <w:rFonts w:ascii="New roman times" w:hAnsi="New roman times"/>
          <w:sz w:val="24"/>
          <w:szCs w:val="24"/>
          <w:lang w:val="en-US"/>
        </w:rPr>
        <w:t xml:space="preserve">17. CMS Collaboration, «Measurement of t(t)over-bar production with additional jet activity, including b quark jets, in the dilepton decay channel using pp collisions at root s=8TeV»,  Eur. </w:t>
      </w:r>
      <w:r w:rsidRPr="00D25680">
        <w:rPr>
          <w:rFonts w:ascii="New roman times" w:hAnsi="New roman times"/>
          <w:sz w:val="24"/>
          <w:szCs w:val="24"/>
          <w:lang w:val="en-US"/>
        </w:rPr>
        <w:t>Phys. J. C, 76 (2016) 7, 376, DOI: 10.1140/epjc/s10052-016-4105-x</w:t>
      </w:r>
    </w:p>
    <w:p w:rsidR="00D25680" w:rsidRPr="00D25680" w:rsidRDefault="00D25680" w:rsidP="00D25680">
      <w:pPr>
        <w:spacing w:line="240" w:lineRule="auto"/>
        <w:rPr>
          <w:lang w:val="en-US"/>
        </w:rPr>
      </w:pPr>
      <w:r w:rsidRPr="002E0346">
        <w:rPr>
          <w:rFonts w:ascii="New roman times" w:hAnsi="New roman times"/>
          <w:sz w:val="24"/>
          <w:szCs w:val="24"/>
          <w:lang w:val="en-US"/>
        </w:rPr>
        <w:t xml:space="preserve">18. CMS Collaboration, «Measurement of inclusive jet production and nuclear modifications in pPb collisions at root </w:t>
      </w:r>
      <w:proofErr w:type="gramStart"/>
      <w:r w:rsidRPr="002E0346">
        <w:rPr>
          <w:rFonts w:ascii="New roman times" w:hAnsi="New roman times"/>
          <w:sz w:val="24"/>
          <w:szCs w:val="24"/>
          <w:lang w:val="en-US"/>
        </w:rPr>
        <w:t>s(</w:t>
      </w:r>
      <w:proofErr w:type="gramEnd"/>
      <w:r w:rsidRPr="002E0346">
        <w:rPr>
          <w:rFonts w:ascii="New roman times" w:hAnsi="New roman times"/>
          <w:sz w:val="24"/>
          <w:szCs w:val="24"/>
          <w:lang w:val="en-US"/>
        </w:rPr>
        <w:t xml:space="preserve">NN)=5.02 TeV», Eur. </w:t>
      </w:r>
      <w:r w:rsidRPr="00D25680">
        <w:rPr>
          <w:rFonts w:ascii="New roman times" w:hAnsi="New roman times"/>
          <w:sz w:val="24"/>
          <w:szCs w:val="24"/>
          <w:lang w:val="en-US"/>
        </w:rPr>
        <w:t>Phys. J. C, 76 (2016) 7, 372, DOI: 10.1140/epjc/s10052-016-4205-7</w:t>
      </w:r>
    </w:p>
    <w:p w:rsidR="00D25680" w:rsidRPr="002E0346" w:rsidRDefault="00D25680" w:rsidP="00D25680">
      <w:pPr>
        <w:spacing w:line="240" w:lineRule="auto"/>
        <w:rPr>
          <w:lang w:val="en-US"/>
        </w:rPr>
      </w:pPr>
      <w:r w:rsidRPr="002E0346">
        <w:rPr>
          <w:rFonts w:ascii="New roman times" w:hAnsi="New roman times"/>
          <w:sz w:val="24"/>
          <w:szCs w:val="24"/>
          <w:lang w:val="en-US"/>
        </w:rPr>
        <w:t>19. CMS Collaboration, «Search for the associated production of a Higgs boson with a single top quark in proton-proton collisions at root s=8 TeV», JHEP 6 (2016) 177</w:t>
      </w:r>
      <w:proofErr w:type="gramStart"/>
      <w:r w:rsidRPr="002E0346">
        <w:rPr>
          <w:rFonts w:ascii="New roman times" w:hAnsi="New roman times"/>
          <w:sz w:val="24"/>
          <w:szCs w:val="24"/>
          <w:lang w:val="en-US"/>
        </w:rPr>
        <w:t>,  DOI</w:t>
      </w:r>
      <w:proofErr w:type="gramEnd"/>
      <w:r w:rsidRPr="002E0346">
        <w:rPr>
          <w:rFonts w:ascii="New roman times" w:hAnsi="New roman times"/>
          <w:sz w:val="24"/>
          <w:szCs w:val="24"/>
          <w:lang w:val="en-US"/>
        </w:rPr>
        <w:t>: 10.1007/JHEP06(2016)177</w:t>
      </w:r>
    </w:p>
    <w:p w:rsidR="00D25680" w:rsidRPr="00D25680" w:rsidRDefault="00D25680" w:rsidP="00D25680">
      <w:pPr>
        <w:spacing w:line="240" w:lineRule="auto"/>
        <w:rPr>
          <w:lang w:val="en-US"/>
        </w:rPr>
      </w:pPr>
      <w:r w:rsidRPr="002E0346">
        <w:rPr>
          <w:rFonts w:ascii="New roman times" w:hAnsi="New roman times"/>
          <w:sz w:val="24"/>
          <w:szCs w:val="24"/>
          <w:lang w:val="en-US"/>
        </w:rPr>
        <w:t xml:space="preserve">20. CMS Collaboration, «Search for pair-produced vectorlike B quarks in proton-proton collisions at root s=8 TeV», Phys. </w:t>
      </w:r>
      <w:r w:rsidRPr="00D25680">
        <w:rPr>
          <w:rFonts w:ascii="New roman times" w:hAnsi="New roman times"/>
          <w:sz w:val="24"/>
          <w:szCs w:val="24"/>
          <w:lang w:val="en-US"/>
        </w:rPr>
        <w:t>Rev. D, 93 (2016) 11, 112009, DOI: 10.1103/PhysRevD.93.112009</w:t>
      </w:r>
    </w:p>
    <w:p w:rsidR="00D25680" w:rsidRPr="00D25680" w:rsidRDefault="00D25680" w:rsidP="00D25680">
      <w:pPr>
        <w:spacing w:line="240" w:lineRule="auto"/>
        <w:rPr>
          <w:lang w:val="en-US"/>
        </w:rPr>
      </w:pPr>
      <w:r w:rsidRPr="002E0346">
        <w:rPr>
          <w:rFonts w:ascii="New roman times" w:hAnsi="New roman times"/>
          <w:sz w:val="24"/>
          <w:szCs w:val="24"/>
          <w:lang w:val="en-US"/>
        </w:rPr>
        <w:t xml:space="preserve">21. CMS Collaboration, «Search for lepton flavour violating decays of heavy resonances and quantum black holes to an e mu pair in proton-proton collisions at root s=8 TeV»,  Eur. </w:t>
      </w:r>
      <w:r w:rsidRPr="00D25680">
        <w:rPr>
          <w:rFonts w:ascii="New roman times" w:hAnsi="New roman times"/>
          <w:sz w:val="24"/>
          <w:szCs w:val="24"/>
          <w:lang w:val="en-US"/>
        </w:rPr>
        <w:t>Phys. J. C, 76 (2016) 6, 317, DOI: 10.1140/epjc/s10052-016-4149-y</w:t>
      </w:r>
    </w:p>
    <w:p w:rsidR="00D25680" w:rsidRPr="002E0346" w:rsidRDefault="00D25680" w:rsidP="00D25680">
      <w:pPr>
        <w:spacing w:line="240" w:lineRule="auto"/>
        <w:rPr>
          <w:lang w:val="en-US"/>
        </w:rPr>
      </w:pPr>
      <w:r w:rsidRPr="002E0346">
        <w:rPr>
          <w:rFonts w:ascii="New roman times" w:hAnsi="New roman times"/>
          <w:sz w:val="24"/>
          <w:szCs w:val="24"/>
          <w:lang w:val="en-US"/>
        </w:rPr>
        <w:t xml:space="preserve">22. CMS Collaboration, «Search for supersymmetry in events with a photon, a lepton, and missing transverse momentum in pp collisions at root s=8 TeV», Phys. </w:t>
      </w:r>
      <w:r w:rsidRPr="00D25680">
        <w:rPr>
          <w:rFonts w:ascii="New roman times" w:hAnsi="New roman times"/>
          <w:sz w:val="24"/>
          <w:szCs w:val="24"/>
          <w:lang w:val="en-US"/>
        </w:rPr>
        <w:t xml:space="preserve">Lett. </w:t>
      </w:r>
      <w:r w:rsidRPr="002E0346">
        <w:rPr>
          <w:rFonts w:ascii="New roman times" w:hAnsi="New roman times"/>
          <w:sz w:val="24"/>
          <w:szCs w:val="24"/>
          <w:lang w:val="en-US"/>
        </w:rPr>
        <w:t>B, 757 (2016) 6-31, DOI: 10.1016/j.physletb.2016.03.039</w:t>
      </w:r>
    </w:p>
    <w:p w:rsidR="00D25680" w:rsidRPr="002E0346" w:rsidRDefault="00D25680" w:rsidP="00D25680">
      <w:pPr>
        <w:spacing w:line="240" w:lineRule="auto"/>
        <w:rPr>
          <w:lang w:val="en-US"/>
        </w:rPr>
      </w:pPr>
      <w:r w:rsidRPr="002E0346">
        <w:rPr>
          <w:rFonts w:ascii="New roman times" w:hAnsi="New roman times"/>
          <w:sz w:val="24"/>
          <w:szCs w:val="24"/>
          <w:lang w:val="en-US"/>
        </w:rPr>
        <w:lastRenderedPageBreak/>
        <w:t>23. CMS Collaboration, «Measurement of the CP-violating weak phase phi(s) and the decay width difference Delta Gamma(s) using the B-s(0) -&gt; J/psi phi (1020) decay channel in pp collisions at root s=8 TeV», Phys.Lett. B, 757 (2016) 97-120, DOI: 10.1016/j.physletb.2016.03.046</w:t>
      </w:r>
    </w:p>
    <w:p w:rsidR="00D25680" w:rsidRPr="002E0346" w:rsidRDefault="00D25680" w:rsidP="00D25680">
      <w:pPr>
        <w:spacing w:line="240" w:lineRule="auto"/>
        <w:rPr>
          <w:lang w:val="en-US"/>
        </w:rPr>
      </w:pPr>
      <w:r w:rsidRPr="002E0346">
        <w:rPr>
          <w:rFonts w:ascii="New roman times" w:hAnsi="New roman times"/>
          <w:sz w:val="24"/>
          <w:szCs w:val="24"/>
          <w:lang w:val="en-US"/>
        </w:rPr>
        <w:t xml:space="preserve">24. CMS Collaboration, «Inclusive and differential measurements of the </w:t>
      </w:r>
      <w:proofErr w:type="gramStart"/>
      <w:r w:rsidRPr="002E0346">
        <w:rPr>
          <w:rFonts w:ascii="New roman times" w:hAnsi="New roman times"/>
          <w:sz w:val="24"/>
          <w:szCs w:val="24"/>
          <w:lang w:val="en-US"/>
        </w:rPr>
        <w:t>t(</w:t>
      </w:r>
      <w:proofErr w:type="gramEnd"/>
      <w:r w:rsidRPr="002E0346">
        <w:rPr>
          <w:rFonts w:ascii="New roman times" w:hAnsi="New roman times"/>
          <w:sz w:val="24"/>
          <w:szCs w:val="24"/>
          <w:lang w:val="en-US"/>
        </w:rPr>
        <w:t xml:space="preserve">t)over-bar charge asymmetry in pp collisions at root s=8 TeV», Phys. </w:t>
      </w:r>
      <w:r w:rsidRPr="00D25680">
        <w:rPr>
          <w:rFonts w:ascii="New roman times" w:hAnsi="New roman times"/>
          <w:sz w:val="24"/>
          <w:szCs w:val="24"/>
          <w:lang w:val="en-US"/>
        </w:rPr>
        <w:t xml:space="preserve">Lett. </w:t>
      </w:r>
      <w:r w:rsidRPr="002E0346">
        <w:rPr>
          <w:rFonts w:ascii="New roman times" w:hAnsi="New roman times"/>
          <w:sz w:val="24"/>
          <w:szCs w:val="24"/>
          <w:lang w:val="en-US"/>
        </w:rPr>
        <w:t>B, 757 (2016) 154-179, DOI: 10.1016/j.physletb.2016.03.060</w:t>
      </w:r>
    </w:p>
    <w:p w:rsidR="00D25680" w:rsidRPr="00D25680" w:rsidRDefault="00D25680" w:rsidP="00D25680">
      <w:pPr>
        <w:spacing w:line="240" w:lineRule="auto"/>
        <w:rPr>
          <w:lang w:val="en-US"/>
        </w:rPr>
      </w:pPr>
      <w:r w:rsidRPr="002E0346">
        <w:rPr>
          <w:rFonts w:ascii="New roman times" w:hAnsi="New roman times"/>
          <w:sz w:val="24"/>
          <w:szCs w:val="24"/>
          <w:lang w:val="en-US"/>
        </w:rPr>
        <w:t xml:space="preserve">25. CMS Collaboration, «Search for supersymmetry in pp collisions at root s=8 TeV in final states with boosted W bosons and b jets using razor variables», Phys. </w:t>
      </w:r>
      <w:r w:rsidRPr="00D25680">
        <w:rPr>
          <w:rFonts w:ascii="New roman times" w:hAnsi="New roman times"/>
          <w:sz w:val="24"/>
          <w:szCs w:val="24"/>
          <w:lang w:val="en-US"/>
        </w:rPr>
        <w:t>Rev. D, 93 (2016) 9, 092009, DOI: 10.1103/PhysRevD.93.092009</w:t>
      </w:r>
    </w:p>
    <w:p w:rsidR="00D25680" w:rsidRPr="00D25680" w:rsidRDefault="00D25680" w:rsidP="00D25680">
      <w:pPr>
        <w:spacing w:line="240" w:lineRule="auto"/>
        <w:rPr>
          <w:lang w:val="en-US"/>
        </w:rPr>
      </w:pPr>
      <w:r w:rsidRPr="002E0346">
        <w:rPr>
          <w:rFonts w:ascii="New roman times" w:hAnsi="New roman times"/>
          <w:sz w:val="24"/>
          <w:szCs w:val="24"/>
          <w:lang w:val="en-US"/>
        </w:rPr>
        <w:t xml:space="preserve">26. CMS Collaboration, «Measurement of the top quark mass using charged particles in pp collisions at root s=8 TeV», Phys. </w:t>
      </w:r>
      <w:r w:rsidRPr="00D25680">
        <w:rPr>
          <w:rFonts w:ascii="New roman times" w:hAnsi="New roman times"/>
          <w:sz w:val="24"/>
          <w:szCs w:val="24"/>
          <w:lang w:val="en-US"/>
        </w:rPr>
        <w:t>Rev. D, 93 (2016) 9, 092006, DOI: 10.1103/PhysRevD.93.092006</w:t>
      </w:r>
    </w:p>
    <w:p w:rsidR="00D25680" w:rsidRPr="00D25680" w:rsidRDefault="00D25680" w:rsidP="00D25680">
      <w:pPr>
        <w:spacing w:line="240" w:lineRule="auto"/>
        <w:rPr>
          <w:lang w:val="en-US"/>
        </w:rPr>
      </w:pPr>
      <w:r w:rsidRPr="002E0346">
        <w:rPr>
          <w:rFonts w:ascii="New roman times" w:hAnsi="New roman times"/>
          <w:sz w:val="24"/>
          <w:szCs w:val="24"/>
          <w:lang w:val="en-US"/>
        </w:rPr>
        <w:t xml:space="preserve">27. CMS Collaboration, «Measurement of the ratio </w:t>
      </w:r>
      <w:proofErr w:type="gramStart"/>
      <w:r w:rsidRPr="002E0346">
        <w:rPr>
          <w:rFonts w:ascii="New roman times" w:hAnsi="New roman times"/>
          <w:sz w:val="24"/>
          <w:szCs w:val="24"/>
          <w:lang w:val="en-US"/>
        </w:rPr>
        <w:t>B(</w:t>
      </w:r>
      <w:proofErr w:type="gramEnd"/>
      <w:r w:rsidRPr="002E0346">
        <w:rPr>
          <w:rFonts w:ascii="New roman times" w:hAnsi="New roman times"/>
          <w:sz w:val="24"/>
          <w:szCs w:val="24"/>
          <w:lang w:val="en-US"/>
        </w:rPr>
        <w:t xml:space="preserve">B-s(0) -&gt; J/psi f(0)(980))/B(B-s(0) -&gt; J/psi phi(1020)) in pp collisions at root s=7 TeV», Phys. </w:t>
      </w:r>
      <w:r w:rsidRPr="00D25680">
        <w:rPr>
          <w:rFonts w:ascii="New roman times" w:hAnsi="New roman times"/>
          <w:sz w:val="24"/>
          <w:szCs w:val="24"/>
          <w:lang w:val="en-US"/>
        </w:rPr>
        <w:t>Rev. B, 756 (2016) 84-102, DOI: 10.1016/j.physletb.2016.02.047</w:t>
      </w:r>
    </w:p>
    <w:p w:rsidR="00D25680" w:rsidRPr="00D25680" w:rsidRDefault="00D25680" w:rsidP="00D25680">
      <w:pPr>
        <w:spacing w:line="240" w:lineRule="auto"/>
        <w:rPr>
          <w:lang w:val="en-US"/>
        </w:rPr>
      </w:pPr>
      <w:r w:rsidRPr="002E0346">
        <w:rPr>
          <w:rFonts w:ascii="New roman times" w:hAnsi="New roman times"/>
          <w:sz w:val="24"/>
          <w:szCs w:val="24"/>
          <w:lang w:val="en-US"/>
        </w:rPr>
        <w:t xml:space="preserve">28. CMS Collaboration, «Search for massive WH resonances decaying into the l nu </w:t>
      </w:r>
      <w:proofErr w:type="gramStart"/>
      <w:r w:rsidRPr="002E0346">
        <w:rPr>
          <w:rFonts w:ascii="New roman times" w:hAnsi="New roman times"/>
          <w:sz w:val="24"/>
          <w:szCs w:val="24"/>
          <w:lang w:val="en-US"/>
        </w:rPr>
        <w:t>b(</w:t>
      </w:r>
      <w:proofErr w:type="gramEnd"/>
      <w:r w:rsidRPr="002E0346">
        <w:rPr>
          <w:rFonts w:ascii="New roman times" w:hAnsi="New roman times"/>
          <w:sz w:val="24"/>
          <w:szCs w:val="24"/>
          <w:lang w:val="en-US"/>
        </w:rPr>
        <w:t xml:space="preserve">b)over-bar final state at root s=8 TeV», Eur. </w:t>
      </w:r>
      <w:r w:rsidRPr="00D25680">
        <w:rPr>
          <w:rFonts w:ascii="New roman times" w:hAnsi="New roman times"/>
          <w:sz w:val="24"/>
          <w:szCs w:val="24"/>
          <w:lang w:val="en-US"/>
        </w:rPr>
        <w:t>Phys. J. C, 76 (2016) 5, 237,  DOI:  10.1140/epjc/s10052-016-4067-z</w:t>
      </w:r>
    </w:p>
    <w:p w:rsidR="00D25680" w:rsidRPr="00D25680" w:rsidRDefault="00D25680" w:rsidP="00D25680">
      <w:pPr>
        <w:spacing w:line="240" w:lineRule="auto"/>
        <w:rPr>
          <w:lang w:val="en-US"/>
        </w:rPr>
      </w:pPr>
      <w:r w:rsidRPr="002E0346">
        <w:rPr>
          <w:rFonts w:ascii="New roman times" w:hAnsi="New roman times"/>
          <w:sz w:val="24"/>
          <w:szCs w:val="24"/>
          <w:lang w:val="en-US"/>
        </w:rPr>
        <w:t xml:space="preserve">29. CMS Collaboration, «Measurement of Long-Range Near-Side Two-Particle Angular Correlations in pp Collisions at root s=13 TeV», Phys. </w:t>
      </w:r>
      <w:r w:rsidRPr="00D25680">
        <w:rPr>
          <w:rFonts w:ascii="New roman times" w:hAnsi="New roman times"/>
          <w:sz w:val="24"/>
          <w:szCs w:val="24"/>
          <w:lang w:val="en-US"/>
        </w:rPr>
        <w:t>Rev. Lett., 116 (2016) 17, 172302</w:t>
      </w:r>
      <w:proofErr w:type="gramStart"/>
      <w:r w:rsidRPr="00D25680">
        <w:rPr>
          <w:rFonts w:ascii="New roman times" w:hAnsi="New roman times"/>
          <w:sz w:val="24"/>
          <w:szCs w:val="24"/>
          <w:lang w:val="en-US"/>
        </w:rPr>
        <w:t>,  DOI</w:t>
      </w:r>
      <w:proofErr w:type="gramEnd"/>
      <w:r w:rsidRPr="00D25680">
        <w:rPr>
          <w:rFonts w:ascii="New roman times" w:hAnsi="New roman times"/>
          <w:sz w:val="24"/>
          <w:szCs w:val="24"/>
          <w:lang w:val="en-US"/>
        </w:rPr>
        <w:t>:  10.1103/PhysRevLett.116.172302</w:t>
      </w:r>
    </w:p>
    <w:p w:rsidR="00D25680" w:rsidRPr="002E0346" w:rsidRDefault="00D25680" w:rsidP="00D25680">
      <w:pPr>
        <w:spacing w:line="240" w:lineRule="auto"/>
        <w:rPr>
          <w:lang w:val="en-US"/>
        </w:rPr>
      </w:pPr>
      <w:r w:rsidRPr="002E0346">
        <w:rPr>
          <w:rFonts w:ascii="New roman times" w:hAnsi="New roman times"/>
          <w:sz w:val="24"/>
          <w:szCs w:val="24"/>
          <w:lang w:val="en-US"/>
        </w:rPr>
        <w:t>30. CMS Collaboration, «Measurement of top quark polarisation in t-channel single top quark production»</w:t>
      </w:r>
      <w:proofErr w:type="gramStart"/>
      <w:r w:rsidRPr="002E0346">
        <w:rPr>
          <w:rFonts w:ascii="New roman times" w:hAnsi="New roman times"/>
          <w:sz w:val="24"/>
          <w:szCs w:val="24"/>
          <w:lang w:val="en-US"/>
        </w:rPr>
        <w:t>,  JHEP</w:t>
      </w:r>
      <w:proofErr w:type="gramEnd"/>
      <w:r w:rsidRPr="002E0346">
        <w:rPr>
          <w:rFonts w:ascii="New roman times" w:hAnsi="New roman times"/>
          <w:sz w:val="24"/>
          <w:szCs w:val="24"/>
          <w:lang w:val="en-US"/>
        </w:rPr>
        <w:t xml:space="preserve"> 4 (2016) 073, DOI: 10.1007/JHEP04(2016) 073</w:t>
      </w:r>
    </w:p>
    <w:p w:rsidR="00D25680" w:rsidRPr="002E0346" w:rsidRDefault="00D25680" w:rsidP="00D25680">
      <w:pPr>
        <w:spacing w:line="240" w:lineRule="auto"/>
        <w:rPr>
          <w:lang w:val="en-US"/>
        </w:rPr>
      </w:pPr>
      <w:r w:rsidRPr="002E0346">
        <w:rPr>
          <w:rFonts w:ascii="New roman times" w:hAnsi="New roman times"/>
          <w:sz w:val="24"/>
          <w:szCs w:val="24"/>
          <w:lang w:val="en-US"/>
        </w:rPr>
        <w:t xml:space="preserve">31. CMS Collaboration, «Search for W ' decaying to tau lepton and neutrino in proton-proton collisions at root s=8 TeV», Phys. </w:t>
      </w:r>
      <w:r w:rsidRPr="00D25680">
        <w:rPr>
          <w:rFonts w:ascii="New roman times" w:hAnsi="New roman times"/>
          <w:sz w:val="24"/>
          <w:szCs w:val="24"/>
          <w:lang w:val="en-US"/>
        </w:rPr>
        <w:t xml:space="preserve">Lett. </w:t>
      </w:r>
      <w:r w:rsidRPr="002E0346">
        <w:rPr>
          <w:rFonts w:ascii="New roman times" w:hAnsi="New roman times"/>
          <w:sz w:val="24"/>
          <w:szCs w:val="24"/>
          <w:lang w:val="en-US"/>
        </w:rPr>
        <w:t>B, 755 (2016) 196-216, DOI: 10.1016/j.physletb.2016.02.002</w:t>
      </w:r>
    </w:p>
    <w:p w:rsidR="00D25680" w:rsidRPr="002E0346" w:rsidRDefault="00D25680" w:rsidP="00D25680">
      <w:pPr>
        <w:spacing w:line="240" w:lineRule="auto"/>
        <w:rPr>
          <w:lang w:val="en-US"/>
        </w:rPr>
      </w:pPr>
      <w:r w:rsidRPr="002E0346">
        <w:rPr>
          <w:rFonts w:ascii="New roman times" w:hAnsi="New roman times"/>
          <w:sz w:val="24"/>
          <w:szCs w:val="24"/>
          <w:lang w:val="en-US"/>
        </w:rPr>
        <w:t xml:space="preserve">32. CMS Collaboration, «Search for new phenomena in monophoton final states in proton-proton collisions at root s=8 TeV», Phys. </w:t>
      </w:r>
      <w:r w:rsidRPr="00D25680">
        <w:rPr>
          <w:rFonts w:ascii="New roman times" w:hAnsi="New roman times"/>
          <w:sz w:val="24"/>
          <w:szCs w:val="24"/>
          <w:lang w:val="en-US"/>
        </w:rPr>
        <w:t xml:space="preserve">Lett. </w:t>
      </w:r>
      <w:r w:rsidRPr="002E0346">
        <w:rPr>
          <w:rFonts w:ascii="New roman times" w:hAnsi="New roman times"/>
          <w:sz w:val="24"/>
          <w:szCs w:val="24"/>
          <w:lang w:val="en-US"/>
        </w:rPr>
        <w:t>B, 755 (2016) 102-124, DOI: 10.1016/j.physletb.2016.01.057</w:t>
      </w:r>
    </w:p>
    <w:p w:rsidR="00D25680" w:rsidRPr="002E0346" w:rsidRDefault="00D25680" w:rsidP="00D25680">
      <w:pPr>
        <w:spacing w:line="240" w:lineRule="auto"/>
        <w:rPr>
          <w:lang w:val="en-US"/>
        </w:rPr>
      </w:pPr>
      <w:r w:rsidRPr="002E0346">
        <w:rPr>
          <w:rFonts w:ascii="New roman times" w:hAnsi="New roman times"/>
          <w:sz w:val="24"/>
          <w:szCs w:val="24"/>
          <w:lang w:val="en-US"/>
        </w:rPr>
        <w:t xml:space="preserve">33. CMS Collaboration, «Searches for a heavy scalar boson H decaying to a pair of 125 GeV Higgs bosons hh or for a heavy pseudoscalar boson A decaying to Zh, in the final states with h -&gt; tau tau», Phys. </w:t>
      </w:r>
      <w:r w:rsidRPr="00D25680">
        <w:rPr>
          <w:rFonts w:ascii="New roman times" w:hAnsi="New roman times"/>
          <w:sz w:val="24"/>
          <w:szCs w:val="24"/>
          <w:lang w:val="en-US"/>
        </w:rPr>
        <w:t xml:space="preserve">Lett. </w:t>
      </w:r>
      <w:r w:rsidRPr="002E0346">
        <w:rPr>
          <w:rFonts w:ascii="New roman times" w:hAnsi="New roman times"/>
          <w:sz w:val="24"/>
          <w:szCs w:val="24"/>
          <w:lang w:val="en-US"/>
        </w:rPr>
        <w:t>B, 755 (2016) 217-244, DOI: 10.1016/j.physletb.2016.01.056</w:t>
      </w:r>
    </w:p>
    <w:p w:rsidR="00D25680" w:rsidRPr="0070317B" w:rsidRDefault="00D25680" w:rsidP="00D25680">
      <w:pPr>
        <w:spacing w:line="240" w:lineRule="auto"/>
        <w:rPr>
          <w:lang w:val="en-US"/>
        </w:rPr>
      </w:pPr>
      <w:r w:rsidRPr="002E0346">
        <w:rPr>
          <w:rFonts w:ascii="New roman times" w:hAnsi="New roman times"/>
          <w:sz w:val="24"/>
          <w:szCs w:val="24"/>
          <w:lang w:val="en-US"/>
        </w:rPr>
        <w:t>34. CMS Collaboration, «Measurement of the top quark mass using proton-proton data at root(s</w:t>
      </w:r>
      <w:proofErr w:type="gramStart"/>
      <w:r w:rsidRPr="002E0346">
        <w:rPr>
          <w:rFonts w:ascii="New roman times" w:hAnsi="New roman times"/>
          <w:sz w:val="24"/>
          <w:szCs w:val="24"/>
          <w:lang w:val="en-US"/>
        </w:rPr>
        <w:t>)=</w:t>
      </w:r>
      <w:proofErr w:type="gramEnd"/>
      <w:r w:rsidRPr="002E0346">
        <w:rPr>
          <w:rFonts w:ascii="New roman times" w:hAnsi="New roman times"/>
          <w:sz w:val="24"/>
          <w:szCs w:val="24"/>
          <w:lang w:val="en-US"/>
        </w:rPr>
        <w:t xml:space="preserve">7», Phys. </w:t>
      </w:r>
      <w:r w:rsidRPr="0070317B">
        <w:rPr>
          <w:rFonts w:ascii="New roman times" w:hAnsi="New roman times"/>
          <w:sz w:val="24"/>
          <w:szCs w:val="24"/>
          <w:lang w:val="en-US"/>
        </w:rPr>
        <w:t>Rev. D, 93 (2016) 7, 072004, DOI: 10.1103/PhysRevD.93.072004</w:t>
      </w:r>
    </w:p>
    <w:p w:rsidR="00D25680" w:rsidRPr="002E0346" w:rsidRDefault="00D25680" w:rsidP="00D25680">
      <w:pPr>
        <w:spacing w:line="240" w:lineRule="auto"/>
        <w:rPr>
          <w:lang w:val="en-US"/>
        </w:rPr>
      </w:pPr>
      <w:r w:rsidRPr="002E0346">
        <w:rPr>
          <w:rFonts w:ascii="New roman times" w:hAnsi="New roman times"/>
          <w:sz w:val="24"/>
          <w:szCs w:val="24"/>
          <w:lang w:val="en-US"/>
        </w:rPr>
        <w:t>35. CMS Collaboration, «Search for anomalous single top quark production in association with a photon in pp collisions at root s=8 TeV», JHEP 4 (2016) 035, DOI: 10.1007/</w:t>
      </w:r>
      <w:proofErr w:type="gramStart"/>
      <w:r w:rsidRPr="002E0346">
        <w:rPr>
          <w:rFonts w:ascii="New roman times" w:hAnsi="New roman times"/>
          <w:sz w:val="24"/>
          <w:szCs w:val="24"/>
          <w:lang w:val="en-US"/>
        </w:rPr>
        <w:t>JHEP04(</w:t>
      </w:r>
      <w:proofErr w:type="gramEnd"/>
      <w:r w:rsidRPr="002E0346">
        <w:rPr>
          <w:rFonts w:ascii="New roman times" w:hAnsi="New roman times"/>
          <w:sz w:val="24"/>
          <w:szCs w:val="24"/>
          <w:lang w:val="en-US"/>
        </w:rPr>
        <w:t>2016)035</w:t>
      </w:r>
    </w:p>
    <w:p w:rsidR="00D25680" w:rsidRPr="002E0346" w:rsidRDefault="00D25680" w:rsidP="00D25680">
      <w:pPr>
        <w:spacing w:line="240" w:lineRule="auto"/>
        <w:rPr>
          <w:lang w:val="en-US"/>
        </w:rPr>
      </w:pPr>
      <w:r w:rsidRPr="002E0346">
        <w:rPr>
          <w:rFonts w:ascii="New roman times" w:hAnsi="New roman times"/>
          <w:sz w:val="24"/>
          <w:szCs w:val="24"/>
          <w:lang w:val="en-US"/>
        </w:rPr>
        <w:t>36. CMS Collaboration, «Comparison of the Z/gamma* + jets to gamma + jets cross sections in pp collisions at root s = 8»</w:t>
      </w:r>
      <w:proofErr w:type="gramStart"/>
      <w:r w:rsidRPr="002E0346">
        <w:rPr>
          <w:rFonts w:ascii="New roman times" w:hAnsi="New roman times"/>
          <w:sz w:val="24"/>
          <w:szCs w:val="24"/>
          <w:lang w:val="en-US"/>
        </w:rPr>
        <w:t>,  JHEP</w:t>
      </w:r>
      <w:proofErr w:type="gramEnd"/>
      <w:r w:rsidRPr="002E0346">
        <w:rPr>
          <w:rFonts w:ascii="New roman times" w:hAnsi="New roman times"/>
          <w:sz w:val="24"/>
          <w:szCs w:val="24"/>
          <w:lang w:val="en-US"/>
        </w:rPr>
        <w:t xml:space="preserve"> 4 (2016) 010, DOI: 10.1007/JHEP04(2016)010</w:t>
      </w:r>
    </w:p>
    <w:p w:rsidR="00D25680" w:rsidRPr="002E0346" w:rsidRDefault="00D25680" w:rsidP="00D25680">
      <w:pPr>
        <w:spacing w:line="240" w:lineRule="auto"/>
        <w:rPr>
          <w:lang w:val="en-US"/>
        </w:rPr>
      </w:pPr>
      <w:r w:rsidRPr="002E0346">
        <w:rPr>
          <w:rFonts w:ascii="New roman times" w:hAnsi="New roman times"/>
          <w:sz w:val="24"/>
          <w:szCs w:val="24"/>
          <w:lang w:val="en-US"/>
        </w:rPr>
        <w:t>37. CMS Collaboration, «Measurement of differential and integrated fiducial cross sections for Higgs boson production in the four-lepton decay channel in pp collisions at root s=7 and 8 TeV»,  JHEP 4 (2016) 005, DOI: 10.1007/JHEP04(2016)005</w:t>
      </w:r>
    </w:p>
    <w:p w:rsidR="00D25680" w:rsidRPr="0070317B" w:rsidRDefault="00D25680" w:rsidP="00D25680">
      <w:pPr>
        <w:spacing w:line="240" w:lineRule="auto"/>
        <w:rPr>
          <w:lang w:val="en-US"/>
        </w:rPr>
      </w:pPr>
      <w:r w:rsidRPr="002E0346">
        <w:rPr>
          <w:rFonts w:ascii="New roman times" w:hAnsi="New roman times"/>
          <w:sz w:val="24"/>
          <w:szCs w:val="24"/>
          <w:lang w:val="en-US"/>
        </w:rPr>
        <w:lastRenderedPageBreak/>
        <w:t xml:space="preserve">38. CMS Collaboration, «Search for dark matter and unparticles produced in association with a Z boson in proton-proton collisions at root s=8 TeV», Phys. </w:t>
      </w:r>
      <w:r w:rsidRPr="0070317B">
        <w:rPr>
          <w:rFonts w:ascii="New roman times" w:hAnsi="New roman times"/>
          <w:sz w:val="24"/>
          <w:szCs w:val="24"/>
          <w:lang w:val="en-US"/>
        </w:rPr>
        <w:t>Rev. D, 93 (2016) 5, 052011</w:t>
      </w:r>
      <w:proofErr w:type="gramStart"/>
      <w:r w:rsidRPr="0070317B">
        <w:rPr>
          <w:rFonts w:ascii="New roman times" w:hAnsi="New roman times"/>
          <w:sz w:val="24"/>
          <w:szCs w:val="24"/>
          <w:lang w:val="en-US"/>
        </w:rPr>
        <w:t>,  DOI</w:t>
      </w:r>
      <w:proofErr w:type="gramEnd"/>
      <w:r w:rsidRPr="0070317B">
        <w:rPr>
          <w:rFonts w:ascii="New roman times" w:hAnsi="New roman times"/>
          <w:sz w:val="24"/>
          <w:szCs w:val="24"/>
          <w:lang w:val="en-US"/>
        </w:rPr>
        <w:t>: 10.1103/PhysRevD.93.052011</w:t>
      </w:r>
    </w:p>
    <w:p w:rsidR="00D25680" w:rsidRPr="002E0346" w:rsidRDefault="00D25680" w:rsidP="00D25680">
      <w:pPr>
        <w:spacing w:line="240" w:lineRule="auto"/>
        <w:rPr>
          <w:lang w:val="en-US"/>
        </w:rPr>
      </w:pPr>
      <w:r w:rsidRPr="002E0346">
        <w:rPr>
          <w:rFonts w:ascii="New roman times" w:hAnsi="New roman times"/>
          <w:sz w:val="24"/>
          <w:szCs w:val="24"/>
          <w:lang w:val="en-US"/>
        </w:rPr>
        <w:t>39. CMS Collaboration, «Search for excited leptons in proton-proton collisions at root s=8 TeV»</w:t>
      </w:r>
      <w:proofErr w:type="gramStart"/>
      <w:r w:rsidRPr="002E0346">
        <w:rPr>
          <w:rFonts w:ascii="New roman times" w:hAnsi="New roman times"/>
          <w:sz w:val="24"/>
          <w:szCs w:val="24"/>
          <w:lang w:val="en-US"/>
        </w:rPr>
        <w:t>,  JHEP</w:t>
      </w:r>
      <w:proofErr w:type="gramEnd"/>
      <w:r w:rsidRPr="002E0346">
        <w:rPr>
          <w:rFonts w:ascii="New roman times" w:hAnsi="New roman times"/>
          <w:sz w:val="24"/>
          <w:szCs w:val="24"/>
          <w:lang w:val="en-US"/>
        </w:rPr>
        <w:t xml:space="preserve"> 3 (2016) 125,DOI: 10.1007/JHEP03(2016)125</w:t>
      </w:r>
    </w:p>
    <w:p w:rsidR="00D25680" w:rsidRPr="00D25680" w:rsidRDefault="00D25680" w:rsidP="00D25680">
      <w:pPr>
        <w:spacing w:line="240" w:lineRule="auto"/>
        <w:rPr>
          <w:lang w:val="en-US"/>
        </w:rPr>
      </w:pPr>
      <w:r w:rsidRPr="002E0346">
        <w:rPr>
          <w:rFonts w:ascii="New roman times" w:hAnsi="New roman times"/>
          <w:sz w:val="24"/>
          <w:szCs w:val="24"/>
          <w:lang w:val="en-US"/>
        </w:rPr>
        <w:t xml:space="preserve">40. CMS Collaboration, «Event generator tunes obtained from underlying event and multiparton scattering measurements», Eur. </w:t>
      </w:r>
      <w:r w:rsidRPr="00D25680">
        <w:rPr>
          <w:rFonts w:ascii="New roman times" w:hAnsi="New roman times"/>
          <w:sz w:val="24"/>
          <w:szCs w:val="24"/>
          <w:lang w:val="en-US"/>
        </w:rPr>
        <w:t>Phys. J. C, 76 (2016) 3, 155, DOI: 10.1140/epjc/s10052-016-3988-x</w:t>
      </w:r>
    </w:p>
    <w:p w:rsidR="00D25680" w:rsidRPr="0062392E" w:rsidRDefault="00D25680" w:rsidP="00D25680">
      <w:pPr>
        <w:spacing w:line="240" w:lineRule="auto"/>
        <w:rPr>
          <w:lang w:val="en-US"/>
        </w:rPr>
      </w:pPr>
      <w:r w:rsidRPr="002E0346">
        <w:rPr>
          <w:rFonts w:ascii="New roman times" w:hAnsi="New roman times"/>
          <w:sz w:val="24"/>
          <w:szCs w:val="24"/>
          <w:lang w:val="en-US"/>
        </w:rPr>
        <w:t xml:space="preserve">41. CMS Collaboration, «Transverse momentum spectra of inclusive b jets in pPb collisions atv root </w:t>
      </w:r>
      <w:proofErr w:type="gramStart"/>
      <w:r w:rsidRPr="002E0346">
        <w:rPr>
          <w:rFonts w:ascii="New roman times" w:hAnsi="New roman times"/>
          <w:sz w:val="24"/>
          <w:szCs w:val="24"/>
          <w:lang w:val="en-US"/>
        </w:rPr>
        <w:t>s(</w:t>
      </w:r>
      <w:proofErr w:type="gramEnd"/>
      <w:r w:rsidRPr="002E0346">
        <w:rPr>
          <w:rFonts w:ascii="New roman times" w:hAnsi="New roman times"/>
          <w:sz w:val="24"/>
          <w:szCs w:val="24"/>
          <w:lang w:val="en-US"/>
        </w:rPr>
        <w:t xml:space="preserve">NN)=5.02 TeV», Phys. </w:t>
      </w:r>
      <w:r w:rsidRPr="0070317B">
        <w:rPr>
          <w:rFonts w:ascii="New roman times" w:hAnsi="New roman times"/>
          <w:sz w:val="24"/>
          <w:szCs w:val="24"/>
          <w:lang w:val="en-US"/>
        </w:rPr>
        <w:t xml:space="preserve">Lett. </w:t>
      </w:r>
      <w:r w:rsidRPr="0062392E">
        <w:rPr>
          <w:rFonts w:ascii="New roman times" w:hAnsi="New roman times"/>
          <w:sz w:val="24"/>
          <w:szCs w:val="24"/>
          <w:lang w:val="en-US"/>
        </w:rPr>
        <w:t>B, 754 (2016) 59-80, DOI: 10.1016/j.physletb.2016.01.010</w:t>
      </w:r>
    </w:p>
    <w:p w:rsidR="00D25680" w:rsidRPr="0070317B" w:rsidRDefault="00D25680" w:rsidP="00D25680">
      <w:pPr>
        <w:spacing w:line="240" w:lineRule="auto"/>
        <w:rPr>
          <w:lang w:val="en-US"/>
        </w:rPr>
      </w:pPr>
      <w:r w:rsidRPr="002E0346">
        <w:rPr>
          <w:rFonts w:ascii="New roman times" w:hAnsi="New roman times"/>
          <w:sz w:val="24"/>
          <w:szCs w:val="24"/>
          <w:lang w:val="en-US"/>
        </w:rPr>
        <w:t xml:space="preserve">42. CMS Collaboration, «Measurements of t(t)over-bar spin correlations and top quark polarization using dilepton final states in pp collisions at root s=8 TeV», Phys. </w:t>
      </w:r>
      <w:r w:rsidRPr="0070317B">
        <w:rPr>
          <w:rFonts w:ascii="New roman times" w:hAnsi="New roman times"/>
          <w:sz w:val="24"/>
          <w:szCs w:val="24"/>
          <w:lang w:val="en-US"/>
        </w:rPr>
        <w:t>Rev. D, 93 (2016) 5, 052007, DOI: 10.1103/PhysRevD.93.052007</w:t>
      </w:r>
    </w:p>
    <w:p w:rsidR="00D25680" w:rsidRPr="0070317B" w:rsidRDefault="00D25680" w:rsidP="00D25680">
      <w:pPr>
        <w:spacing w:line="240" w:lineRule="auto"/>
        <w:rPr>
          <w:lang w:val="en-US"/>
        </w:rPr>
      </w:pPr>
      <w:r w:rsidRPr="002E0346">
        <w:rPr>
          <w:rFonts w:ascii="New roman times" w:hAnsi="New roman times"/>
          <w:sz w:val="24"/>
          <w:szCs w:val="24"/>
          <w:lang w:val="en-US"/>
        </w:rPr>
        <w:t xml:space="preserve">43. CMS Collaboration, «Measurement of the </w:t>
      </w:r>
      <w:proofErr w:type="gramStart"/>
      <w:r w:rsidRPr="002E0346">
        <w:rPr>
          <w:rFonts w:ascii="New roman times" w:hAnsi="New roman times"/>
          <w:sz w:val="24"/>
          <w:szCs w:val="24"/>
          <w:lang w:val="en-US"/>
        </w:rPr>
        <w:t>t(</w:t>
      </w:r>
      <w:proofErr w:type="gramEnd"/>
      <w:r w:rsidRPr="002E0346">
        <w:rPr>
          <w:rFonts w:ascii="New roman times" w:hAnsi="New roman times"/>
          <w:sz w:val="24"/>
          <w:szCs w:val="24"/>
          <w:lang w:val="en-US"/>
        </w:rPr>
        <w:t xml:space="preserve">t)over-bar production cross section in the all-jets final state in pp collisions at root s=8TeV», Eur. </w:t>
      </w:r>
      <w:r w:rsidRPr="0070317B">
        <w:rPr>
          <w:rFonts w:ascii="New roman times" w:hAnsi="New roman times"/>
          <w:sz w:val="24"/>
          <w:szCs w:val="24"/>
          <w:lang w:val="en-US"/>
        </w:rPr>
        <w:t>Phys. J., 76 (2016) 3, 128, DOI: 10.1140/epjc/s10052-016-3956-5</w:t>
      </w:r>
    </w:p>
    <w:p w:rsidR="00D25680" w:rsidRPr="0070317B" w:rsidRDefault="00D25680" w:rsidP="00D25680">
      <w:pPr>
        <w:spacing w:line="240" w:lineRule="auto"/>
        <w:rPr>
          <w:lang w:val="en-US"/>
        </w:rPr>
      </w:pPr>
      <w:r w:rsidRPr="002E0346">
        <w:rPr>
          <w:rFonts w:ascii="New roman times" w:hAnsi="New roman times"/>
          <w:sz w:val="24"/>
          <w:szCs w:val="24"/>
          <w:lang w:val="en-US"/>
        </w:rPr>
        <w:t xml:space="preserve">44. CMS Collaboration, «Search for pair production of first and second generation leptoquarks in proton-proton collisions at root s=8 TeV», Phys. </w:t>
      </w:r>
      <w:r w:rsidRPr="0070317B">
        <w:rPr>
          <w:rFonts w:ascii="New roman times" w:hAnsi="New roman times"/>
          <w:sz w:val="24"/>
          <w:szCs w:val="24"/>
          <w:lang w:val="en-US"/>
        </w:rPr>
        <w:t>Rev. D, 93 (2016) 3, 032004, DOI: 10.1103/PhysRevD.93.032004</w:t>
      </w:r>
    </w:p>
    <w:p w:rsidR="00D25680" w:rsidRPr="0070317B" w:rsidRDefault="00D25680" w:rsidP="00D25680">
      <w:pPr>
        <w:spacing w:line="240" w:lineRule="auto"/>
        <w:rPr>
          <w:lang w:val="en-US"/>
        </w:rPr>
      </w:pPr>
      <w:r w:rsidRPr="002E0346">
        <w:rPr>
          <w:rFonts w:ascii="New roman times" w:hAnsi="New roman times"/>
          <w:sz w:val="24"/>
          <w:szCs w:val="24"/>
          <w:lang w:val="en-US"/>
        </w:rPr>
        <w:t xml:space="preserve">45. CMS Collaboration, «Search for single production of scalar leptoquarks in proton-proton collisions at root s=8 TeV», Phys. </w:t>
      </w:r>
      <w:r w:rsidRPr="0070317B">
        <w:rPr>
          <w:rFonts w:ascii="New roman times" w:hAnsi="New roman times"/>
          <w:sz w:val="24"/>
          <w:szCs w:val="24"/>
          <w:lang w:val="en-US"/>
        </w:rPr>
        <w:t>Rev. D, 93 (2016) 3, 032005, DOI:10.1103/PhysRevD.93.032005</w:t>
      </w:r>
    </w:p>
    <w:p w:rsidR="00D25680" w:rsidRPr="002E0346" w:rsidRDefault="00D25680" w:rsidP="00D25680">
      <w:pPr>
        <w:spacing w:line="240" w:lineRule="auto"/>
        <w:rPr>
          <w:lang w:val="en-US"/>
        </w:rPr>
      </w:pPr>
      <w:r w:rsidRPr="002E0346">
        <w:rPr>
          <w:rFonts w:ascii="New roman times" w:hAnsi="New roman times"/>
          <w:sz w:val="24"/>
          <w:szCs w:val="24"/>
          <w:lang w:val="en-US"/>
        </w:rPr>
        <w:t xml:space="preserve">46. CMS Collaboration, «Correlations between jets and charged particles in PbPb and pp collisions at root </w:t>
      </w:r>
      <w:proofErr w:type="gramStart"/>
      <w:r w:rsidRPr="002E0346">
        <w:rPr>
          <w:rFonts w:ascii="New roman times" w:hAnsi="New roman times"/>
          <w:sz w:val="24"/>
          <w:szCs w:val="24"/>
          <w:lang w:val="en-US"/>
        </w:rPr>
        <w:t>s(</w:t>
      </w:r>
      <w:proofErr w:type="gramEnd"/>
      <w:r w:rsidRPr="002E0346">
        <w:rPr>
          <w:rFonts w:ascii="New roman times" w:hAnsi="New roman times"/>
          <w:sz w:val="24"/>
          <w:szCs w:val="24"/>
          <w:lang w:val="en-US"/>
        </w:rPr>
        <w:t>NN)=2.76 TeV»,  JHEP, 2 (2016) 156, DOI:  0.1007/JHEP02(2016)156</w:t>
      </w:r>
    </w:p>
    <w:p w:rsidR="00D25680" w:rsidRPr="002E0346" w:rsidRDefault="00D25680" w:rsidP="00D25680">
      <w:pPr>
        <w:spacing w:line="240" w:lineRule="auto"/>
        <w:rPr>
          <w:lang w:val="en-US"/>
        </w:rPr>
      </w:pPr>
      <w:r w:rsidRPr="002E0346">
        <w:rPr>
          <w:rFonts w:ascii="New roman times" w:hAnsi="New roman times"/>
          <w:sz w:val="24"/>
          <w:szCs w:val="24"/>
          <w:lang w:val="en-US"/>
        </w:rPr>
        <w:t>47. CMS Collaboration, «Search for a massive resonance decaying into a Higgs boson and a W or Z boson in hadronic final states in proton-proton collisions at root s=8 TeV» JHEP, 2 (2016) 145, DOI:  0.1007/</w:t>
      </w:r>
      <w:proofErr w:type="gramStart"/>
      <w:r w:rsidRPr="002E0346">
        <w:rPr>
          <w:rFonts w:ascii="New roman times" w:hAnsi="New roman times"/>
          <w:sz w:val="24"/>
          <w:szCs w:val="24"/>
          <w:lang w:val="en-US"/>
        </w:rPr>
        <w:t>JHEP02(</w:t>
      </w:r>
      <w:proofErr w:type="gramEnd"/>
      <w:r w:rsidRPr="002E0346">
        <w:rPr>
          <w:rFonts w:ascii="New roman times" w:hAnsi="New roman times"/>
          <w:sz w:val="24"/>
          <w:szCs w:val="24"/>
          <w:lang w:val="en-US"/>
        </w:rPr>
        <w:t>2016)145</w:t>
      </w:r>
    </w:p>
    <w:p w:rsidR="00D25680" w:rsidRPr="002E0346" w:rsidRDefault="00D25680" w:rsidP="00D25680">
      <w:pPr>
        <w:spacing w:line="240" w:lineRule="auto"/>
        <w:rPr>
          <w:lang w:val="en-US"/>
        </w:rPr>
      </w:pPr>
      <w:r w:rsidRPr="002E0346">
        <w:rPr>
          <w:rFonts w:ascii="New roman times" w:hAnsi="New roman times"/>
          <w:sz w:val="24"/>
          <w:szCs w:val="24"/>
          <w:lang w:val="en-US"/>
        </w:rPr>
        <w:t>48. CMS Collaboration, «Search for W ' -&gt; tb in proton-proton collisions at root s=8 TeV», JHEP, 2 (2016) 122, DOI:  0.1007/</w:t>
      </w:r>
      <w:proofErr w:type="gramStart"/>
      <w:r w:rsidRPr="002E0346">
        <w:rPr>
          <w:rFonts w:ascii="New roman times" w:hAnsi="New roman times"/>
          <w:sz w:val="24"/>
          <w:szCs w:val="24"/>
          <w:lang w:val="en-US"/>
        </w:rPr>
        <w:t>JHEP02(</w:t>
      </w:r>
      <w:proofErr w:type="gramEnd"/>
      <w:r w:rsidRPr="002E0346">
        <w:rPr>
          <w:rFonts w:ascii="New roman times" w:hAnsi="New roman times"/>
          <w:sz w:val="24"/>
          <w:szCs w:val="24"/>
          <w:lang w:val="en-US"/>
        </w:rPr>
        <w:t>2016)122</w:t>
      </w:r>
    </w:p>
    <w:p w:rsidR="00D25680" w:rsidRPr="0070317B" w:rsidRDefault="00D25680" w:rsidP="00D25680">
      <w:pPr>
        <w:spacing w:line="240" w:lineRule="auto"/>
        <w:rPr>
          <w:lang w:val="en-US"/>
        </w:rPr>
      </w:pPr>
      <w:r w:rsidRPr="002E0346">
        <w:rPr>
          <w:rFonts w:ascii="New roman times" w:hAnsi="New roman times"/>
          <w:sz w:val="24"/>
          <w:szCs w:val="24"/>
          <w:lang w:val="en-US"/>
        </w:rPr>
        <w:t xml:space="preserve">49. CMS Collaboration, «Measurement of the charge asymmetry in top quark pair production in pp collisions at root s=8 TeV using a template method», Phys. </w:t>
      </w:r>
      <w:r w:rsidRPr="0070317B">
        <w:rPr>
          <w:rFonts w:ascii="New roman times" w:hAnsi="New roman times"/>
          <w:sz w:val="24"/>
          <w:szCs w:val="24"/>
          <w:lang w:val="en-US"/>
        </w:rPr>
        <w:t>Rev. D, 93 (2016) 3, 034014</w:t>
      </w:r>
      <w:proofErr w:type="gramStart"/>
      <w:r w:rsidRPr="0070317B">
        <w:rPr>
          <w:rFonts w:ascii="New roman times" w:hAnsi="New roman times"/>
          <w:sz w:val="24"/>
          <w:szCs w:val="24"/>
          <w:lang w:val="en-US"/>
        </w:rPr>
        <w:t>,  DOI</w:t>
      </w:r>
      <w:proofErr w:type="gramEnd"/>
      <w:r w:rsidRPr="0070317B">
        <w:rPr>
          <w:rFonts w:ascii="New roman times" w:hAnsi="New roman times"/>
          <w:sz w:val="24"/>
          <w:szCs w:val="24"/>
          <w:lang w:val="en-US"/>
        </w:rPr>
        <w:t>: 10.1103/PhysRevD.93.034014</w:t>
      </w:r>
    </w:p>
    <w:p w:rsidR="00D25680" w:rsidRPr="0070317B" w:rsidRDefault="00D25680" w:rsidP="00D25680">
      <w:pPr>
        <w:spacing w:line="240" w:lineRule="auto"/>
        <w:rPr>
          <w:lang w:val="en-US"/>
        </w:rPr>
      </w:pPr>
      <w:r w:rsidRPr="002E0346">
        <w:rPr>
          <w:rFonts w:ascii="New roman times" w:hAnsi="New roman times"/>
          <w:sz w:val="24"/>
          <w:szCs w:val="24"/>
          <w:lang w:val="en-US"/>
        </w:rPr>
        <w:t xml:space="preserve">50. CMS Collaboration, «Search for Narrow Resonances Decaying to Dijets in Proton-Proton Collisions at root s=13 TeV», Phys. </w:t>
      </w:r>
      <w:r w:rsidRPr="0070317B">
        <w:rPr>
          <w:rFonts w:ascii="New roman times" w:hAnsi="New roman times"/>
          <w:sz w:val="24"/>
          <w:szCs w:val="24"/>
          <w:lang w:val="en-US"/>
        </w:rPr>
        <w:t>Rev. Lett., 116 (2016) 7, DOI: 10.1103/PhysRevLett.116.071801</w:t>
      </w:r>
    </w:p>
    <w:p w:rsidR="00D25680" w:rsidRPr="002E0346" w:rsidRDefault="00D25680" w:rsidP="00D25680">
      <w:pPr>
        <w:spacing w:line="240" w:lineRule="auto"/>
        <w:rPr>
          <w:lang w:val="en-US"/>
        </w:rPr>
      </w:pPr>
      <w:r w:rsidRPr="002E0346">
        <w:rPr>
          <w:rFonts w:ascii="New roman times" w:hAnsi="New roman times"/>
          <w:sz w:val="24"/>
          <w:szCs w:val="24"/>
          <w:lang w:val="en-US"/>
        </w:rPr>
        <w:t>51. CMS Collaboration, «Search for a Higgs boson decaying into gamma*gamma -&gt; ll gamma with low dilepton mass in pp collisions at root s=8 TeV»</w:t>
      </w:r>
      <w:proofErr w:type="gramStart"/>
      <w:r w:rsidRPr="002E0346">
        <w:rPr>
          <w:rFonts w:ascii="New roman times" w:hAnsi="New roman times"/>
          <w:sz w:val="24"/>
          <w:szCs w:val="24"/>
          <w:lang w:val="en-US"/>
        </w:rPr>
        <w:t>,  Phys</w:t>
      </w:r>
      <w:proofErr w:type="gramEnd"/>
      <w:r w:rsidRPr="002E0346">
        <w:rPr>
          <w:rFonts w:ascii="New roman times" w:hAnsi="New roman times"/>
          <w:sz w:val="24"/>
          <w:szCs w:val="24"/>
          <w:lang w:val="en-US"/>
        </w:rPr>
        <w:t xml:space="preserve">. </w:t>
      </w:r>
      <w:r w:rsidRPr="0070317B">
        <w:rPr>
          <w:rFonts w:ascii="New roman times" w:hAnsi="New roman times"/>
          <w:sz w:val="24"/>
          <w:szCs w:val="24"/>
          <w:lang w:val="en-US"/>
        </w:rPr>
        <w:t xml:space="preserve">Lett. </w:t>
      </w:r>
      <w:r w:rsidRPr="002E0346">
        <w:rPr>
          <w:rFonts w:ascii="New roman times" w:hAnsi="New roman times"/>
          <w:sz w:val="24"/>
          <w:szCs w:val="24"/>
          <w:lang w:val="en-US"/>
        </w:rPr>
        <w:t xml:space="preserve">B, 753 (2016) 341-362, DOI: 10.1016/j.physletb.2015.12.039 </w:t>
      </w:r>
    </w:p>
    <w:p w:rsidR="00D25680" w:rsidRPr="002E0346" w:rsidRDefault="00D25680" w:rsidP="00D25680">
      <w:pPr>
        <w:spacing w:line="240" w:lineRule="auto"/>
        <w:rPr>
          <w:lang w:val="en-US"/>
        </w:rPr>
      </w:pPr>
      <w:r w:rsidRPr="002E0346">
        <w:rPr>
          <w:rFonts w:ascii="New roman times" w:hAnsi="New roman times"/>
          <w:sz w:val="24"/>
          <w:szCs w:val="24"/>
          <w:lang w:val="en-US"/>
        </w:rPr>
        <w:t>52. CMS Collaboration, «Angular analysis of the decay B-0 -&gt; K*(0</w:t>
      </w:r>
      <w:proofErr w:type="gramStart"/>
      <w:r w:rsidRPr="002E0346">
        <w:rPr>
          <w:rFonts w:ascii="New roman times" w:hAnsi="New roman times"/>
          <w:sz w:val="24"/>
          <w:szCs w:val="24"/>
          <w:lang w:val="en-US"/>
        </w:rPr>
        <w:t>)mu</w:t>
      </w:r>
      <w:proofErr w:type="gramEnd"/>
      <w:r w:rsidRPr="002E0346">
        <w:rPr>
          <w:rFonts w:ascii="New roman times" w:hAnsi="New roman times"/>
          <w:sz w:val="24"/>
          <w:szCs w:val="24"/>
          <w:lang w:val="en-US"/>
        </w:rPr>
        <w:t xml:space="preserve">(+)mu(-) from pp collisions at root s=8 TeV», Phys. </w:t>
      </w:r>
      <w:r w:rsidRPr="0070317B">
        <w:rPr>
          <w:rFonts w:ascii="New roman times" w:hAnsi="New roman times"/>
          <w:sz w:val="24"/>
          <w:szCs w:val="24"/>
          <w:lang w:val="en-US"/>
        </w:rPr>
        <w:t xml:space="preserve">Lett. </w:t>
      </w:r>
      <w:r w:rsidRPr="002E0346">
        <w:rPr>
          <w:rFonts w:ascii="New roman times" w:hAnsi="New roman times"/>
          <w:sz w:val="24"/>
          <w:szCs w:val="24"/>
          <w:lang w:val="en-US"/>
        </w:rPr>
        <w:t>B, 753 (2016) 424-448</w:t>
      </w:r>
      <w:proofErr w:type="gramStart"/>
      <w:r w:rsidRPr="002E0346">
        <w:rPr>
          <w:rFonts w:ascii="New roman times" w:hAnsi="New roman times"/>
          <w:sz w:val="24"/>
          <w:szCs w:val="24"/>
          <w:lang w:val="en-US"/>
        </w:rPr>
        <w:t>,  DOI</w:t>
      </w:r>
      <w:proofErr w:type="gramEnd"/>
      <w:r w:rsidRPr="002E0346">
        <w:rPr>
          <w:rFonts w:ascii="New roman times" w:hAnsi="New roman times"/>
          <w:sz w:val="24"/>
          <w:szCs w:val="24"/>
          <w:lang w:val="en-US"/>
        </w:rPr>
        <w:t>: 10.1016/j.physletb.2015.12.020</w:t>
      </w:r>
    </w:p>
    <w:p w:rsidR="00D25680" w:rsidRPr="0070317B" w:rsidRDefault="00D25680" w:rsidP="00D25680">
      <w:pPr>
        <w:spacing w:line="240" w:lineRule="auto"/>
        <w:rPr>
          <w:lang w:val="en-US"/>
        </w:rPr>
      </w:pPr>
      <w:r w:rsidRPr="002E0346">
        <w:rPr>
          <w:rFonts w:ascii="New roman times" w:hAnsi="New roman times"/>
          <w:sz w:val="24"/>
          <w:szCs w:val="24"/>
          <w:lang w:val="en-US"/>
        </w:rPr>
        <w:lastRenderedPageBreak/>
        <w:t xml:space="preserve">53. CMS Collaboration, «Measurement of the Top Quark Pair Production Cross Section in Proton-Proton Collisions at root s=13 TeV», Phys. </w:t>
      </w:r>
      <w:r w:rsidRPr="0070317B">
        <w:rPr>
          <w:rFonts w:ascii="New roman times" w:hAnsi="New roman times"/>
          <w:sz w:val="24"/>
          <w:szCs w:val="24"/>
          <w:lang w:val="en-US"/>
        </w:rPr>
        <w:t>Rev. Lett., DOI: 10.1103/PhysRevLett.116.052002</w:t>
      </w:r>
    </w:p>
    <w:p w:rsidR="00D25680" w:rsidRPr="002E0346" w:rsidRDefault="00D25680" w:rsidP="00D25680">
      <w:pPr>
        <w:spacing w:line="240" w:lineRule="auto"/>
        <w:rPr>
          <w:lang w:val="en-US"/>
        </w:rPr>
      </w:pPr>
      <w:r w:rsidRPr="002E0346">
        <w:rPr>
          <w:rFonts w:ascii="New roman times" w:hAnsi="New roman times"/>
          <w:sz w:val="24"/>
          <w:szCs w:val="24"/>
          <w:lang w:val="en-US"/>
        </w:rPr>
        <w:t>54. CMS Collaboration, «Search for the production of an excited bottom quark decaying to tW in proton-proton collisions at root s=8 TeV», JHEP, 1 (2016) 166, DOI: 10.1007/</w:t>
      </w:r>
      <w:proofErr w:type="gramStart"/>
      <w:r w:rsidRPr="002E0346">
        <w:rPr>
          <w:rFonts w:ascii="New roman times" w:hAnsi="New roman times"/>
          <w:sz w:val="24"/>
          <w:szCs w:val="24"/>
          <w:lang w:val="en-US"/>
        </w:rPr>
        <w:t>jhep01(</w:t>
      </w:r>
      <w:proofErr w:type="gramEnd"/>
      <w:r w:rsidRPr="002E0346">
        <w:rPr>
          <w:rFonts w:ascii="New roman times" w:hAnsi="New roman times"/>
          <w:sz w:val="24"/>
          <w:szCs w:val="24"/>
          <w:lang w:val="en-US"/>
        </w:rPr>
        <w:t>2016)166</w:t>
      </w:r>
    </w:p>
    <w:p w:rsidR="00D25680" w:rsidRPr="0070317B" w:rsidRDefault="00D25680" w:rsidP="00D25680">
      <w:pPr>
        <w:spacing w:line="240" w:lineRule="auto"/>
        <w:rPr>
          <w:lang w:val="en-US"/>
        </w:rPr>
      </w:pPr>
      <w:r w:rsidRPr="002E0346">
        <w:rPr>
          <w:rFonts w:ascii="New roman times" w:hAnsi="New roman times"/>
          <w:sz w:val="24"/>
          <w:szCs w:val="24"/>
          <w:lang w:val="en-US"/>
        </w:rPr>
        <w:t xml:space="preserve">55. CMS Collaboration, «Study of B Meson Production in p plus Pb Collisions at root </w:t>
      </w:r>
      <w:proofErr w:type="gramStart"/>
      <w:r w:rsidRPr="002E0346">
        <w:rPr>
          <w:rFonts w:ascii="New roman times" w:hAnsi="New roman times"/>
          <w:sz w:val="24"/>
          <w:szCs w:val="24"/>
          <w:lang w:val="en-US"/>
        </w:rPr>
        <w:t>s(</w:t>
      </w:r>
      <w:proofErr w:type="gramEnd"/>
      <w:r w:rsidRPr="002E0346">
        <w:rPr>
          <w:rFonts w:ascii="New roman times" w:hAnsi="New roman times"/>
          <w:sz w:val="24"/>
          <w:szCs w:val="24"/>
          <w:lang w:val="en-US"/>
        </w:rPr>
        <w:t xml:space="preserve">NN)=5.02 TeV Using Exclusive Hadronic Decays», Phys. </w:t>
      </w:r>
      <w:r w:rsidRPr="0070317B">
        <w:rPr>
          <w:rFonts w:ascii="New roman times" w:hAnsi="New roman times"/>
          <w:sz w:val="24"/>
          <w:szCs w:val="24"/>
          <w:lang w:val="en-US"/>
        </w:rPr>
        <w:t>Rev. Lett., 116 (2016) 3, 032301, DOI: 10.1103/PhysRevLett.116.032301</w:t>
      </w:r>
    </w:p>
    <w:p w:rsidR="00D25680" w:rsidRPr="0070317B" w:rsidRDefault="00D25680" w:rsidP="00D25680">
      <w:pPr>
        <w:spacing w:line="240" w:lineRule="auto"/>
        <w:rPr>
          <w:lang w:val="en-US"/>
        </w:rPr>
      </w:pPr>
      <w:r w:rsidRPr="002E0346">
        <w:rPr>
          <w:rFonts w:ascii="New roman times" w:hAnsi="New roman times"/>
          <w:sz w:val="24"/>
          <w:szCs w:val="24"/>
          <w:lang w:val="en-US"/>
        </w:rPr>
        <w:t>56. CMS Collaboration, «Search for vectorlike charge 2/3 T quarks in proton-proton collisions at root(s</w:t>
      </w:r>
      <w:proofErr w:type="gramStart"/>
      <w:r w:rsidRPr="002E0346">
        <w:rPr>
          <w:rFonts w:ascii="New roman times" w:hAnsi="New roman times"/>
          <w:sz w:val="24"/>
          <w:szCs w:val="24"/>
          <w:lang w:val="en-US"/>
        </w:rPr>
        <w:t>)=</w:t>
      </w:r>
      <w:proofErr w:type="gramEnd"/>
      <w:r w:rsidRPr="002E0346">
        <w:rPr>
          <w:rFonts w:ascii="New roman times" w:hAnsi="New roman times"/>
          <w:sz w:val="24"/>
          <w:szCs w:val="24"/>
          <w:lang w:val="en-US"/>
        </w:rPr>
        <w:t xml:space="preserve">8 TeV», Phys. </w:t>
      </w:r>
      <w:r w:rsidRPr="0070317B">
        <w:rPr>
          <w:rFonts w:ascii="New roman times" w:hAnsi="New roman times"/>
          <w:sz w:val="24"/>
          <w:szCs w:val="24"/>
          <w:lang w:val="en-US"/>
        </w:rPr>
        <w:t>Rev. D, 93 (2016) 1, 012003, DOI: 10.1103/PhysRevD.93.012003</w:t>
      </w:r>
    </w:p>
    <w:p w:rsidR="00D25680" w:rsidRPr="002E0346" w:rsidRDefault="00D25680" w:rsidP="00D25680">
      <w:pPr>
        <w:spacing w:line="240" w:lineRule="auto"/>
        <w:rPr>
          <w:lang w:val="en-US"/>
        </w:rPr>
      </w:pPr>
      <w:r w:rsidRPr="002E0346">
        <w:rPr>
          <w:rFonts w:ascii="New roman times" w:hAnsi="New roman times"/>
          <w:sz w:val="24"/>
          <w:szCs w:val="24"/>
          <w:lang w:val="en-US"/>
        </w:rPr>
        <w:t>57. CMS Collaboration, «Observation of top quark pairs produced in association with a vector boson in pp collisions at root s=8 TeV», JHEP, 1 (2016) 096</w:t>
      </w:r>
      <w:proofErr w:type="gramStart"/>
      <w:r w:rsidRPr="002E0346">
        <w:rPr>
          <w:rFonts w:ascii="New roman times" w:hAnsi="New roman times"/>
          <w:sz w:val="24"/>
          <w:szCs w:val="24"/>
          <w:lang w:val="en-US"/>
        </w:rPr>
        <w:t>,  DOI</w:t>
      </w:r>
      <w:proofErr w:type="gramEnd"/>
      <w:r w:rsidRPr="002E0346">
        <w:rPr>
          <w:rFonts w:ascii="New roman times" w:hAnsi="New roman times"/>
          <w:sz w:val="24"/>
          <w:szCs w:val="24"/>
          <w:lang w:val="en-US"/>
        </w:rPr>
        <w:t>: 10.1007/jhep01(2016)096</w:t>
      </w:r>
    </w:p>
    <w:p w:rsidR="00D25680" w:rsidRPr="002E0346" w:rsidRDefault="00D25680" w:rsidP="00D25680">
      <w:pPr>
        <w:spacing w:line="240" w:lineRule="auto"/>
        <w:rPr>
          <w:lang w:val="en-US"/>
        </w:rPr>
      </w:pPr>
      <w:r w:rsidRPr="002E0346">
        <w:rPr>
          <w:rFonts w:ascii="New roman times" w:hAnsi="New roman times"/>
          <w:sz w:val="24"/>
          <w:szCs w:val="24"/>
          <w:lang w:val="en-US"/>
        </w:rPr>
        <w:t>58. CMS Collaboration, «Search for a very light NMSSM Higgs boson produced in decays of the 125 GeV scalar boson and decaying into tau leptons in pp collisions at root 8=TeV», JHEP, 1 (2016) 079, DOI: 10.1007/jhep01(2016)079</w:t>
      </w:r>
    </w:p>
    <w:p w:rsidR="00D25680" w:rsidRPr="00D25680" w:rsidRDefault="00D25680" w:rsidP="00D25680">
      <w:pPr>
        <w:spacing w:line="240" w:lineRule="auto"/>
        <w:rPr>
          <w:lang w:val="en-US"/>
        </w:rPr>
      </w:pPr>
      <w:r w:rsidRPr="002E0346">
        <w:rPr>
          <w:rFonts w:ascii="New roman times" w:hAnsi="New roman times"/>
          <w:sz w:val="24"/>
          <w:szCs w:val="24"/>
          <w:lang w:val="en-US"/>
        </w:rPr>
        <w:t xml:space="preserve">59. CMS Collaboration, «Measurement of differential cross sections for Higgs boson production in the diphoton decay channel in pp collisions at root s=8TeV», Eur. </w:t>
      </w:r>
      <w:r w:rsidRPr="00D25680">
        <w:rPr>
          <w:rFonts w:ascii="New roman times" w:hAnsi="New roman times"/>
          <w:sz w:val="24"/>
          <w:szCs w:val="24"/>
          <w:lang w:val="en-US"/>
        </w:rPr>
        <w:t>Phys. J. C, 76 (2016) 1, 13, DOI: 10.1140/epjc/s10052-015-3853-3</w:t>
      </w:r>
    </w:p>
    <w:p w:rsidR="00D25680" w:rsidRPr="00D25680" w:rsidRDefault="00D25680" w:rsidP="00D25680">
      <w:pPr>
        <w:spacing w:line="240" w:lineRule="auto"/>
        <w:rPr>
          <w:lang w:val="en-US"/>
        </w:rPr>
      </w:pPr>
      <w:r w:rsidRPr="002E0346">
        <w:rPr>
          <w:rFonts w:ascii="New roman times" w:hAnsi="New roman times"/>
          <w:sz w:val="24"/>
          <w:szCs w:val="24"/>
          <w:lang w:val="en-US"/>
        </w:rPr>
        <w:t xml:space="preserve">60. CMS Collaboration, «A search for pair production of new light bosons decaying into muons»,   Phys. </w:t>
      </w:r>
      <w:r w:rsidRPr="00D25680">
        <w:rPr>
          <w:rFonts w:ascii="New roman times" w:hAnsi="New roman times"/>
          <w:sz w:val="24"/>
          <w:szCs w:val="24"/>
          <w:lang w:val="en-US"/>
        </w:rPr>
        <w:t>Rev. B, 752 (2016) 146-168, DOI: 10.1016/j.physletb.2015.10.067</w:t>
      </w:r>
    </w:p>
    <w:p w:rsidR="00D25680" w:rsidRPr="00D25680" w:rsidRDefault="00D25680" w:rsidP="00D25680">
      <w:pPr>
        <w:spacing w:line="240" w:lineRule="auto"/>
        <w:rPr>
          <w:lang w:val="en-US"/>
        </w:rPr>
      </w:pPr>
      <w:r w:rsidRPr="002E0346">
        <w:rPr>
          <w:rFonts w:ascii="New roman times" w:hAnsi="New roman times"/>
          <w:sz w:val="24"/>
          <w:szCs w:val="24"/>
          <w:lang w:val="en-US"/>
        </w:rPr>
        <w:t xml:space="preserve">61. CMS Collaboration, «Search for neutral MSSM Higgs bosons decaying to </w:t>
      </w:r>
      <w:proofErr w:type="gramStart"/>
      <w:r w:rsidRPr="002E0346">
        <w:rPr>
          <w:rFonts w:ascii="New roman times" w:hAnsi="New roman times"/>
          <w:sz w:val="24"/>
          <w:szCs w:val="24"/>
          <w:lang w:val="en-US"/>
        </w:rPr>
        <w:t>mu(</w:t>
      </w:r>
      <w:proofErr w:type="gramEnd"/>
      <w:r w:rsidRPr="002E0346">
        <w:rPr>
          <w:rFonts w:ascii="New roman times" w:hAnsi="New roman times"/>
          <w:sz w:val="24"/>
          <w:szCs w:val="24"/>
          <w:lang w:val="en-US"/>
        </w:rPr>
        <w:t xml:space="preserve">+) mu(-) in pp collisions at root s=7 and 8 TeV», Phys. </w:t>
      </w:r>
      <w:r w:rsidRPr="00D25680">
        <w:rPr>
          <w:rFonts w:ascii="New roman times" w:hAnsi="New roman times"/>
          <w:sz w:val="24"/>
          <w:szCs w:val="24"/>
          <w:lang w:val="en-US"/>
        </w:rPr>
        <w:t>Rev. B, 752 (2016) 221-246, DOI: 10.1016/j.physletb.2015.11.042</w:t>
      </w:r>
    </w:p>
    <w:p w:rsidR="00D25680" w:rsidRPr="00D25680" w:rsidRDefault="00D25680" w:rsidP="00D25680">
      <w:pPr>
        <w:spacing w:line="240" w:lineRule="auto"/>
        <w:rPr>
          <w:lang w:val="en-US"/>
        </w:rPr>
      </w:pPr>
      <w:r w:rsidRPr="002E0346">
        <w:rPr>
          <w:rFonts w:ascii="New roman times" w:hAnsi="New roman times"/>
          <w:sz w:val="24"/>
          <w:szCs w:val="24"/>
          <w:lang w:val="en-US"/>
        </w:rPr>
        <w:t xml:space="preserve">62. CMS Collaboration, «Search for resonant </w:t>
      </w:r>
      <w:proofErr w:type="gramStart"/>
      <w:r w:rsidRPr="002E0346">
        <w:rPr>
          <w:rFonts w:ascii="New roman times" w:hAnsi="New roman times"/>
          <w:sz w:val="24"/>
          <w:szCs w:val="24"/>
          <w:lang w:val="en-US"/>
        </w:rPr>
        <w:t>t(</w:t>
      </w:r>
      <w:proofErr w:type="gramEnd"/>
      <w:r w:rsidRPr="002E0346">
        <w:rPr>
          <w:rFonts w:ascii="New roman times" w:hAnsi="New roman times"/>
          <w:sz w:val="24"/>
          <w:szCs w:val="24"/>
          <w:lang w:val="en-US"/>
        </w:rPr>
        <w:t xml:space="preserve">t)over-bar production in proton-proton collisions at root s=8 TeV», Phys. </w:t>
      </w:r>
      <w:r w:rsidRPr="00D25680">
        <w:rPr>
          <w:rFonts w:ascii="New roman times" w:hAnsi="New roman times"/>
          <w:sz w:val="24"/>
          <w:szCs w:val="24"/>
          <w:lang w:val="en-US"/>
        </w:rPr>
        <w:t>Rev. D, 93 (2016) 1, 012001,  DOI: 10.1103/PhysRevD.93.012001</w:t>
      </w:r>
    </w:p>
    <w:p w:rsidR="00D25680" w:rsidRPr="002E0346" w:rsidRDefault="00D25680" w:rsidP="00D25680">
      <w:pPr>
        <w:spacing w:line="240" w:lineRule="auto"/>
        <w:rPr>
          <w:lang w:val="en-US"/>
        </w:rPr>
      </w:pPr>
      <w:r w:rsidRPr="002E0346">
        <w:rPr>
          <w:rFonts w:ascii="New roman times" w:hAnsi="New roman times"/>
          <w:sz w:val="24"/>
          <w:szCs w:val="24"/>
          <w:lang w:val="en-US"/>
        </w:rPr>
        <w:t xml:space="preserve">63. CMS Collaboration, «Measurement of transverse momentum relative to dijet systems in PbPb and pp collisions at root </w:t>
      </w:r>
      <w:proofErr w:type="gramStart"/>
      <w:r w:rsidRPr="002E0346">
        <w:rPr>
          <w:rFonts w:ascii="New roman times" w:hAnsi="New roman times"/>
          <w:sz w:val="24"/>
          <w:szCs w:val="24"/>
          <w:lang w:val="en-US"/>
        </w:rPr>
        <w:t>s(</w:t>
      </w:r>
      <w:proofErr w:type="gramEnd"/>
      <w:r w:rsidRPr="002E0346">
        <w:rPr>
          <w:rFonts w:ascii="New roman times" w:hAnsi="New roman times"/>
          <w:sz w:val="24"/>
          <w:szCs w:val="24"/>
          <w:lang w:val="en-US"/>
        </w:rPr>
        <w:t>NN)=2.76 TeV»,  JHEP 1 (2016) 006, DOI: 10.1007/JHEP01(2016)006</w:t>
      </w:r>
    </w:p>
    <w:p w:rsidR="00D25680" w:rsidRPr="002E0346" w:rsidRDefault="00D25680" w:rsidP="00D25680">
      <w:pPr>
        <w:spacing w:line="240" w:lineRule="auto"/>
        <w:rPr>
          <w:lang w:val="en-US"/>
        </w:rPr>
      </w:pPr>
      <w:r w:rsidRPr="002E0346">
        <w:rPr>
          <w:rFonts w:ascii="New roman times" w:hAnsi="New roman times"/>
          <w:sz w:val="24"/>
          <w:szCs w:val="24"/>
          <w:lang w:val="en-US"/>
        </w:rPr>
        <w:t xml:space="preserve">64. CMS Collaboration, «Reconstruction and identification of tau lepton decays to hadrons and </w:t>
      </w:r>
      <w:proofErr w:type="gramStart"/>
      <w:r w:rsidRPr="002E0346">
        <w:rPr>
          <w:rFonts w:ascii="New roman times" w:hAnsi="New roman times"/>
          <w:sz w:val="24"/>
          <w:szCs w:val="24"/>
          <w:lang w:val="en-US"/>
        </w:rPr>
        <w:t>nu(</w:t>
      </w:r>
      <w:proofErr w:type="gramEnd"/>
      <w:r w:rsidRPr="002E0346">
        <w:rPr>
          <w:rFonts w:ascii="New roman times" w:hAnsi="New roman times"/>
          <w:sz w:val="24"/>
          <w:szCs w:val="24"/>
          <w:lang w:val="en-US"/>
        </w:rPr>
        <w:t>tau) at CMS», J. of Instr., 11 (2016) P01019, DOI: 10.1088/1748-0221/11/01/P01019</w:t>
      </w:r>
    </w:p>
    <w:p w:rsidR="00424F5E" w:rsidRPr="0070317B" w:rsidRDefault="00424F5E" w:rsidP="00EA2D2C">
      <w:pPr>
        <w:pStyle w:val="a3"/>
        <w:jc w:val="both"/>
        <w:rPr>
          <w:b w:val="0"/>
          <w:color w:val="FF0000"/>
          <w:sz w:val="24"/>
          <w:szCs w:val="24"/>
          <w:lang w:val="en-US"/>
        </w:rPr>
      </w:pPr>
    </w:p>
    <w:p w:rsidR="00EA2D2C" w:rsidRPr="0070317B" w:rsidRDefault="00EA2D2C" w:rsidP="00EA2D2C">
      <w:pPr>
        <w:pStyle w:val="a3"/>
        <w:jc w:val="both"/>
        <w:rPr>
          <w:b w:val="0"/>
          <w:sz w:val="24"/>
          <w:szCs w:val="24"/>
          <w:lang w:val="en-US"/>
        </w:rPr>
      </w:pPr>
    </w:p>
    <w:p w:rsidR="00EA2D2C" w:rsidRPr="009D2D58" w:rsidRDefault="00C01C29" w:rsidP="00EA2D2C">
      <w:pPr>
        <w:pStyle w:val="a3"/>
        <w:jc w:val="both"/>
        <w:rPr>
          <w:szCs w:val="28"/>
        </w:rPr>
      </w:pPr>
      <w:r w:rsidRPr="009D2D58">
        <w:rPr>
          <w:szCs w:val="28"/>
        </w:rPr>
        <w:t xml:space="preserve">Проект: </w:t>
      </w:r>
      <w:r w:rsidR="00EA2D2C" w:rsidRPr="009D2D58">
        <w:rPr>
          <w:szCs w:val="28"/>
        </w:rPr>
        <w:t>Модернизации торцевого жидкоаргонового калориметра и внутреннего трекера детектора АТЛАС Большого адронного коллайдера ЦЕРН для экспериментальных исследований рождения и распада новых тяжелых частиц в условиях повышенной светимости</w:t>
      </w:r>
    </w:p>
    <w:p w:rsidR="00EA2D2C" w:rsidRPr="009D2D58" w:rsidRDefault="00EA2D2C" w:rsidP="00EA2D2C">
      <w:pPr>
        <w:pStyle w:val="a3"/>
        <w:jc w:val="both"/>
        <w:rPr>
          <w:szCs w:val="28"/>
        </w:rPr>
      </w:pPr>
      <w:r w:rsidRPr="009D2D58">
        <w:rPr>
          <w:szCs w:val="28"/>
        </w:rPr>
        <w:t>ФИАН</w:t>
      </w:r>
      <w:r w:rsidR="00C01C29" w:rsidRPr="009D2D58">
        <w:rPr>
          <w:szCs w:val="28"/>
        </w:rPr>
        <w:t>,</w:t>
      </w:r>
      <w:r w:rsidRPr="009D2D58">
        <w:rPr>
          <w:szCs w:val="28"/>
        </w:rPr>
        <w:t xml:space="preserve">  А.В.Багуля</w:t>
      </w:r>
      <w:r w:rsidR="005D70B6" w:rsidRPr="009D2D58">
        <w:rPr>
          <w:szCs w:val="28"/>
        </w:rPr>
        <w:t xml:space="preserve"> </w:t>
      </w:r>
    </w:p>
    <w:p w:rsidR="00A05F37" w:rsidRDefault="00A05F37" w:rsidP="00A05F37">
      <w:pPr>
        <w:tabs>
          <w:tab w:val="left" w:pos="240"/>
        </w:tabs>
        <w:rPr>
          <w:rFonts w:ascii="Times New Roman" w:hAnsi="Times New Roman" w:cs="Times New Roman"/>
        </w:rPr>
      </w:pPr>
    </w:p>
    <w:p w:rsidR="00A05F37" w:rsidRDefault="00A05F37" w:rsidP="00A05F37">
      <w:pPr>
        <w:spacing w:after="0" w:line="240" w:lineRule="auto"/>
        <w:ind w:firstLine="357"/>
        <w:rPr>
          <w:rFonts w:ascii="Times New Roman" w:hAnsi="Times New Roman" w:cs="Times New Roman"/>
          <w:sz w:val="24"/>
          <w:szCs w:val="24"/>
        </w:rPr>
      </w:pPr>
      <w:r>
        <w:rPr>
          <w:rFonts w:ascii="Times New Roman" w:hAnsi="Times New Roman" w:cs="Times New Roman"/>
          <w:b/>
          <w:bCs/>
          <w:sz w:val="24"/>
          <w:szCs w:val="24"/>
        </w:rPr>
        <w:t xml:space="preserve">Участие в работах  </w:t>
      </w:r>
      <w:r>
        <w:rPr>
          <w:rFonts w:ascii="Times New Roman" w:eastAsia="Times New Roman" w:hAnsi="Times New Roman" w:cs="Times New Roman"/>
          <w:b/>
          <w:bCs/>
          <w:color w:val="000000"/>
          <w:sz w:val="24"/>
          <w:szCs w:val="24"/>
          <w:lang w:bidi="en-US"/>
        </w:rPr>
        <w:t xml:space="preserve">по модернизации </w:t>
      </w:r>
      <w:r>
        <w:rPr>
          <w:rFonts w:ascii="Times New Roman" w:eastAsia="MS Mincho" w:hAnsi="Times New Roman" w:cs="Times New Roman"/>
          <w:b/>
          <w:bCs/>
          <w:color w:val="000000"/>
          <w:sz w:val="24"/>
          <w:szCs w:val="24"/>
          <w:lang w:bidi="en-US"/>
        </w:rPr>
        <w:t xml:space="preserve">жидкоаргоновых калориметров </w:t>
      </w:r>
      <w:r>
        <w:rPr>
          <w:rFonts w:ascii="Times New Roman" w:eastAsia="Times New Roman" w:hAnsi="Times New Roman" w:cs="Times New Roman"/>
          <w:b/>
          <w:bCs/>
          <w:color w:val="000000"/>
          <w:sz w:val="24"/>
          <w:szCs w:val="24"/>
          <w:lang w:bidi="en-US"/>
        </w:rPr>
        <w:t>детектора АТЛАС</w:t>
      </w:r>
    </w:p>
    <w:p w:rsidR="00A05F37" w:rsidRPr="00A05F37" w:rsidRDefault="00A05F37" w:rsidP="00A05F37">
      <w:pPr>
        <w:pStyle w:val="23"/>
        <w:spacing w:line="360" w:lineRule="auto"/>
        <w:jc w:val="both"/>
        <w:rPr>
          <w:rFonts w:ascii="Times New Roman" w:hAnsi="Times New Roman"/>
          <w:szCs w:val="24"/>
          <w:lang w:val="ru-RU"/>
        </w:rPr>
      </w:pPr>
      <w:r w:rsidRPr="00A05F37">
        <w:rPr>
          <w:rFonts w:ascii="Times New Roman" w:hAnsi="Times New Roman"/>
          <w:szCs w:val="24"/>
          <w:lang w:val="ru-RU"/>
        </w:rPr>
        <w:t xml:space="preserve">В течение 2016 года продолжились работы по текущей эксплуатации элементов жидкоаргоновых детекторов, по мониторингу </w:t>
      </w:r>
      <w:r w:rsidRPr="00A05F37">
        <w:rPr>
          <w:rFonts w:ascii="Times New Roman" w:eastAsia="Times New Roman" w:hAnsi="Times New Roman"/>
          <w:szCs w:val="24"/>
          <w:lang w:val="ru-RU" w:eastAsia="ru-RU"/>
        </w:rPr>
        <w:t>«холодной» (помещенной в жидкий аргон) электроники торцевого адронного калориметра</w:t>
      </w:r>
      <w:r w:rsidRPr="00A05F37">
        <w:rPr>
          <w:rFonts w:ascii="Times New Roman" w:hAnsi="Times New Roman"/>
          <w:szCs w:val="24"/>
          <w:lang w:val="ru-RU"/>
        </w:rPr>
        <w:t xml:space="preserve"> (поддержание и модернизация базы </w:t>
      </w:r>
      <w:r w:rsidRPr="00A05F37">
        <w:rPr>
          <w:rFonts w:ascii="Times New Roman" w:hAnsi="Times New Roman"/>
          <w:szCs w:val="24"/>
          <w:lang w:val="ru-RU"/>
        </w:rPr>
        <w:lastRenderedPageBreak/>
        <w:t>данных, обработка и анализ результатов). В результате а</w:t>
      </w:r>
      <w:r w:rsidRPr="00A05F37">
        <w:rPr>
          <w:rFonts w:ascii="Times New Roman" w:eastAsia="Times New Roman" w:hAnsi="Times New Roman"/>
          <w:szCs w:val="24"/>
          <w:lang w:val="ru-RU" w:eastAsia="ru-RU"/>
        </w:rPr>
        <w:t xml:space="preserve">нализа данных мониторинга обнаружено значимое увеличение числа каналов регистрации с повышенным значением шума в процессе рабочего набора данных при текущей светимости </w:t>
      </w:r>
      <w:r>
        <w:rPr>
          <w:rFonts w:ascii="Times New Roman" w:eastAsia="Times New Roman" w:hAnsi="Times New Roman"/>
          <w:szCs w:val="24"/>
          <w:lang w:eastAsia="ru-RU"/>
        </w:rPr>
        <w:t>LHC</w:t>
      </w:r>
      <w:r w:rsidRPr="00A05F37">
        <w:rPr>
          <w:rFonts w:ascii="Times New Roman" w:eastAsia="Times New Roman" w:hAnsi="Times New Roman"/>
          <w:szCs w:val="24"/>
          <w:lang w:val="ru-RU" w:eastAsia="ru-RU"/>
        </w:rPr>
        <w:t xml:space="preserve">. Работа </w:t>
      </w:r>
      <w:proofErr w:type="gramStart"/>
      <w:r w:rsidRPr="00A05F37">
        <w:rPr>
          <w:rFonts w:ascii="Times New Roman" w:eastAsia="Times New Roman" w:hAnsi="Times New Roman"/>
          <w:szCs w:val="24"/>
          <w:lang w:val="ru-RU" w:eastAsia="ru-RU"/>
        </w:rPr>
        <w:t>планировалась</w:t>
      </w:r>
      <w:proofErr w:type="gramEnd"/>
      <w:r w:rsidRPr="00A05F37">
        <w:rPr>
          <w:rFonts w:ascii="Times New Roman" w:eastAsia="Times New Roman" w:hAnsi="Times New Roman"/>
          <w:szCs w:val="24"/>
          <w:lang w:val="ru-RU" w:eastAsia="ru-RU"/>
        </w:rPr>
        <w:t xml:space="preserve"> как долговременный проект и будет продолжена как в части поддержания и обновления базы данных, так и в части обработки и анализа полученной информации.</w:t>
      </w:r>
    </w:p>
    <w:p w:rsidR="00A05F37" w:rsidRPr="00A05F37" w:rsidRDefault="00A05F37" w:rsidP="00A05F37">
      <w:pPr>
        <w:pStyle w:val="23"/>
        <w:spacing w:line="360" w:lineRule="auto"/>
        <w:ind w:firstLine="567"/>
        <w:jc w:val="both"/>
        <w:rPr>
          <w:rFonts w:ascii="Times New Roman" w:eastAsia="Times New Roman" w:hAnsi="Times New Roman"/>
          <w:szCs w:val="24"/>
          <w:lang w:val="ru-RU" w:eastAsia="ru-RU"/>
        </w:rPr>
      </w:pPr>
      <w:r w:rsidRPr="00A05F37">
        <w:rPr>
          <w:rFonts w:ascii="Times New Roman" w:hAnsi="Times New Roman"/>
          <w:szCs w:val="24"/>
          <w:lang w:val="ru-RU"/>
        </w:rPr>
        <w:t>В рамках мониторирования параметров подсистем детектора (</w:t>
      </w:r>
      <w:r>
        <w:rPr>
          <w:rFonts w:ascii="Times New Roman" w:hAnsi="Times New Roman"/>
          <w:szCs w:val="24"/>
        </w:rPr>
        <w:t>DCS</w:t>
      </w:r>
      <w:r w:rsidRPr="00A05F37">
        <w:rPr>
          <w:rFonts w:ascii="Times New Roman" w:hAnsi="Times New Roman"/>
          <w:szCs w:val="24"/>
          <w:lang w:val="ru-RU"/>
        </w:rPr>
        <w:t xml:space="preserve"> – </w:t>
      </w:r>
      <w:r>
        <w:rPr>
          <w:rFonts w:ascii="Times New Roman" w:hAnsi="Times New Roman"/>
          <w:szCs w:val="24"/>
        </w:rPr>
        <w:t>Detector</w:t>
      </w:r>
      <w:r w:rsidRPr="00A05F37">
        <w:rPr>
          <w:rFonts w:ascii="Times New Roman" w:hAnsi="Times New Roman"/>
          <w:szCs w:val="24"/>
          <w:lang w:val="ru-RU"/>
        </w:rPr>
        <w:t xml:space="preserve"> </w:t>
      </w:r>
      <w:r>
        <w:rPr>
          <w:rFonts w:ascii="Times New Roman" w:hAnsi="Times New Roman"/>
          <w:szCs w:val="24"/>
        </w:rPr>
        <w:t>Control</w:t>
      </w:r>
      <w:r w:rsidRPr="00A05F37">
        <w:rPr>
          <w:rFonts w:ascii="Times New Roman" w:hAnsi="Times New Roman"/>
          <w:szCs w:val="24"/>
          <w:lang w:val="ru-RU"/>
        </w:rPr>
        <w:t xml:space="preserve"> </w:t>
      </w:r>
      <w:r>
        <w:rPr>
          <w:rFonts w:ascii="Times New Roman" w:hAnsi="Times New Roman"/>
          <w:szCs w:val="24"/>
        </w:rPr>
        <w:t>System</w:t>
      </w:r>
      <w:r w:rsidRPr="00A05F37">
        <w:rPr>
          <w:rFonts w:ascii="Times New Roman" w:hAnsi="Times New Roman"/>
          <w:szCs w:val="24"/>
          <w:lang w:val="ru-RU"/>
        </w:rPr>
        <w:t xml:space="preserve">) проведена расконсервация, </w:t>
      </w:r>
      <w:r>
        <w:rPr>
          <w:rFonts w:ascii="Times New Roman" w:hAnsi="Times New Roman"/>
          <w:szCs w:val="24"/>
        </w:rPr>
        <w:t>upgrade</w:t>
      </w:r>
      <w:r w:rsidRPr="00A05F37">
        <w:rPr>
          <w:rFonts w:ascii="Times New Roman" w:hAnsi="Times New Roman"/>
          <w:szCs w:val="24"/>
          <w:lang w:val="ru-RU"/>
        </w:rPr>
        <w:t>, настройка и проверка функциональных возможностей стенда для тестирования модулей системы высоковольтного питания жидкоаргоновой подсистемы детектора АТЛАС. Проведено тестирование около 40 проблемных высоковольтных модулей, использующихся в системе высоковольтного питания всех жидкоаргоновых калориметров.</w:t>
      </w:r>
    </w:p>
    <w:p w:rsidR="00A05F37" w:rsidRDefault="00A05F37" w:rsidP="00A05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sz w:val="24"/>
          <w:szCs w:val="24"/>
        </w:rPr>
      </w:pPr>
      <w:proofErr w:type="gramStart"/>
      <w:r>
        <w:rPr>
          <w:rFonts w:ascii="Times New Roman" w:eastAsia="Times New Roman" w:hAnsi="Times New Roman" w:cs="Times New Roman"/>
          <w:sz w:val="24"/>
          <w:szCs w:val="24"/>
          <w:lang w:eastAsia="ru-RU"/>
        </w:rPr>
        <w:t>В соответствие с соглашением об участии в работах по модернизации жидкоаргоновых калориметров детектора АТЛАС (фаза 1) собрана и протестирована (с распечаткой рефлектограмм по каждому оптическому волокну) партия серийных оптических кабелей двух типов в количестве 450 шт., которые предназначены к установке на детектор АТЛАС внутри блоков передней электроники, расположенной в экспериментальном зале непосредственно на жидкоаргоновых криостатах.</w:t>
      </w:r>
      <w:proofErr w:type="gramEnd"/>
    </w:p>
    <w:p w:rsidR="00A05F37" w:rsidRPr="00A05F37" w:rsidRDefault="00A05F37" w:rsidP="00A05F37">
      <w:pPr>
        <w:pStyle w:val="23"/>
        <w:spacing w:line="360" w:lineRule="auto"/>
        <w:jc w:val="both"/>
        <w:rPr>
          <w:rFonts w:ascii="Times New Roman" w:eastAsia="Times New Roman" w:hAnsi="Times New Roman"/>
          <w:szCs w:val="24"/>
          <w:lang w:val="ru-RU" w:eastAsia="ru-RU"/>
        </w:rPr>
      </w:pPr>
      <w:r w:rsidRPr="00A05F37">
        <w:rPr>
          <w:rFonts w:ascii="Times New Roman" w:hAnsi="Times New Roman"/>
          <w:szCs w:val="24"/>
          <w:lang w:val="ru-RU"/>
        </w:rPr>
        <w:tab/>
        <w:t xml:space="preserve">В связи с отказом жидкоаргоновой коллаборации от замены переднего калориметра на </w:t>
      </w:r>
      <w:proofErr w:type="gramStart"/>
      <w:r w:rsidRPr="00A05F37">
        <w:rPr>
          <w:rFonts w:ascii="Times New Roman" w:hAnsi="Times New Roman"/>
          <w:szCs w:val="24"/>
          <w:lang w:val="ru-RU"/>
        </w:rPr>
        <w:t>новый</w:t>
      </w:r>
      <w:proofErr w:type="gramEnd"/>
      <w:r w:rsidRPr="00A05F37">
        <w:rPr>
          <w:rFonts w:ascii="Times New Roman" w:hAnsi="Times New Roman"/>
          <w:szCs w:val="24"/>
          <w:lang w:val="ru-RU"/>
        </w:rPr>
        <w:t xml:space="preserve"> возникла необходимость изучения влияния объемного заряда в аргоне на сигналы переднего калориметра в условиях повышенной светимости. В рамках работ по второй фазе </w:t>
      </w:r>
      <w:r w:rsidRPr="00A05F37">
        <w:rPr>
          <w:rFonts w:ascii="Times New Roman" w:eastAsia="Times New Roman" w:hAnsi="Times New Roman"/>
          <w:szCs w:val="24"/>
          <w:lang w:val="ru-RU" w:eastAsia="ru-RU"/>
        </w:rPr>
        <w:t>модернизации детектора АТЛАС в 2016 г. на протонном пучке ускорителя У-70 (ИФВЭ, г. Протвино) проведены</w:t>
      </w:r>
      <w:r w:rsidRPr="00A05F37">
        <w:rPr>
          <w:rFonts w:ascii="Times New Roman" w:hAnsi="Times New Roman"/>
          <w:szCs w:val="24"/>
          <w:lang w:val="ru-RU"/>
        </w:rPr>
        <w:t xml:space="preserve"> исследования моделей передних жидкоаргоновых калориметров. Р</w:t>
      </w:r>
      <w:r w:rsidRPr="00A05F37">
        <w:rPr>
          <w:rFonts w:ascii="Times New Roman" w:eastAsia="Times New Roman" w:hAnsi="Times New Roman"/>
          <w:szCs w:val="24"/>
          <w:lang w:val="ru-RU" w:eastAsia="ru-RU"/>
        </w:rPr>
        <w:t xml:space="preserve">езультаты пучкового сеанса обрабатываются. </w:t>
      </w:r>
      <w:proofErr w:type="gramStart"/>
      <w:r w:rsidRPr="00A05F37">
        <w:rPr>
          <w:rFonts w:ascii="Times New Roman" w:eastAsia="Times New Roman" w:hAnsi="Times New Roman"/>
          <w:szCs w:val="24"/>
          <w:lang w:val="ru-RU" w:eastAsia="ru-RU"/>
        </w:rPr>
        <w:t>Устранены</w:t>
      </w:r>
      <w:proofErr w:type="gramEnd"/>
      <w:r w:rsidRPr="00A05F37">
        <w:rPr>
          <w:rFonts w:ascii="Times New Roman" w:eastAsia="Times New Roman" w:hAnsi="Times New Roman"/>
          <w:szCs w:val="24"/>
          <w:lang w:val="ru-RU" w:eastAsia="ru-RU"/>
        </w:rPr>
        <w:t xml:space="preserve"> возникшие в течение сеанса высоковольтные проблем у одного из модулей. Модуль снова установлен в криостат и подготовлен к планируемому на весну 2017 г. сеансу. </w:t>
      </w:r>
    </w:p>
    <w:p w:rsidR="00A05F37" w:rsidRDefault="00A05F37" w:rsidP="00A05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rPr>
      </w:pPr>
      <w:r>
        <w:rPr>
          <w:rFonts w:ascii="Times New Roman" w:eastAsia="Times New Roman" w:hAnsi="Times New Roman" w:cs="Times New Roman"/>
          <w:sz w:val="24"/>
          <w:szCs w:val="24"/>
          <w:lang w:eastAsia="ru-RU"/>
        </w:rPr>
        <w:t>В 2016 г. на реакторе ИБР-2 (ОИЯИ, г. Дубна) проведены измерения характеристик образцов многослойных печатных плат электроники переднего калориметра после третьго сеанса нейтронного облучения. После обработки результатов измерений запланировано проведение в 2017 г. еще одного сеанса облучения с измененной схемой регистрации.</w:t>
      </w:r>
    </w:p>
    <w:p w:rsidR="00A05F37" w:rsidRDefault="00A05F37" w:rsidP="00A05F37">
      <w:pPr>
        <w:jc w:val="center"/>
        <w:rPr>
          <w:rFonts w:ascii="Times New Roman" w:hAnsi="Times New Roman" w:cs="Times New Roman"/>
        </w:rPr>
      </w:pPr>
    </w:p>
    <w:p w:rsidR="00A05F37" w:rsidRDefault="00A05F37" w:rsidP="00A05F37">
      <w:pPr>
        <w:jc w:val="center"/>
        <w:rPr>
          <w:rFonts w:ascii="Times New Roman" w:hAnsi="Times New Roman" w:cs="Times New Roman"/>
        </w:rPr>
      </w:pPr>
      <w:r>
        <w:rPr>
          <w:rFonts w:ascii="Times New Roman" w:hAnsi="Times New Roman" w:cs="Times New Roman"/>
          <w:b/>
          <w:bCs/>
        </w:rPr>
        <w:t>Участие в работах по созданию внутреннего трекера эксперимента АТЛАС</w:t>
      </w:r>
    </w:p>
    <w:p w:rsidR="00A05F37" w:rsidRDefault="00A05F37" w:rsidP="00A05F37">
      <w:pPr>
        <w:pStyle w:val="Default"/>
        <w:jc w:val="both"/>
        <w:rPr>
          <w:rFonts w:ascii="Times New Roman" w:hAnsi="Times New Roman" w:cs="Times New Roman"/>
          <w:bCs/>
        </w:rPr>
      </w:pPr>
      <w:r>
        <w:rPr>
          <w:rFonts w:ascii="Times New Roman" w:hAnsi="Times New Roman" w:cs="Times New Roman"/>
        </w:rPr>
        <w:t xml:space="preserve">В 2016 году </w:t>
      </w:r>
      <w:r>
        <w:rPr>
          <w:rFonts w:ascii="Times New Roman" w:hAnsi="Times New Roman" w:cs="Times New Roman"/>
          <w:bCs/>
        </w:rPr>
        <w:t xml:space="preserve">совместно с сотрудниками МИЭТ проведены работы по аттестации технологического участка по сборке пиксельных модулей и тестированию поставленных из ЦЕРНа  прототипов. Качество выполненных технологических операций получило высокую оценку, озвученную председателем совета институтов </w:t>
      </w:r>
      <w:r>
        <w:rPr>
          <w:rFonts w:ascii="Times New Roman" w:hAnsi="Times New Roman" w:cs="Times New Roman"/>
          <w:bCs/>
          <w:lang w:val="en-US"/>
        </w:rPr>
        <w:t>I</w:t>
      </w:r>
      <w:proofErr w:type="gramStart"/>
      <w:r>
        <w:rPr>
          <w:rFonts w:ascii="Times New Roman" w:hAnsi="Times New Roman" w:cs="Times New Roman"/>
          <w:bCs/>
        </w:rPr>
        <w:t>Т</w:t>
      </w:r>
      <w:proofErr w:type="gramEnd"/>
      <w:r>
        <w:rPr>
          <w:rFonts w:ascii="Times New Roman" w:hAnsi="Times New Roman" w:cs="Times New Roman"/>
          <w:bCs/>
          <w:lang w:val="en-US"/>
        </w:rPr>
        <w:t>k</w:t>
      </w:r>
      <w:r>
        <w:rPr>
          <w:rFonts w:ascii="Times New Roman" w:hAnsi="Times New Roman" w:cs="Times New Roman"/>
          <w:bCs/>
        </w:rPr>
        <w:t xml:space="preserve"> Леонардо Росси (</w:t>
      </w:r>
      <w:r>
        <w:rPr>
          <w:rFonts w:ascii="Times New Roman" w:hAnsi="Times New Roman" w:cs="Times New Roman"/>
          <w:bCs/>
          <w:lang w:val="en-US"/>
        </w:rPr>
        <w:t>Leonardo</w:t>
      </w:r>
      <w:r>
        <w:rPr>
          <w:rFonts w:ascii="Times New Roman" w:hAnsi="Times New Roman" w:cs="Times New Roman"/>
          <w:bCs/>
        </w:rPr>
        <w:t xml:space="preserve"> </w:t>
      </w:r>
      <w:r>
        <w:rPr>
          <w:rFonts w:ascii="Times New Roman" w:hAnsi="Times New Roman" w:cs="Times New Roman"/>
          <w:bCs/>
          <w:lang w:val="en-US"/>
        </w:rPr>
        <w:t>Rossi</w:t>
      </w:r>
      <w:r>
        <w:rPr>
          <w:rFonts w:ascii="Times New Roman" w:hAnsi="Times New Roman" w:cs="Times New Roman"/>
          <w:bCs/>
        </w:rPr>
        <w:t xml:space="preserve">), который посетил ФИАН и производственный участок в МИЭТ весной </w:t>
      </w:r>
      <w:r>
        <w:rPr>
          <w:rFonts w:ascii="Times New Roman" w:hAnsi="Times New Roman" w:cs="Times New Roman"/>
          <w:bCs/>
        </w:rPr>
        <w:lastRenderedPageBreak/>
        <w:t xml:space="preserve">2016 г. Сотрудники группы </w:t>
      </w:r>
      <w:r>
        <w:rPr>
          <w:rFonts w:ascii="Times New Roman" w:hAnsi="Times New Roman" w:cs="Times New Roman"/>
          <w:bCs/>
          <w:lang w:val="en-US"/>
        </w:rPr>
        <w:t>ITk</w:t>
      </w:r>
      <w:r>
        <w:rPr>
          <w:rFonts w:ascii="Times New Roman" w:hAnsi="Times New Roman" w:cs="Times New Roman"/>
          <w:bCs/>
        </w:rPr>
        <w:t xml:space="preserve"> ФИАН в 2016 г. участвовали в исследованиях рабочих характеристик прототипов пиксельных детекторов на тестовом пучке в ЦЕРНе и в рабочих совещаниях коллаборации.  </w:t>
      </w:r>
    </w:p>
    <w:p w:rsidR="00A05F37" w:rsidRDefault="00A05F37" w:rsidP="00A05F37">
      <w:pPr>
        <w:pStyle w:val="Default"/>
        <w:jc w:val="both"/>
        <w:rPr>
          <w:rFonts w:ascii="Times New Roman" w:hAnsi="Times New Roman" w:cs="Times New Roman"/>
          <w:b/>
          <w:bCs/>
        </w:rPr>
      </w:pPr>
      <w:r>
        <w:rPr>
          <w:rFonts w:ascii="Times New Roman" w:hAnsi="Times New Roman" w:cs="Times New Roman"/>
          <w:bCs/>
        </w:rPr>
        <w:t>.</w:t>
      </w:r>
    </w:p>
    <w:p w:rsidR="00A05F37" w:rsidRDefault="00A05F37" w:rsidP="00A05F37">
      <w:pPr>
        <w:jc w:val="center"/>
        <w:rPr>
          <w:rFonts w:ascii="Times New Roman" w:hAnsi="Times New Roman" w:cs="Times New Roman"/>
          <w:sz w:val="24"/>
          <w:szCs w:val="24"/>
        </w:rPr>
      </w:pPr>
      <w:r>
        <w:rPr>
          <w:rFonts w:ascii="Times New Roman" w:hAnsi="Times New Roman" w:cs="Times New Roman"/>
          <w:b/>
          <w:bCs/>
        </w:rPr>
        <w:t>Участие в совместных работах с коллаборацией RD51</w:t>
      </w:r>
    </w:p>
    <w:p w:rsidR="00A05F37" w:rsidRDefault="00A05F37" w:rsidP="00A05F37">
      <w:pPr>
        <w:pStyle w:val="HTML"/>
        <w:jc w:val="both"/>
        <w:rPr>
          <w:rFonts w:ascii="Times New Roman" w:hAnsi="Times New Roman" w:cs="Times New Roman"/>
          <w:sz w:val="24"/>
          <w:szCs w:val="24"/>
        </w:rPr>
      </w:pPr>
      <w:r>
        <w:rPr>
          <w:rFonts w:ascii="Times New Roman" w:hAnsi="Times New Roman" w:cs="Times New Roman"/>
          <w:sz w:val="24"/>
          <w:szCs w:val="24"/>
        </w:rPr>
        <w:t xml:space="preserve">В 2016 году были продолжены  совместные с коллаборацией </w:t>
      </w:r>
      <w:r>
        <w:rPr>
          <w:rFonts w:ascii="Times New Roman" w:hAnsi="Times New Roman" w:cs="Times New Roman"/>
          <w:sz w:val="24"/>
          <w:szCs w:val="24"/>
          <w:lang w:val="en-US"/>
        </w:rPr>
        <w:t>RD</w:t>
      </w:r>
      <w:r>
        <w:rPr>
          <w:rFonts w:ascii="Times New Roman" w:hAnsi="Times New Roman" w:cs="Times New Roman"/>
          <w:sz w:val="24"/>
          <w:szCs w:val="24"/>
        </w:rPr>
        <w:t>51 (ЦЕРН) “</w:t>
      </w:r>
      <w:r>
        <w:rPr>
          <w:rFonts w:ascii="Times New Roman" w:hAnsi="Times New Roman" w:cs="Times New Roman"/>
          <w:sz w:val="24"/>
          <w:szCs w:val="24"/>
          <w:lang w:val="en-US"/>
        </w:rPr>
        <w:t>Development</w:t>
      </w:r>
      <w:r>
        <w:rPr>
          <w:rFonts w:ascii="Times New Roman" w:hAnsi="Times New Roman" w:cs="Times New Roman"/>
          <w:sz w:val="24"/>
          <w:szCs w:val="24"/>
        </w:rPr>
        <w:t xml:space="preserve"> </w:t>
      </w:r>
      <w:r>
        <w:rPr>
          <w:rFonts w:ascii="Times New Roman" w:hAnsi="Times New Roman" w:cs="Times New Roman"/>
          <w:sz w:val="24"/>
          <w:szCs w:val="24"/>
          <w:lang w:val="en-US"/>
        </w:rPr>
        <w:t>of</w:t>
      </w:r>
      <w:r>
        <w:rPr>
          <w:rFonts w:ascii="Times New Roman" w:hAnsi="Times New Roman" w:cs="Times New Roman"/>
          <w:sz w:val="24"/>
          <w:szCs w:val="24"/>
        </w:rPr>
        <w:t xml:space="preserve"> </w:t>
      </w:r>
      <w:r>
        <w:rPr>
          <w:rFonts w:ascii="Times New Roman" w:hAnsi="Times New Roman" w:cs="Times New Roman"/>
          <w:sz w:val="24"/>
          <w:szCs w:val="24"/>
          <w:lang w:val="en-US"/>
        </w:rPr>
        <w:t>Micro</w:t>
      </w:r>
      <w:r>
        <w:rPr>
          <w:rFonts w:ascii="Times New Roman" w:hAnsi="Times New Roman" w:cs="Times New Roman"/>
          <w:sz w:val="24"/>
          <w:szCs w:val="24"/>
        </w:rPr>
        <w:t>-</w:t>
      </w:r>
      <w:r>
        <w:rPr>
          <w:rFonts w:ascii="Times New Roman" w:hAnsi="Times New Roman" w:cs="Times New Roman"/>
          <w:sz w:val="24"/>
          <w:szCs w:val="24"/>
          <w:lang w:val="en-US"/>
        </w:rPr>
        <w:t>Pattern</w:t>
      </w:r>
      <w:r>
        <w:rPr>
          <w:rFonts w:ascii="Times New Roman" w:hAnsi="Times New Roman" w:cs="Times New Roman"/>
          <w:sz w:val="24"/>
          <w:szCs w:val="24"/>
        </w:rPr>
        <w:t xml:space="preserve"> </w:t>
      </w:r>
      <w:r>
        <w:rPr>
          <w:rFonts w:ascii="Times New Roman" w:hAnsi="Times New Roman" w:cs="Times New Roman"/>
          <w:sz w:val="24"/>
          <w:szCs w:val="24"/>
          <w:lang w:val="en-US"/>
        </w:rPr>
        <w:t>Gas</w:t>
      </w:r>
      <w:r>
        <w:rPr>
          <w:rFonts w:ascii="Times New Roman" w:hAnsi="Times New Roman" w:cs="Times New Roman"/>
          <w:sz w:val="24"/>
          <w:szCs w:val="24"/>
        </w:rPr>
        <w:t xml:space="preserve"> </w:t>
      </w:r>
      <w:r>
        <w:rPr>
          <w:rFonts w:ascii="Times New Roman" w:hAnsi="Times New Roman" w:cs="Times New Roman"/>
          <w:sz w:val="24"/>
          <w:szCs w:val="24"/>
          <w:lang w:val="en-US"/>
        </w:rPr>
        <w:t>Detector</w:t>
      </w:r>
      <w:r>
        <w:rPr>
          <w:rFonts w:ascii="Times New Roman" w:hAnsi="Times New Roman" w:cs="Times New Roman"/>
          <w:sz w:val="24"/>
          <w:szCs w:val="24"/>
        </w:rPr>
        <w:t xml:space="preserve"> </w:t>
      </w:r>
      <w:r>
        <w:rPr>
          <w:rFonts w:ascii="Times New Roman" w:hAnsi="Times New Roman" w:cs="Times New Roman"/>
          <w:sz w:val="24"/>
          <w:szCs w:val="24"/>
          <w:lang w:val="en-US"/>
        </w:rPr>
        <w:t>Technologies</w:t>
      </w:r>
      <w:r>
        <w:rPr>
          <w:rFonts w:ascii="Times New Roman" w:hAnsi="Times New Roman" w:cs="Times New Roman"/>
          <w:sz w:val="24"/>
          <w:szCs w:val="24"/>
        </w:rPr>
        <w:t xml:space="preserve">” (“Разработка технологий изготовления микроструктурных газовых детекторов”) работы по созданию новых микроструктурных детекторов. На стендах коллаборации RD51 были завершены испытания первого тестового образца газового электронного умножителя (ГЭУ), изготовленного ФИАН совместно с </w:t>
      </w:r>
      <w:r>
        <w:rPr>
          <w:rFonts w:ascii="Times New Roman" w:eastAsia="MS Mincho" w:hAnsi="Times New Roman" w:cs="Times New Roman"/>
          <w:color w:val="000000"/>
          <w:sz w:val="24"/>
          <w:szCs w:val="24"/>
          <w:lang w:eastAsia="en-US" w:bidi="en-US"/>
        </w:rPr>
        <w:t>лабораторией лазерной модификации тонких пленок ЦЕНИ ИОФАН. Сформулированы</w:t>
      </w:r>
      <w:r>
        <w:rPr>
          <w:rFonts w:ascii="Times New Roman" w:hAnsi="Times New Roman" w:cs="Times New Roman"/>
          <w:sz w:val="24"/>
          <w:szCs w:val="24"/>
        </w:rPr>
        <w:t xml:space="preserve"> рекомендации по улучшению рабочих параметров исследуемого детектора. По материалам исследований был подготовлен и опубликован препринт ФИАН. В 2016 году между ФИАН и коллаборацией RD51 достигнута договоренность о продолжении совместных работ по созданию новых типов микроструктурных газовых детекторов с использованием эмиттеров электронов.</w:t>
      </w:r>
    </w:p>
    <w:p w:rsidR="00A05F37" w:rsidRDefault="00A05F37" w:rsidP="00A05F37">
      <w:pPr>
        <w:pStyle w:val="HTML"/>
        <w:ind w:firstLine="680"/>
        <w:jc w:val="both"/>
        <w:rPr>
          <w:rFonts w:ascii="Times New Roman" w:hAnsi="Times New Roman" w:cs="Times New Roman"/>
          <w:sz w:val="24"/>
          <w:szCs w:val="24"/>
        </w:rPr>
      </w:pPr>
    </w:p>
    <w:p w:rsidR="00A05F37" w:rsidRDefault="00A05F37" w:rsidP="00A05F37">
      <w:pPr>
        <w:pStyle w:val="HTML"/>
        <w:ind w:firstLine="680"/>
        <w:jc w:val="both"/>
        <w:rPr>
          <w:rFonts w:ascii="Times New Roman" w:hAnsi="Times New Roman" w:cs="Times New Roman"/>
          <w:sz w:val="24"/>
          <w:szCs w:val="24"/>
        </w:rPr>
      </w:pPr>
      <w:r>
        <w:rPr>
          <w:rFonts w:ascii="Times New Roman" w:hAnsi="Times New Roman" w:cs="Times New Roman"/>
          <w:sz w:val="24"/>
          <w:szCs w:val="24"/>
        </w:rPr>
        <w:t>Публикации:</w:t>
      </w:r>
    </w:p>
    <w:p w:rsidR="00A05F37" w:rsidRDefault="00A05F37" w:rsidP="00A05F37">
      <w:pPr>
        <w:pStyle w:val="HTML"/>
        <w:ind w:firstLine="680"/>
        <w:jc w:val="both"/>
        <w:rPr>
          <w:rFonts w:ascii="Times New Roman" w:hAnsi="Times New Roman" w:cs="Times New Roman"/>
          <w:sz w:val="24"/>
          <w:szCs w:val="24"/>
        </w:rPr>
      </w:pPr>
    </w:p>
    <w:p w:rsidR="00A05F37" w:rsidRPr="00417DA1" w:rsidRDefault="008021D7" w:rsidP="00A05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hyperlink r:id="rId94" w:history="1">
        <w:r w:rsidR="00A05F37" w:rsidRPr="00417DA1">
          <w:rPr>
            <w:rStyle w:val="a8"/>
            <w:rFonts w:ascii="Times New Roman" w:hAnsi="Times New Roman" w:cs="Times New Roman"/>
            <w:color w:val="auto"/>
          </w:rPr>
          <w:t>S. Franchino</w:t>
        </w:r>
      </w:hyperlink>
      <w:r w:rsidR="00A05F37" w:rsidRPr="00417DA1">
        <w:rPr>
          <w:rFonts w:ascii="Times New Roman" w:hAnsi="Times New Roman" w:cs="Times New Roman"/>
        </w:rPr>
        <w:t xml:space="preserve">, </w:t>
      </w:r>
      <w:hyperlink r:id="rId95" w:history="1">
        <w:r w:rsidR="00A05F37" w:rsidRPr="00417DA1">
          <w:rPr>
            <w:rStyle w:val="a8"/>
            <w:rFonts w:ascii="Times New Roman" w:hAnsi="Times New Roman" w:cs="Times New Roman"/>
            <w:color w:val="auto"/>
          </w:rPr>
          <w:t>M. Negodaev</w:t>
        </w:r>
      </w:hyperlink>
      <w:r w:rsidR="00A05F37" w:rsidRPr="00417DA1">
        <w:rPr>
          <w:rFonts w:ascii="Times New Roman" w:hAnsi="Times New Roman" w:cs="Times New Roman"/>
        </w:rPr>
        <w:t xml:space="preserve">, </w:t>
      </w:r>
      <w:hyperlink r:id="rId96" w:history="1">
        <w:r w:rsidR="00A05F37" w:rsidRPr="00417DA1">
          <w:rPr>
            <w:rStyle w:val="a8"/>
            <w:rFonts w:ascii="Times New Roman" w:hAnsi="Times New Roman" w:cs="Times New Roman"/>
            <w:color w:val="auto"/>
          </w:rPr>
          <w:t>A. Bolshakov</w:t>
        </w:r>
      </w:hyperlink>
      <w:r w:rsidR="00A05F37" w:rsidRPr="00417DA1">
        <w:rPr>
          <w:rFonts w:ascii="Times New Roman" w:hAnsi="Times New Roman" w:cs="Times New Roman"/>
        </w:rPr>
        <w:t xml:space="preserve">, </w:t>
      </w:r>
      <w:hyperlink r:id="rId97" w:history="1">
        <w:r w:rsidR="00A05F37" w:rsidRPr="00417DA1">
          <w:rPr>
            <w:rStyle w:val="a8"/>
            <w:rFonts w:ascii="Times New Roman" w:hAnsi="Times New Roman" w:cs="Times New Roman"/>
            <w:color w:val="auto"/>
          </w:rPr>
          <w:t>E. Ashkinazi</w:t>
        </w:r>
      </w:hyperlink>
      <w:r w:rsidR="00A05F37" w:rsidRPr="00417DA1">
        <w:rPr>
          <w:rFonts w:ascii="Times New Roman" w:hAnsi="Times New Roman" w:cs="Times New Roman"/>
        </w:rPr>
        <w:t xml:space="preserve">, </w:t>
      </w:r>
      <w:hyperlink r:id="rId98" w:history="1">
        <w:r w:rsidR="00A05F37" w:rsidRPr="00417DA1">
          <w:rPr>
            <w:rStyle w:val="a8"/>
            <w:rFonts w:ascii="Times New Roman" w:hAnsi="Times New Roman" w:cs="Times New Roman"/>
            <w:color w:val="auto"/>
          </w:rPr>
          <w:t>Y. Kalkan</w:t>
        </w:r>
      </w:hyperlink>
      <w:r w:rsidR="00A05F37" w:rsidRPr="00417DA1">
        <w:rPr>
          <w:rFonts w:ascii="Times New Roman" w:hAnsi="Times New Roman" w:cs="Times New Roman"/>
        </w:rPr>
        <w:t xml:space="preserve">, </w:t>
      </w:r>
      <w:hyperlink r:id="rId99" w:history="1">
        <w:r w:rsidR="00A05F37" w:rsidRPr="00417DA1">
          <w:rPr>
            <w:rStyle w:val="a8"/>
            <w:rFonts w:ascii="Times New Roman" w:hAnsi="Times New Roman" w:cs="Times New Roman"/>
            <w:color w:val="auto"/>
          </w:rPr>
          <w:t>A. Popovich</w:t>
        </w:r>
      </w:hyperlink>
      <w:r w:rsidR="00A05F37" w:rsidRPr="00417DA1">
        <w:rPr>
          <w:rFonts w:ascii="Times New Roman" w:hAnsi="Times New Roman" w:cs="Times New Roman"/>
        </w:rPr>
        <w:t xml:space="preserve">, </w:t>
      </w:r>
      <w:hyperlink r:id="rId100" w:history="1">
        <w:r w:rsidR="00A05F37" w:rsidRPr="00417DA1">
          <w:rPr>
            <w:rStyle w:val="a8"/>
            <w:rFonts w:ascii="Times New Roman" w:hAnsi="Times New Roman" w:cs="Times New Roman"/>
            <w:color w:val="auto"/>
          </w:rPr>
          <w:t>M. Komlenok</w:t>
        </w:r>
      </w:hyperlink>
      <w:r w:rsidR="00A05F37" w:rsidRPr="00417DA1">
        <w:rPr>
          <w:rFonts w:ascii="Times New Roman" w:hAnsi="Times New Roman" w:cs="Times New Roman"/>
        </w:rPr>
        <w:t xml:space="preserve">, </w:t>
      </w:r>
    </w:p>
    <w:p w:rsidR="00A05F37" w:rsidRPr="00417DA1" w:rsidRDefault="008021D7" w:rsidP="00A05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kern w:val="1"/>
          <w:lang w:val="en-US" w:eastAsia="ru-RU"/>
        </w:rPr>
      </w:pPr>
      <w:hyperlink r:id="rId101" w:history="1">
        <w:r w:rsidR="00A05F37" w:rsidRPr="00417DA1">
          <w:rPr>
            <w:rStyle w:val="a8"/>
            <w:rFonts w:ascii="Times New Roman" w:hAnsi="Times New Roman" w:cs="Times New Roman"/>
            <w:color w:val="auto"/>
            <w:lang w:val="en-US"/>
          </w:rPr>
          <w:t>V. Sosnovtsev</w:t>
        </w:r>
      </w:hyperlink>
      <w:r w:rsidR="00A05F37" w:rsidRPr="00417DA1">
        <w:rPr>
          <w:rFonts w:ascii="Times New Roman" w:hAnsi="Times New Roman" w:cs="Times New Roman"/>
          <w:lang w:val="en-US"/>
        </w:rPr>
        <w:t xml:space="preserve">, </w:t>
      </w:r>
      <w:hyperlink r:id="rId102" w:history="1">
        <w:r w:rsidR="00A05F37" w:rsidRPr="00417DA1">
          <w:rPr>
            <w:rStyle w:val="a8"/>
            <w:rFonts w:ascii="Times New Roman" w:hAnsi="Times New Roman" w:cs="Times New Roman"/>
            <w:color w:val="auto"/>
            <w:lang w:val="en-US"/>
          </w:rPr>
          <w:t>V. Ralchenko</w:t>
        </w:r>
      </w:hyperlink>
      <w:r w:rsidR="00A05F37" w:rsidRPr="00417DA1">
        <w:rPr>
          <w:rFonts w:ascii="Times New Roman" w:hAnsi="Times New Roman" w:cs="Times New Roman"/>
          <w:lang w:val="en-US"/>
        </w:rPr>
        <w:t xml:space="preserve"> </w:t>
      </w:r>
      <w:r w:rsidR="00A05F37" w:rsidRPr="00417DA1">
        <w:rPr>
          <w:rFonts w:ascii="Times New Roman" w:eastAsia="Times New Roman" w:hAnsi="Times New Roman" w:cs="Times New Roman"/>
          <w:kern w:val="1"/>
          <w:lang w:val="en-US" w:eastAsia="ru-RU"/>
        </w:rPr>
        <w:t>Gas electron multiplier based on laser-perforated CVD diamond film: First tests, LPI PREPRINT 6, 2016</w:t>
      </w:r>
      <w:r w:rsidR="002C5ABB" w:rsidRPr="00417DA1">
        <w:rPr>
          <w:rFonts w:ascii="Times New Roman" w:eastAsia="Times New Roman" w:hAnsi="Times New Roman" w:cs="Times New Roman"/>
          <w:kern w:val="1"/>
          <w:lang w:val="en-US" w:eastAsia="ru-RU"/>
        </w:rPr>
        <w:t>;</w:t>
      </w:r>
      <w:r w:rsidR="00A05F37" w:rsidRPr="00417DA1">
        <w:rPr>
          <w:rFonts w:ascii="Times New Roman" w:eastAsia="Times New Roman" w:hAnsi="Times New Roman" w:cs="Times New Roman"/>
          <w:kern w:val="1"/>
          <w:lang w:val="en-US" w:eastAsia="ru-RU"/>
        </w:rPr>
        <w:t xml:space="preserve">   </w:t>
      </w:r>
      <w:hyperlink r:id="rId103" w:history="1">
        <w:r w:rsidR="00A05F37" w:rsidRPr="00417DA1">
          <w:rPr>
            <w:rStyle w:val="a8"/>
            <w:rFonts w:ascii="Times New Roman" w:eastAsia="Times New Roman" w:hAnsi="Times New Roman" w:cs="Times New Roman"/>
            <w:color w:val="auto"/>
            <w:kern w:val="1"/>
            <w:lang w:val="en-US" w:eastAsia="ru-RU"/>
          </w:rPr>
          <w:t>http://arxiv.org/abs/1606.05788</w:t>
        </w:r>
      </w:hyperlink>
    </w:p>
    <w:p w:rsidR="00A05F37" w:rsidRPr="00417DA1" w:rsidRDefault="00A05F37" w:rsidP="00A05F37">
      <w:pPr>
        <w:spacing w:line="240" w:lineRule="auto"/>
        <w:jc w:val="both"/>
      </w:pPr>
      <w:r w:rsidRPr="00417DA1">
        <w:rPr>
          <w:rFonts w:ascii="Times New Roman" w:eastAsia="Liberation Serif" w:hAnsi="Times New Roman" w:cs="Times New Roman"/>
          <w:sz w:val="24"/>
          <w:szCs w:val="24"/>
          <w:lang w:val="en-US"/>
        </w:rPr>
        <w:t xml:space="preserve"> </w:t>
      </w:r>
      <w:proofErr w:type="gramStart"/>
      <w:r w:rsidRPr="00417DA1">
        <w:rPr>
          <w:rFonts w:ascii="Times New Roman" w:eastAsia="Liberation Serif" w:hAnsi="Times New Roman" w:cs="Times New Roman"/>
          <w:sz w:val="24"/>
          <w:szCs w:val="24"/>
        </w:rPr>
        <w:t>Часть сотрудников лаборатории входит в</w:t>
      </w:r>
      <w:proofErr w:type="gramEnd"/>
      <w:r w:rsidRPr="00417DA1">
        <w:rPr>
          <w:rFonts w:ascii="Times New Roman" w:eastAsia="Liberation Serif" w:hAnsi="Times New Roman" w:cs="Times New Roman"/>
          <w:sz w:val="24"/>
          <w:szCs w:val="24"/>
        </w:rPr>
        <w:t xml:space="preserve"> авторский лист коллаборации АТЛАС (более 80 публикаций в 2016 г.)</w:t>
      </w:r>
    </w:p>
    <w:p w:rsidR="00A05F37" w:rsidRDefault="00A05F37" w:rsidP="00A05F37">
      <w:pPr>
        <w:spacing w:line="240" w:lineRule="auto"/>
        <w:jc w:val="both"/>
        <w:rPr>
          <w:rFonts w:ascii="Times New Roman" w:eastAsia="Liberation Serif" w:hAnsi="Times New Roman" w:cs="Times New Roman"/>
          <w:color w:val="000000"/>
          <w:sz w:val="24"/>
          <w:szCs w:val="24"/>
        </w:rPr>
      </w:pPr>
    </w:p>
    <w:p w:rsidR="00EA2D2C" w:rsidRPr="002213D7" w:rsidRDefault="00EA2D2C" w:rsidP="00EA2D2C">
      <w:pPr>
        <w:pStyle w:val="a3"/>
        <w:jc w:val="both"/>
        <w:rPr>
          <w:b w:val="0"/>
          <w:sz w:val="24"/>
          <w:szCs w:val="24"/>
        </w:rPr>
      </w:pPr>
    </w:p>
    <w:p w:rsidR="00EA2D2C" w:rsidRPr="00260918" w:rsidRDefault="00260918" w:rsidP="00EA2D2C">
      <w:pPr>
        <w:pStyle w:val="a3"/>
        <w:jc w:val="both"/>
        <w:rPr>
          <w:sz w:val="24"/>
          <w:szCs w:val="24"/>
        </w:rPr>
      </w:pPr>
      <w:r>
        <w:rPr>
          <w:sz w:val="24"/>
          <w:szCs w:val="24"/>
        </w:rPr>
        <w:t xml:space="preserve">Проект: </w:t>
      </w:r>
      <w:r w:rsidR="00EA2D2C" w:rsidRPr="00260918">
        <w:rPr>
          <w:sz w:val="24"/>
          <w:szCs w:val="24"/>
        </w:rPr>
        <w:t>Исследование физической  природы влияния потоков  космических лучей и заряженных частиц на атмосферные процессы.  Эксперимент  CLOUD/PS215 в ЦЕРНе”.</w:t>
      </w:r>
    </w:p>
    <w:p w:rsidR="00EA2D2C" w:rsidRDefault="00EA2D2C" w:rsidP="00EA2D2C">
      <w:pPr>
        <w:pStyle w:val="a3"/>
        <w:jc w:val="both"/>
        <w:rPr>
          <w:sz w:val="24"/>
          <w:szCs w:val="24"/>
        </w:rPr>
      </w:pPr>
      <w:r w:rsidRPr="00260918">
        <w:rPr>
          <w:sz w:val="24"/>
          <w:szCs w:val="24"/>
        </w:rPr>
        <w:t>ФИАН</w:t>
      </w:r>
      <w:r w:rsidR="00260918">
        <w:rPr>
          <w:sz w:val="24"/>
          <w:szCs w:val="24"/>
        </w:rPr>
        <w:t>,</w:t>
      </w:r>
      <w:r w:rsidRPr="00260918">
        <w:rPr>
          <w:sz w:val="24"/>
          <w:szCs w:val="24"/>
        </w:rPr>
        <w:t xml:space="preserve"> В.С.Махмутов</w:t>
      </w:r>
      <w:r w:rsidR="00EB5A3D">
        <w:rPr>
          <w:sz w:val="24"/>
          <w:szCs w:val="24"/>
        </w:rPr>
        <w:t xml:space="preserve"> </w:t>
      </w:r>
    </w:p>
    <w:p w:rsidR="00A81EC4" w:rsidRDefault="00A81EC4" w:rsidP="00EA2D2C">
      <w:pPr>
        <w:pStyle w:val="a3"/>
        <w:jc w:val="both"/>
        <w:rPr>
          <w:sz w:val="24"/>
          <w:szCs w:val="24"/>
        </w:rPr>
      </w:pPr>
    </w:p>
    <w:p w:rsidR="00EB5A3D" w:rsidRDefault="00EB5A3D" w:rsidP="00EB5A3D">
      <w:pPr>
        <w:pStyle w:val="210"/>
        <w:spacing w:after="0" w:line="240" w:lineRule="auto"/>
        <w:jc w:val="both"/>
        <w:rPr>
          <w:bCs/>
          <w:sz w:val="22"/>
          <w:szCs w:val="22"/>
        </w:rPr>
      </w:pPr>
      <w:proofErr w:type="gramStart"/>
      <w:r w:rsidRPr="00F44D49">
        <w:rPr>
          <w:sz w:val="22"/>
          <w:szCs w:val="22"/>
        </w:rPr>
        <w:t xml:space="preserve">В 2016 г. были проведены работы по настройке и проверке установок КОВЕР (детектор заряженных частиц на уровне земли) и сцинтилляционного годоскопа, необходимых для проведения эесперимента </w:t>
      </w:r>
      <w:r w:rsidRPr="00F44D49">
        <w:rPr>
          <w:sz w:val="22"/>
          <w:szCs w:val="22"/>
          <w:lang w:val="en-US"/>
        </w:rPr>
        <w:t>CLOUD</w:t>
      </w:r>
      <w:r w:rsidRPr="00F44D49">
        <w:rPr>
          <w:sz w:val="22"/>
          <w:szCs w:val="22"/>
        </w:rPr>
        <w:t>/</w:t>
      </w:r>
      <w:r w:rsidRPr="00F44D49">
        <w:rPr>
          <w:sz w:val="22"/>
          <w:szCs w:val="22"/>
          <w:lang w:val="en-US"/>
        </w:rPr>
        <w:t>PS</w:t>
      </w:r>
      <w:r w:rsidRPr="00F44D49">
        <w:rPr>
          <w:sz w:val="22"/>
          <w:szCs w:val="22"/>
        </w:rPr>
        <w:t>215 в ЦЕРНе.</w:t>
      </w:r>
      <w:proofErr w:type="gramEnd"/>
      <w:r w:rsidRPr="00F44D49">
        <w:rPr>
          <w:sz w:val="22"/>
          <w:szCs w:val="22"/>
        </w:rPr>
        <w:t xml:space="preserve"> Это обеспечило бесперебойную работу эксперимента. </w:t>
      </w:r>
      <w:r w:rsidRPr="00F44D49">
        <w:rPr>
          <w:bCs/>
          <w:sz w:val="22"/>
          <w:szCs w:val="22"/>
        </w:rPr>
        <w:t xml:space="preserve">В 2016 г. продолжены плановые работы в рамках международного эксперимента </w:t>
      </w:r>
      <w:r w:rsidRPr="00F44D49">
        <w:rPr>
          <w:bCs/>
          <w:sz w:val="22"/>
          <w:szCs w:val="22"/>
          <w:lang w:val="en-US"/>
        </w:rPr>
        <w:t>CLOUD</w:t>
      </w:r>
      <w:r w:rsidRPr="00F44D49">
        <w:rPr>
          <w:bCs/>
          <w:sz w:val="22"/>
          <w:szCs w:val="22"/>
        </w:rPr>
        <w:t xml:space="preserve"> в ЦЕРНе. Одной из задач этого проекта является изучение механизма образования кластеров молекул (частиц) в земной атмосфере, на которых впоследствии образ</w:t>
      </w:r>
      <w:r>
        <w:rPr>
          <w:bCs/>
          <w:sz w:val="22"/>
          <w:szCs w:val="22"/>
        </w:rPr>
        <w:t>уются центры конденсации водяного</w:t>
      </w:r>
      <w:r w:rsidRPr="00F44D49">
        <w:rPr>
          <w:bCs/>
          <w:sz w:val="22"/>
          <w:szCs w:val="22"/>
        </w:rPr>
        <w:t xml:space="preserve"> пар</w:t>
      </w:r>
      <w:r>
        <w:rPr>
          <w:bCs/>
          <w:sz w:val="22"/>
          <w:szCs w:val="22"/>
        </w:rPr>
        <w:t xml:space="preserve">а. Эти центры </w:t>
      </w:r>
      <w:r w:rsidRPr="00F44D49">
        <w:rPr>
          <w:bCs/>
          <w:sz w:val="22"/>
          <w:szCs w:val="22"/>
        </w:rPr>
        <w:t>являю</w:t>
      </w:r>
      <w:r>
        <w:rPr>
          <w:bCs/>
          <w:sz w:val="22"/>
          <w:szCs w:val="22"/>
        </w:rPr>
        <w:t xml:space="preserve">тся </w:t>
      </w:r>
      <w:r w:rsidRPr="00F44D49">
        <w:rPr>
          <w:bCs/>
          <w:sz w:val="22"/>
          <w:szCs w:val="22"/>
        </w:rPr>
        <w:t>основой формирования глобальной облачности</w:t>
      </w:r>
      <w:r>
        <w:rPr>
          <w:bCs/>
          <w:sz w:val="22"/>
          <w:szCs w:val="22"/>
        </w:rPr>
        <w:t>. Особое внимание было уделено</w:t>
      </w:r>
      <w:r w:rsidRPr="00F44D49">
        <w:rPr>
          <w:bCs/>
          <w:sz w:val="22"/>
          <w:szCs w:val="22"/>
        </w:rPr>
        <w:t xml:space="preserve"> исследовани</w:t>
      </w:r>
      <w:r>
        <w:rPr>
          <w:bCs/>
          <w:sz w:val="22"/>
          <w:szCs w:val="22"/>
        </w:rPr>
        <w:t>ю</w:t>
      </w:r>
      <w:r w:rsidRPr="00F44D49">
        <w:rPr>
          <w:bCs/>
          <w:sz w:val="22"/>
          <w:szCs w:val="22"/>
        </w:rPr>
        <w:t xml:space="preserve"> роли космических лучей в этих процессах. </w:t>
      </w:r>
    </w:p>
    <w:p w:rsidR="00EB5A3D" w:rsidRPr="00F44D49" w:rsidRDefault="00EB5A3D" w:rsidP="00EB5A3D">
      <w:pPr>
        <w:pStyle w:val="210"/>
        <w:spacing w:after="0" w:line="240" w:lineRule="auto"/>
        <w:ind w:firstLine="708"/>
        <w:jc w:val="both"/>
        <w:rPr>
          <w:bCs/>
          <w:sz w:val="22"/>
          <w:szCs w:val="22"/>
        </w:rPr>
      </w:pPr>
      <w:r w:rsidRPr="00F44D49">
        <w:rPr>
          <w:bCs/>
          <w:sz w:val="22"/>
          <w:szCs w:val="22"/>
        </w:rPr>
        <w:t xml:space="preserve">Новые результаты, в частности, свидетельствуют о том, что ионизация, производимая космическими лучами в атмосфере, увеличивает скорость образования кластеров молекул (размером в несколько нм) на 1-2.5 порядка по сравнению </w:t>
      </w:r>
      <w:proofErr w:type="gramStart"/>
      <w:r w:rsidRPr="00F44D49">
        <w:rPr>
          <w:bCs/>
          <w:sz w:val="22"/>
          <w:szCs w:val="22"/>
        </w:rPr>
        <w:t>с</w:t>
      </w:r>
      <w:proofErr w:type="gramEnd"/>
      <w:r w:rsidRPr="00F44D49">
        <w:rPr>
          <w:bCs/>
          <w:sz w:val="22"/>
          <w:szCs w:val="22"/>
        </w:rPr>
        <w:t xml:space="preserve"> нейтральной нуклеацией. Особенно этот эффект возрастает при уменьшении влажности среды до уровня &lt; 20 % (рис. внизу слева); Исследован процесс нуклеации в присутствии  альфа-пенина (C</w:t>
      </w:r>
      <w:r w:rsidRPr="00F44D49">
        <w:rPr>
          <w:bCs/>
          <w:sz w:val="22"/>
          <w:szCs w:val="22"/>
          <w:vertAlign w:val="subscript"/>
        </w:rPr>
        <w:t>10</w:t>
      </w:r>
      <w:r w:rsidRPr="00F44D49">
        <w:rPr>
          <w:bCs/>
          <w:sz w:val="22"/>
          <w:szCs w:val="22"/>
        </w:rPr>
        <w:t>H</w:t>
      </w:r>
      <w:r w:rsidRPr="00F44D49">
        <w:rPr>
          <w:bCs/>
          <w:sz w:val="22"/>
          <w:szCs w:val="22"/>
          <w:vertAlign w:val="subscript"/>
        </w:rPr>
        <w:t>16</w:t>
      </w:r>
      <w:r w:rsidRPr="00F44D49">
        <w:rPr>
          <w:bCs/>
          <w:sz w:val="22"/>
          <w:szCs w:val="22"/>
        </w:rPr>
        <w:t>), который является одним из наиболее распространенных природных элементов в земной атмосфере (концентрация &gt;</w:t>
      </w:r>
      <w:r w:rsidRPr="00F44D49">
        <w:rPr>
          <w:sz w:val="22"/>
          <w:szCs w:val="22"/>
        </w:rPr>
        <w:t>50 pptv). Космические лучи обусловливают ионно-индуцированную нуклеацию, что приводит к резкому увеличению концентрации вновь образованных кластеров (</w:t>
      </w:r>
      <w:r w:rsidRPr="00F44D49">
        <w:rPr>
          <w:bCs/>
          <w:sz w:val="22"/>
          <w:szCs w:val="22"/>
        </w:rPr>
        <w:t xml:space="preserve">рис. внизу справа) в ~10 раз по сравнению </w:t>
      </w:r>
      <w:proofErr w:type="gramStart"/>
      <w:r w:rsidRPr="00F44D49">
        <w:rPr>
          <w:bCs/>
          <w:sz w:val="22"/>
          <w:szCs w:val="22"/>
        </w:rPr>
        <w:t>с</w:t>
      </w:r>
      <w:proofErr w:type="gramEnd"/>
      <w:r w:rsidRPr="00F44D49">
        <w:rPr>
          <w:bCs/>
          <w:sz w:val="22"/>
          <w:szCs w:val="22"/>
        </w:rPr>
        <w:t xml:space="preserve"> нейтральной нуклеацией.</w:t>
      </w:r>
    </w:p>
    <w:tbl>
      <w:tblPr>
        <w:tblW w:w="0" w:type="auto"/>
        <w:tblCellSpacing w:w="15" w:type="dxa"/>
        <w:tblCellMar>
          <w:top w:w="15" w:type="dxa"/>
          <w:left w:w="15" w:type="dxa"/>
          <w:bottom w:w="15" w:type="dxa"/>
          <w:right w:w="15" w:type="dxa"/>
        </w:tblCellMar>
        <w:tblLook w:val="04A0"/>
      </w:tblPr>
      <w:tblGrid>
        <w:gridCol w:w="9445"/>
      </w:tblGrid>
      <w:tr w:rsidR="00EB5A3D" w:rsidRPr="00F44D49" w:rsidTr="00BB5FCE">
        <w:trPr>
          <w:tblCellSpacing w:w="15" w:type="dxa"/>
        </w:trPr>
        <w:tc>
          <w:tcPr>
            <w:tcW w:w="0" w:type="auto"/>
            <w:vAlign w:val="center"/>
            <w:hideMark/>
          </w:tcPr>
          <w:p w:rsidR="00EB5A3D" w:rsidRPr="000670AA" w:rsidRDefault="00EB5A3D" w:rsidP="00BB5FCE">
            <w:pPr>
              <w:jc w:val="both"/>
              <w:rPr>
                <w:i/>
                <w:sz w:val="20"/>
                <w:szCs w:val="20"/>
              </w:rPr>
            </w:pPr>
            <w:proofErr w:type="gramStart"/>
            <w:r w:rsidRPr="000670AA">
              <w:rPr>
                <w:i/>
                <w:sz w:val="20"/>
                <w:szCs w:val="20"/>
              </w:rPr>
              <w:t xml:space="preserve">Характеристики ионно-индуцированной нуклеации: слева – зависимость скорости нуклеации (для частиц с размером 1.7 нм) от величины относительной влажности среды в случае </w:t>
            </w:r>
            <w:r w:rsidRPr="000670AA">
              <w:rPr>
                <w:bCs/>
                <w:i/>
                <w:sz w:val="20"/>
                <w:szCs w:val="20"/>
              </w:rPr>
              <w:t xml:space="preserve">ионизации, производимой </w:t>
            </w:r>
            <w:r w:rsidRPr="000670AA">
              <w:rPr>
                <w:bCs/>
                <w:i/>
                <w:sz w:val="20"/>
                <w:szCs w:val="20"/>
              </w:rPr>
              <w:lastRenderedPageBreak/>
              <w:t xml:space="preserve">космическими лучами в атмосфере (красные треугольники) и в отсутствии ионизации (голубые кружки); Справа – временные изменения концентрации образованных кластеров в присутствии </w:t>
            </w:r>
            <w:r w:rsidRPr="000670AA">
              <w:rPr>
                <w:bCs/>
                <w:sz w:val="20"/>
                <w:szCs w:val="20"/>
              </w:rPr>
              <w:t>альфа-пенина (C</w:t>
            </w:r>
            <w:r w:rsidRPr="000670AA">
              <w:rPr>
                <w:bCs/>
                <w:sz w:val="20"/>
                <w:szCs w:val="20"/>
                <w:vertAlign w:val="subscript"/>
              </w:rPr>
              <w:t>10</w:t>
            </w:r>
            <w:r w:rsidRPr="000670AA">
              <w:rPr>
                <w:bCs/>
                <w:sz w:val="20"/>
                <w:szCs w:val="20"/>
              </w:rPr>
              <w:t>H</w:t>
            </w:r>
            <w:r w:rsidRPr="000670AA">
              <w:rPr>
                <w:bCs/>
                <w:sz w:val="20"/>
                <w:szCs w:val="20"/>
                <w:vertAlign w:val="subscript"/>
              </w:rPr>
              <w:t>16</w:t>
            </w:r>
            <w:r w:rsidRPr="000670AA">
              <w:rPr>
                <w:bCs/>
                <w:sz w:val="20"/>
                <w:szCs w:val="20"/>
              </w:rPr>
              <w:t>)</w:t>
            </w:r>
            <w:r w:rsidRPr="000670AA">
              <w:rPr>
                <w:bCs/>
                <w:i/>
                <w:sz w:val="20"/>
                <w:szCs w:val="20"/>
              </w:rPr>
              <w:t xml:space="preserve"> (красная линия для частиц с диаметром 1.7 нм, голубая - для 2.8 нм).</w:t>
            </w:r>
            <w:proofErr w:type="gramEnd"/>
            <w:r w:rsidRPr="000670AA">
              <w:rPr>
                <w:bCs/>
                <w:i/>
                <w:sz w:val="20"/>
                <w:szCs w:val="20"/>
              </w:rPr>
              <w:t xml:space="preserve"> Пунктирные линии -  результаты расчетов с использованием модели </w:t>
            </w:r>
            <w:r w:rsidRPr="000670AA">
              <w:rPr>
                <w:i/>
                <w:sz w:val="20"/>
                <w:szCs w:val="20"/>
              </w:rPr>
              <w:t>AEROCLOUD.</w:t>
            </w:r>
            <w:r w:rsidR="008021D7">
              <w:rPr>
                <w:i/>
                <w:noProof/>
                <w:sz w:val="20"/>
                <w:szCs w:val="20"/>
                <w:lang w:eastAsia="ru-RU"/>
              </w:rPr>
              <w:pict>
                <v:shapetype id="_x0000_t202" coordsize="21600,21600" o:spt="202" path="m,l,21600r21600,l21600,xe">
                  <v:stroke joinstyle="miter"/>
                  <v:path gradientshapeok="t" o:connecttype="rect"/>
                </v:shapetype>
                <v:shape id="Надпись 55" o:spid="_x0000_s1026" type="#_x0000_t202" style="position:absolute;left:0;text-align:left;margin-left:6.75pt;margin-top:-168pt;width:467.9pt;height:194.9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" stroked="f">
                  <v:textbox>
                    <w:txbxContent>
                      <w:p w:rsidR="00BB5FCE" w:rsidRDefault="00BB5FCE" w:rsidP="00EB5A3D">
                        <w:r>
                          <w:rPr>
                            <w:noProof/>
                            <w:lang w:eastAsia="ru-RU"/>
                          </w:rPr>
                          <w:drawing>
                            <wp:inline distT="0" distB="0" distL="0" distR="0">
                              <wp:extent cx="2762250" cy="22479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0" cy="2247900"/>
                                      </a:xfrm>
                                      <a:prstGeom prst="rect">
                                        <a:avLst/>
                                      </a:prstGeom>
                                      <a:noFill/>
                                      <a:ln>
                                        <a:noFill/>
                                      </a:ln>
                                    </pic:spPr>
                                  </pic:pic>
                                </a:graphicData>
                              </a:graphic>
                            </wp:inline>
                          </w:drawing>
                        </w:r>
                        <w:r>
                          <w:rPr>
                            <w:noProof/>
                            <w:lang w:eastAsia="ru-RU"/>
                          </w:rPr>
                          <w:drawing>
                            <wp:inline distT="0" distB="0" distL="0" distR="0">
                              <wp:extent cx="2914650" cy="21145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4650" cy="2114550"/>
                                      </a:xfrm>
                                      <a:prstGeom prst="rect">
                                        <a:avLst/>
                                      </a:prstGeom>
                                      <a:noFill/>
                                      <a:ln>
                                        <a:noFill/>
                                      </a:ln>
                                    </pic:spPr>
                                  </pic:pic>
                                </a:graphicData>
                              </a:graphic>
                            </wp:inline>
                          </w:drawing>
                        </w:r>
                      </w:p>
                    </w:txbxContent>
                  </v:textbox>
                  <w10:wrap type="square"/>
                </v:shape>
              </w:pict>
            </w:r>
          </w:p>
          <w:p w:rsidR="00EB5A3D" w:rsidRPr="00F44D49" w:rsidRDefault="00EB5A3D" w:rsidP="00BB5FCE">
            <w:pPr>
              <w:jc w:val="both"/>
            </w:pPr>
          </w:p>
          <w:p w:rsidR="00EB5A3D" w:rsidRPr="00F44D49" w:rsidRDefault="00EB5A3D" w:rsidP="00BB5FCE">
            <w:pPr>
              <w:jc w:val="both"/>
            </w:pPr>
            <w:r w:rsidRPr="00F44D49">
              <w:t>Результаты анализа полученных данных опубликованы в высокорейтинговых журналах (</w:t>
            </w:r>
            <w:r w:rsidRPr="00F44D49">
              <w:rPr>
                <w:lang w:val="en-US"/>
              </w:rPr>
              <w:t>Nature</w:t>
            </w:r>
            <w:r w:rsidRPr="00F44D49">
              <w:t xml:space="preserve">, </w:t>
            </w:r>
            <w:r w:rsidRPr="00F44D49">
              <w:rPr>
                <w:lang w:val="en-US"/>
              </w:rPr>
              <w:t>Science</w:t>
            </w:r>
            <w:r w:rsidRPr="00F44D49">
              <w:t xml:space="preserve">, </w:t>
            </w:r>
            <w:r w:rsidRPr="00F44D49">
              <w:rPr>
                <w:lang w:val="en-US"/>
              </w:rPr>
              <w:t>PNAS</w:t>
            </w:r>
            <w:r w:rsidRPr="00F44D49">
              <w:t xml:space="preserve"> и др.) и научно</w:t>
            </w:r>
            <w:r>
              <w:t>-</w:t>
            </w:r>
            <w:r w:rsidRPr="00F44D49">
              <w:t>популярном</w:t>
            </w:r>
            <w:r>
              <w:t xml:space="preserve"> журнале</w:t>
            </w:r>
            <w:r w:rsidRPr="00F44D49">
              <w:t xml:space="preserve"> </w:t>
            </w:r>
            <w:r w:rsidRPr="00F77CE0">
              <w:t>“</w:t>
            </w:r>
            <w:r w:rsidRPr="00F44D49">
              <w:t>Химия и жизнь</w:t>
            </w:r>
            <w:r w:rsidRPr="00F77CE0">
              <w:t>”</w:t>
            </w:r>
            <w:r w:rsidRPr="00F44D49">
              <w:t>.</w:t>
            </w:r>
          </w:p>
          <w:p w:rsidR="00EB5A3D" w:rsidRPr="000670AA" w:rsidRDefault="00EB5A3D" w:rsidP="00BB5FCE">
            <w:pPr>
              <w:ind w:left="357" w:hanging="357"/>
              <w:jc w:val="both"/>
              <w:rPr>
                <w:rStyle w:val="contribauthors"/>
                <w:sz w:val="20"/>
                <w:szCs w:val="20"/>
                <w:lang w:val="en-US"/>
              </w:rPr>
            </w:pPr>
            <w:r w:rsidRPr="000670AA">
              <w:rPr>
                <w:sz w:val="20"/>
                <w:szCs w:val="20"/>
                <w:lang w:val="en-US"/>
              </w:rPr>
              <w:t>1.  Duplissy J., Merikanto J., Franchin A.</w:t>
            </w:r>
            <w:proofErr w:type="gramStart"/>
            <w:r w:rsidRPr="000670AA">
              <w:rPr>
                <w:sz w:val="20"/>
                <w:szCs w:val="20"/>
                <w:lang w:val="en-US"/>
              </w:rPr>
              <w:t>, ..,</w:t>
            </w:r>
            <w:proofErr w:type="gramEnd"/>
            <w:r w:rsidRPr="000670AA">
              <w:rPr>
                <w:sz w:val="20"/>
                <w:szCs w:val="20"/>
                <w:lang w:val="en-US"/>
              </w:rPr>
              <w:t xml:space="preserve"> Makhmutov V. et al. Effect of ions on sulfuric acid water binary particle formation II: Experimental data and comparison with QC-normalized classical nucleation theory. Journal Geophysical Research: Atmosphere, 2016, v. 121(4), 1752-1775</w:t>
            </w:r>
          </w:p>
          <w:p w:rsidR="00EB5A3D" w:rsidRPr="000670AA" w:rsidRDefault="00EB5A3D" w:rsidP="00BB5FCE">
            <w:pPr>
              <w:ind w:left="357" w:hanging="357"/>
              <w:jc w:val="both"/>
              <w:rPr>
                <w:sz w:val="20"/>
                <w:szCs w:val="20"/>
                <w:lang w:val="en-US"/>
              </w:rPr>
            </w:pPr>
            <w:r w:rsidRPr="000670AA">
              <w:rPr>
                <w:sz w:val="20"/>
                <w:szCs w:val="20"/>
                <w:lang w:val="en-US"/>
              </w:rPr>
              <w:t xml:space="preserve">2. Kirkby, Duplissy J., Sengupta K., …, Makhmutov V., …, </w:t>
            </w:r>
            <w:r w:rsidRPr="000670AA">
              <w:rPr>
                <w:rStyle w:val="contribauthors"/>
                <w:sz w:val="20"/>
                <w:szCs w:val="20"/>
                <w:lang w:val="en-US"/>
              </w:rPr>
              <w:t>Stozhkov Y.</w:t>
            </w:r>
            <w:r w:rsidRPr="000670AA">
              <w:rPr>
                <w:sz w:val="20"/>
                <w:szCs w:val="20"/>
                <w:lang w:val="en-US"/>
              </w:rPr>
              <w:t xml:space="preserve"> et al. Ion-induced nucleation of pure biogenic particles. Nature, 2016, v. 533(7604), 521-540</w:t>
            </w:r>
          </w:p>
          <w:p w:rsidR="00EB5A3D" w:rsidRPr="000670AA" w:rsidRDefault="00EB5A3D" w:rsidP="00BB5FCE">
            <w:pPr>
              <w:ind w:left="357" w:hanging="357"/>
              <w:jc w:val="both"/>
              <w:rPr>
                <w:rStyle w:val="doi"/>
                <w:sz w:val="20"/>
                <w:szCs w:val="20"/>
                <w:lang w:val="en-US"/>
              </w:rPr>
            </w:pPr>
            <w:r w:rsidRPr="000670AA">
              <w:rPr>
                <w:sz w:val="20"/>
                <w:szCs w:val="20"/>
                <w:lang w:val="en-US"/>
              </w:rPr>
              <w:t xml:space="preserve">3.  Gordon </w:t>
            </w:r>
            <w:r w:rsidRPr="000670AA">
              <w:rPr>
                <w:sz w:val="20"/>
                <w:szCs w:val="20"/>
              </w:rPr>
              <w:t>Р</w:t>
            </w:r>
            <w:r w:rsidRPr="000670AA">
              <w:rPr>
                <w:sz w:val="20"/>
                <w:szCs w:val="20"/>
                <w:lang w:val="en-US"/>
              </w:rPr>
              <w:t xml:space="preserve">.,  Sengupta K., Rap A.,  Duplissy J., …, Makhmutov V., Mathot S., …, Stozhkov Y., et al., Reduced anthropogenic aerosol radiative forcing caused by biogenic new particle formation, </w:t>
            </w:r>
            <w:r w:rsidRPr="000670AA">
              <w:rPr>
                <w:rStyle w:val="pubpubin"/>
                <w:sz w:val="20"/>
                <w:szCs w:val="20"/>
                <w:lang w:val="en-US"/>
              </w:rPr>
              <w:t>Proc. Natl. Acad. Sci. U.S.A.</w:t>
            </w:r>
            <w:r w:rsidRPr="000670AA">
              <w:rPr>
                <w:sz w:val="20"/>
                <w:szCs w:val="20"/>
                <w:lang w:val="en-US"/>
              </w:rPr>
              <w:t xml:space="preserve">, 2016, </w:t>
            </w:r>
            <w:r w:rsidRPr="000670AA">
              <w:rPr>
                <w:rStyle w:val="doi"/>
                <w:sz w:val="20"/>
                <w:szCs w:val="20"/>
                <w:lang w:val="en-US"/>
              </w:rPr>
              <w:t>doi: 10.1073/pnas.1602360113</w:t>
            </w:r>
          </w:p>
          <w:p w:rsidR="00EB5A3D" w:rsidRPr="000670AA" w:rsidRDefault="00EB5A3D" w:rsidP="00BB5FCE">
            <w:pPr>
              <w:jc w:val="both"/>
              <w:rPr>
                <w:sz w:val="20"/>
                <w:szCs w:val="20"/>
                <w:lang w:val="en-US"/>
              </w:rPr>
            </w:pPr>
            <w:r w:rsidRPr="000670AA">
              <w:rPr>
                <w:rStyle w:val="doi"/>
                <w:sz w:val="20"/>
                <w:szCs w:val="20"/>
                <w:lang w:val="en-US"/>
              </w:rPr>
              <w:t xml:space="preserve">4. </w:t>
            </w:r>
            <w:r w:rsidRPr="000670AA">
              <w:rPr>
                <w:sz w:val="20"/>
                <w:szCs w:val="20"/>
                <w:lang w:val="en-US"/>
              </w:rPr>
              <w:t>Dunne E.M., Gordon H., …, Makhmutov V., …, Stozhkov Y. et al., Global particle formation from CERN CLOUD measurements. - Science, 2016, doi: 10.11263/science.351.6274.742</w:t>
            </w:r>
          </w:p>
          <w:p w:rsidR="00EB5A3D" w:rsidRPr="00F44D49" w:rsidRDefault="00EB5A3D" w:rsidP="00BB5FCE">
            <w:pPr>
              <w:jc w:val="both"/>
            </w:pPr>
            <w:r w:rsidRPr="000670AA">
              <w:rPr>
                <w:sz w:val="20"/>
                <w:szCs w:val="20"/>
              </w:rPr>
              <w:t xml:space="preserve">5.  </w:t>
            </w:r>
            <w:r w:rsidRPr="000670AA">
              <w:rPr>
                <w:bCs/>
                <w:sz w:val="20"/>
                <w:szCs w:val="20"/>
              </w:rPr>
              <w:t xml:space="preserve">Махмутов В.С., Мочалова Е.Н., Стожков Ю.И. Тайны облаков. </w:t>
            </w:r>
            <w:r w:rsidRPr="000670AA">
              <w:rPr>
                <w:sz w:val="20"/>
                <w:szCs w:val="20"/>
              </w:rPr>
              <w:t>Химия и жизнь, 2016, № 9, 2-5</w:t>
            </w:r>
          </w:p>
        </w:tc>
      </w:tr>
    </w:tbl>
    <w:p w:rsidR="00C07F58" w:rsidRPr="00FB638A" w:rsidRDefault="00C07F58" w:rsidP="00A81EC4">
      <w:pPr>
        <w:pStyle w:val="af4"/>
        <w:ind w:firstLine="708"/>
        <w:jc w:val="both"/>
        <w:rPr>
          <w:rFonts w:ascii="Times New Roman" w:hAnsi="Times New Roman"/>
          <w:bCs/>
          <w:sz w:val="24"/>
          <w:szCs w:val="24"/>
        </w:rPr>
      </w:pPr>
    </w:p>
    <w:p w:rsidR="00EA2D2C" w:rsidRPr="002213D7" w:rsidRDefault="00EA2D2C" w:rsidP="00EA2D2C">
      <w:pPr>
        <w:pStyle w:val="a3"/>
        <w:jc w:val="both"/>
        <w:rPr>
          <w:b w:val="0"/>
          <w:sz w:val="24"/>
          <w:szCs w:val="24"/>
        </w:rPr>
      </w:pPr>
    </w:p>
    <w:p w:rsidR="00EA2D2C" w:rsidRPr="009D2D58" w:rsidRDefault="00515D5C" w:rsidP="00EA2D2C">
      <w:pPr>
        <w:pStyle w:val="a3"/>
        <w:jc w:val="both"/>
        <w:rPr>
          <w:szCs w:val="28"/>
        </w:rPr>
      </w:pPr>
      <w:r w:rsidRPr="009D2D58">
        <w:rPr>
          <w:szCs w:val="28"/>
        </w:rPr>
        <w:t xml:space="preserve">Проект: </w:t>
      </w:r>
      <w:r w:rsidR="00EA2D2C" w:rsidRPr="009D2D58">
        <w:rPr>
          <w:szCs w:val="28"/>
        </w:rPr>
        <w:t>Изучение взаимодействий тау-нейтрино и разработка детекторов для поиска новых гипотетических частиц – (эксперименты OPERA, SHiP и P348).</w:t>
      </w:r>
    </w:p>
    <w:p w:rsidR="00515D5C" w:rsidRPr="00515D5C" w:rsidRDefault="00EA2D2C" w:rsidP="00515D5C">
      <w:pPr>
        <w:spacing w:after="0" w:line="360" w:lineRule="auto"/>
        <w:jc w:val="both"/>
        <w:rPr>
          <w:rFonts w:ascii="Times New Roman" w:hAnsi="Times New Roman"/>
          <w:sz w:val="24"/>
          <w:szCs w:val="24"/>
        </w:rPr>
      </w:pPr>
      <w:r w:rsidRPr="00515D5C">
        <w:rPr>
          <w:rFonts w:ascii="Times New Roman" w:hAnsi="Times New Roman" w:cs="Times New Roman"/>
          <w:sz w:val="24"/>
          <w:szCs w:val="24"/>
        </w:rPr>
        <w:t>ФИАН</w:t>
      </w:r>
      <w:r w:rsidR="00515D5C" w:rsidRPr="00515D5C">
        <w:rPr>
          <w:sz w:val="24"/>
          <w:szCs w:val="24"/>
        </w:rPr>
        <w:t>,</w:t>
      </w:r>
      <w:r w:rsidRPr="00515D5C">
        <w:rPr>
          <w:rFonts w:ascii="Times New Roman" w:hAnsi="Times New Roman" w:cs="Times New Roman"/>
          <w:sz w:val="24"/>
          <w:szCs w:val="24"/>
        </w:rPr>
        <w:t xml:space="preserve"> Н. </w:t>
      </w:r>
      <w:r w:rsidR="00515D5C" w:rsidRPr="00515D5C">
        <w:rPr>
          <w:sz w:val="24"/>
          <w:szCs w:val="24"/>
        </w:rPr>
        <w:t>Г.Полухина</w:t>
      </w:r>
      <w:r w:rsidR="00515D5C">
        <w:rPr>
          <w:sz w:val="24"/>
          <w:szCs w:val="24"/>
        </w:rPr>
        <w:t xml:space="preserve"> (институты </w:t>
      </w:r>
      <w:proofErr w:type="gramStart"/>
      <w:r w:rsidR="00515D5C">
        <w:rPr>
          <w:sz w:val="24"/>
          <w:szCs w:val="24"/>
        </w:rPr>
        <w:t>–у</w:t>
      </w:r>
      <w:proofErr w:type="gramEnd"/>
      <w:r w:rsidR="00515D5C">
        <w:rPr>
          <w:sz w:val="24"/>
          <w:szCs w:val="24"/>
        </w:rPr>
        <w:t xml:space="preserve">чстники: </w:t>
      </w:r>
      <w:proofErr w:type="gramStart"/>
      <w:r w:rsidR="00515D5C">
        <w:rPr>
          <w:rFonts w:ascii="Times New Roman" w:hAnsi="Times New Roman"/>
          <w:sz w:val="24"/>
          <w:szCs w:val="24"/>
        </w:rPr>
        <w:t>ФИАН, ИЯИ РАН, НИИЯФ МГУ, ОИЯИ)</w:t>
      </w:r>
      <w:proofErr w:type="gramEnd"/>
    </w:p>
    <w:p w:rsidR="009D2D58" w:rsidRPr="007E5966" w:rsidRDefault="009D2D58" w:rsidP="009D2D58">
      <w:pPr>
        <w:autoSpaceDE w:val="0"/>
        <w:autoSpaceDN w:val="0"/>
        <w:adjustRightInd w:val="0"/>
        <w:spacing w:after="0" w:line="360" w:lineRule="auto"/>
        <w:ind w:firstLine="720"/>
        <w:jc w:val="center"/>
        <w:rPr>
          <w:rFonts w:ascii="Times New Roman" w:hAnsi="Times New Roman"/>
          <w:b/>
          <w:color w:val="000000"/>
          <w:sz w:val="28"/>
          <w:szCs w:val="28"/>
        </w:rPr>
      </w:pPr>
      <w:r w:rsidRPr="007E5966">
        <w:rPr>
          <w:rFonts w:ascii="Times New Roman" w:hAnsi="Times New Roman"/>
          <w:b/>
          <w:color w:val="000000"/>
          <w:sz w:val="28"/>
          <w:szCs w:val="28"/>
        </w:rPr>
        <w:t xml:space="preserve">Работа в эксперименте </w:t>
      </w:r>
      <w:r w:rsidRPr="007E5966">
        <w:rPr>
          <w:rFonts w:ascii="Times New Roman" w:hAnsi="Times New Roman"/>
          <w:b/>
          <w:color w:val="000000"/>
          <w:sz w:val="28"/>
          <w:szCs w:val="28"/>
          <w:lang w:val="en-US"/>
        </w:rPr>
        <w:t>OPERA</w:t>
      </w:r>
      <w:r w:rsidRPr="0028771D">
        <w:rPr>
          <w:rFonts w:ascii="Times New Roman" w:hAnsi="Times New Roman"/>
          <w:b/>
          <w:color w:val="000000"/>
          <w:sz w:val="28"/>
          <w:szCs w:val="28"/>
        </w:rPr>
        <w:t>.</w:t>
      </w:r>
    </w:p>
    <w:p w:rsidR="009D2D58" w:rsidRPr="0023615A" w:rsidRDefault="009D2D58" w:rsidP="009D2D58">
      <w:pPr>
        <w:autoSpaceDE w:val="0"/>
        <w:autoSpaceDN w:val="0"/>
        <w:adjustRightInd w:val="0"/>
        <w:spacing w:after="0" w:line="360" w:lineRule="auto"/>
        <w:ind w:firstLine="720"/>
        <w:jc w:val="both"/>
        <w:rPr>
          <w:rFonts w:ascii="Times New Roman" w:hAnsi="Times New Roman"/>
          <w:sz w:val="28"/>
          <w:szCs w:val="28"/>
        </w:rPr>
      </w:pPr>
      <w:r w:rsidRPr="00221BC9">
        <w:rPr>
          <w:rFonts w:ascii="Times New Roman" w:hAnsi="Times New Roman"/>
          <w:color w:val="000000"/>
          <w:sz w:val="28"/>
          <w:szCs w:val="28"/>
        </w:rPr>
        <w:t xml:space="preserve">Исследование свойств нейтрино представляет значительный интерес при поиске и изучении явлений, выходящих за пределы </w:t>
      </w:r>
      <w:r w:rsidRPr="0023615A">
        <w:rPr>
          <w:rFonts w:ascii="Times New Roman" w:hAnsi="Times New Roman"/>
          <w:iCs/>
          <w:color w:val="000000"/>
          <w:sz w:val="28"/>
          <w:szCs w:val="28"/>
        </w:rPr>
        <w:t>Стандартной модели</w:t>
      </w:r>
      <w:r w:rsidRPr="0023615A">
        <w:rPr>
          <w:rFonts w:ascii="Times New Roman" w:hAnsi="Times New Roman"/>
          <w:color w:val="000000"/>
          <w:sz w:val="28"/>
          <w:szCs w:val="28"/>
        </w:rPr>
        <w:t>.</w:t>
      </w:r>
      <w:r w:rsidRPr="00221BC9">
        <w:rPr>
          <w:rFonts w:ascii="Times New Roman" w:hAnsi="Times New Roman"/>
          <w:color w:val="000000"/>
          <w:sz w:val="28"/>
          <w:szCs w:val="28"/>
        </w:rPr>
        <w:t xml:space="preserve"> </w:t>
      </w:r>
      <w:proofErr w:type="gramStart"/>
      <w:r w:rsidRPr="00221BC9">
        <w:rPr>
          <w:rFonts w:ascii="Times New Roman" w:hAnsi="Times New Roman"/>
          <w:color w:val="000000"/>
          <w:sz w:val="28"/>
          <w:szCs w:val="28"/>
        </w:rPr>
        <w:t xml:space="preserve">На данный момент, возможно, единственным таким явлением, установленным с достаточной степенью достоверности, являются </w:t>
      </w:r>
      <w:r w:rsidRPr="0023615A">
        <w:rPr>
          <w:rFonts w:ascii="Times New Roman" w:hAnsi="Times New Roman"/>
          <w:iCs/>
          <w:color w:val="000000"/>
          <w:sz w:val="28"/>
          <w:szCs w:val="28"/>
        </w:rPr>
        <w:lastRenderedPageBreak/>
        <w:t>нейтринные осцилляции</w:t>
      </w:r>
      <w:r w:rsidRPr="00221BC9">
        <w:rPr>
          <w:rFonts w:ascii="Times New Roman" w:hAnsi="Times New Roman"/>
          <w:color w:val="000000"/>
          <w:sz w:val="28"/>
          <w:szCs w:val="28"/>
        </w:rPr>
        <w:t xml:space="preserve">, впервые предсказанные Б. Понтекорво </w:t>
      </w:r>
      <w:r w:rsidRPr="0023615A">
        <w:rPr>
          <w:rFonts w:ascii="Times New Roman" w:hAnsi="Times New Roman"/>
          <w:color w:val="000000"/>
          <w:sz w:val="28"/>
          <w:szCs w:val="28"/>
        </w:rPr>
        <w:t xml:space="preserve">в </w:t>
      </w:r>
      <w:r w:rsidRPr="0023615A">
        <w:rPr>
          <w:rFonts w:ascii="Times New Roman" w:eastAsia="Cambria-Bold" w:hAnsi="Times New Roman"/>
          <w:bCs/>
          <w:color w:val="000000"/>
          <w:sz w:val="28"/>
          <w:szCs w:val="28"/>
        </w:rPr>
        <w:t xml:space="preserve">1957 </w:t>
      </w:r>
      <w:r w:rsidRPr="0023615A">
        <w:rPr>
          <w:rFonts w:ascii="Times New Roman" w:hAnsi="Times New Roman"/>
          <w:color w:val="000000"/>
          <w:sz w:val="28"/>
          <w:szCs w:val="28"/>
        </w:rPr>
        <w:t>г.</w:t>
      </w:r>
      <w:r w:rsidRPr="00221BC9">
        <w:rPr>
          <w:rFonts w:ascii="Times New Roman" w:hAnsi="Times New Roman"/>
          <w:color w:val="000000"/>
          <w:sz w:val="28"/>
          <w:szCs w:val="28"/>
        </w:rPr>
        <w:t xml:space="preserve"> После надежного подтверждения гипотезы об осцилляциях в эксперименте </w:t>
      </w:r>
      <w:r w:rsidRPr="0023615A">
        <w:rPr>
          <w:rFonts w:ascii="Times New Roman" w:eastAsia="Cambria-Bold" w:hAnsi="Times New Roman"/>
          <w:bCs/>
          <w:color w:val="000000"/>
          <w:sz w:val="28"/>
          <w:szCs w:val="28"/>
        </w:rPr>
        <w:t xml:space="preserve">Super-Kamiokande </w:t>
      </w:r>
      <w:r w:rsidRPr="0023615A">
        <w:rPr>
          <w:rFonts w:ascii="Times New Roman" w:hAnsi="Times New Roman"/>
          <w:color w:val="000000"/>
          <w:sz w:val="28"/>
          <w:szCs w:val="28"/>
        </w:rPr>
        <w:t>и в последующих ускорительных экспериментах с длинной базой (</w:t>
      </w:r>
      <w:r w:rsidRPr="0023615A">
        <w:rPr>
          <w:rFonts w:ascii="Times New Roman" w:eastAsia="Cambria-Bold" w:hAnsi="Times New Roman"/>
          <w:bCs/>
          <w:color w:val="000000"/>
          <w:sz w:val="28"/>
          <w:szCs w:val="28"/>
        </w:rPr>
        <w:t>MINOS</w:t>
      </w:r>
      <w:r w:rsidRPr="0023615A">
        <w:rPr>
          <w:rFonts w:ascii="Times New Roman" w:hAnsi="Times New Roman"/>
          <w:color w:val="000000"/>
          <w:sz w:val="28"/>
          <w:szCs w:val="28"/>
        </w:rPr>
        <w:t xml:space="preserve">, </w:t>
      </w:r>
      <w:r w:rsidRPr="0023615A">
        <w:rPr>
          <w:rFonts w:ascii="Times New Roman" w:eastAsia="Cambria-Bold" w:hAnsi="Times New Roman"/>
          <w:bCs/>
          <w:color w:val="000000"/>
          <w:sz w:val="28"/>
          <w:szCs w:val="28"/>
        </w:rPr>
        <w:t>K2K</w:t>
      </w:r>
      <w:r w:rsidRPr="0023615A">
        <w:rPr>
          <w:rFonts w:ascii="Times New Roman" w:hAnsi="Times New Roman"/>
          <w:color w:val="000000"/>
          <w:sz w:val="28"/>
          <w:szCs w:val="28"/>
        </w:rPr>
        <w:t>)</w:t>
      </w:r>
      <w:r w:rsidRPr="00221BC9">
        <w:rPr>
          <w:rFonts w:ascii="Times New Roman" w:hAnsi="Times New Roman"/>
          <w:color w:val="000000"/>
          <w:sz w:val="28"/>
          <w:szCs w:val="28"/>
        </w:rPr>
        <w:t xml:space="preserve"> одним из особенно актуальных был вопрос, куда исчезают (во что переходят) мюонные нейтрино.</w:t>
      </w:r>
      <w:proofErr w:type="gramEnd"/>
      <w:r w:rsidRPr="00221BC9">
        <w:rPr>
          <w:rFonts w:ascii="Times New Roman" w:hAnsi="Times New Roman"/>
          <w:color w:val="000000"/>
          <w:sz w:val="28"/>
          <w:szCs w:val="28"/>
        </w:rPr>
        <w:t xml:space="preserve"> </w:t>
      </w:r>
      <w:proofErr w:type="gramStart"/>
      <w:r w:rsidRPr="00221BC9">
        <w:rPr>
          <w:rFonts w:ascii="Times New Roman" w:hAnsi="Times New Roman"/>
          <w:color w:val="000000"/>
          <w:sz w:val="28"/>
          <w:szCs w:val="28"/>
        </w:rPr>
        <w:t xml:space="preserve">Среди разных моделей основной считалась та, согласно которой </w:t>
      </w:r>
      <w:r>
        <w:rPr>
          <w:rFonts w:ascii="Times New Roman" w:hAnsi="Times New Roman"/>
          <w:color w:val="000000"/>
          <w:sz w:val="28"/>
          <w:szCs w:val="28"/>
        </w:rPr>
        <w:sym w:font="Symbol" w:char="F06E"/>
      </w:r>
      <w:r>
        <w:rPr>
          <w:rFonts w:ascii="Times New Roman" w:hAnsi="Times New Roman"/>
          <w:color w:val="000000"/>
          <w:sz w:val="28"/>
          <w:szCs w:val="28"/>
          <w:vertAlign w:val="subscript"/>
        </w:rPr>
        <w:sym w:font="Symbol" w:char="F06D"/>
      </w:r>
      <w:r>
        <w:rPr>
          <w:rFonts w:ascii="Times New Roman" w:hAnsi="Times New Roman"/>
          <w:color w:val="000000"/>
          <w:sz w:val="28"/>
          <w:szCs w:val="28"/>
        </w:rPr>
        <w:t xml:space="preserve"> </w:t>
      </w:r>
      <w:r w:rsidRPr="00221BC9">
        <w:rPr>
          <w:rFonts w:ascii="Times New Roman" w:hAnsi="Times New Roman"/>
          <w:color w:val="000000"/>
          <w:sz w:val="28"/>
          <w:szCs w:val="28"/>
        </w:rPr>
        <w:t xml:space="preserve">превращаются в </w:t>
      </w:r>
      <w:r>
        <w:rPr>
          <w:rFonts w:ascii="Times New Roman" w:hAnsi="Times New Roman"/>
          <w:color w:val="000000"/>
          <w:sz w:val="28"/>
          <w:szCs w:val="28"/>
        </w:rPr>
        <w:sym w:font="Symbol" w:char="F06E"/>
      </w:r>
      <w:r>
        <w:rPr>
          <w:rFonts w:ascii="Times New Roman" w:hAnsi="Times New Roman"/>
          <w:color w:val="000000"/>
          <w:sz w:val="28"/>
          <w:szCs w:val="28"/>
          <w:vertAlign w:val="subscript"/>
        </w:rPr>
        <w:sym w:font="Symbol" w:char="F074"/>
      </w:r>
      <w:r>
        <w:rPr>
          <w:rFonts w:ascii="Times New Roman" w:hAnsi="Times New Roman"/>
          <w:color w:val="000000"/>
          <w:sz w:val="28"/>
          <w:szCs w:val="28"/>
        </w:rPr>
        <w:t>,</w:t>
      </w:r>
      <w:r w:rsidRPr="00221BC9">
        <w:rPr>
          <w:rFonts w:ascii="Times New Roman" w:hAnsi="Times New Roman"/>
          <w:color w:val="000000"/>
          <w:sz w:val="28"/>
          <w:szCs w:val="28"/>
        </w:rPr>
        <w:t xml:space="preserve"> однако она требовала экспериментальной проверки.</w:t>
      </w:r>
      <w:proofErr w:type="gramEnd"/>
      <w:r w:rsidRPr="00221BC9">
        <w:rPr>
          <w:rFonts w:ascii="Times New Roman" w:hAnsi="Times New Roman"/>
          <w:color w:val="000000"/>
          <w:sz w:val="28"/>
          <w:szCs w:val="28"/>
        </w:rPr>
        <w:t xml:space="preserve"> В конце </w:t>
      </w:r>
      <w:r w:rsidRPr="0023615A">
        <w:rPr>
          <w:rFonts w:ascii="Times New Roman" w:eastAsia="Cambria-Bold" w:hAnsi="Times New Roman"/>
          <w:bCs/>
          <w:color w:val="000000"/>
          <w:sz w:val="28"/>
          <w:szCs w:val="28"/>
        </w:rPr>
        <w:t>1990</w:t>
      </w:r>
      <w:r w:rsidRPr="0023615A">
        <w:rPr>
          <w:rFonts w:ascii="Times New Roman" w:hAnsi="Times New Roman"/>
          <w:color w:val="000000"/>
          <w:sz w:val="28"/>
          <w:szCs w:val="28"/>
        </w:rPr>
        <w:t>-</w:t>
      </w:r>
      <w:r w:rsidRPr="00221BC9">
        <w:rPr>
          <w:rFonts w:ascii="Times New Roman" w:hAnsi="Times New Roman"/>
          <w:color w:val="000000"/>
          <w:sz w:val="28"/>
          <w:szCs w:val="28"/>
        </w:rPr>
        <w:t xml:space="preserve">х гг. был предложен ряд проектов для исследования этого вопроса, например, </w:t>
      </w:r>
      <w:r w:rsidRPr="0023615A">
        <w:rPr>
          <w:rFonts w:ascii="Times New Roman" w:eastAsia="Cambria-Bold" w:hAnsi="Times New Roman"/>
          <w:bCs/>
          <w:color w:val="000000"/>
          <w:sz w:val="28"/>
          <w:szCs w:val="28"/>
        </w:rPr>
        <w:t>OPERA</w:t>
      </w:r>
      <w:r w:rsidRPr="0023615A">
        <w:rPr>
          <w:rFonts w:ascii="Times New Roman" w:hAnsi="Times New Roman"/>
          <w:color w:val="000000"/>
          <w:sz w:val="28"/>
          <w:szCs w:val="28"/>
        </w:rPr>
        <w:t xml:space="preserve">, </w:t>
      </w:r>
      <w:r w:rsidRPr="0023615A">
        <w:rPr>
          <w:rFonts w:ascii="Times New Roman" w:eastAsia="Cambria-Bold" w:hAnsi="Times New Roman"/>
          <w:bCs/>
          <w:color w:val="000000"/>
          <w:sz w:val="28"/>
          <w:szCs w:val="28"/>
        </w:rPr>
        <w:t xml:space="preserve">ICARUS </w:t>
      </w:r>
      <w:r w:rsidRPr="0023615A">
        <w:rPr>
          <w:rFonts w:ascii="Times New Roman" w:hAnsi="Times New Roman"/>
          <w:color w:val="000000"/>
          <w:sz w:val="28"/>
          <w:szCs w:val="28"/>
        </w:rPr>
        <w:t xml:space="preserve">и </w:t>
      </w:r>
      <w:r w:rsidRPr="0023615A">
        <w:rPr>
          <w:rFonts w:ascii="Times New Roman" w:eastAsia="Cambria-Bold" w:hAnsi="Times New Roman"/>
          <w:bCs/>
          <w:color w:val="000000"/>
          <w:sz w:val="28"/>
          <w:szCs w:val="28"/>
        </w:rPr>
        <w:t xml:space="preserve">NOE </w:t>
      </w:r>
      <w:r w:rsidRPr="0023615A">
        <w:rPr>
          <w:rFonts w:ascii="Times New Roman" w:hAnsi="Times New Roman"/>
          <w:color w:val="000000"/>
          <w:sz w:val="28"/>
          <w:szCs w:val="28"/>
        </w:rPr>
        <w:t xml:space="preserve">(в Лаборатории </w:t>
      </w:r>
      <w:r w:rsidRPr="0023615A">
        <w:rPr>
          <w:rFonts w:ascii="Times New Roman" w:eastAsia="Cambria-Bold" w:hAnsi="Times New Roman"/>
          <w:bCs/>
          <w:color w:val="000000"/>
          <w:sz w:val="28"/>
          <w:szCs w:val="28"/>
        </w:rPr>
        <w:t>LNGS</w:t>
      </w:r>
      <w:r w:rsidRPr="0023615A">
        <w:rPr>
          <w:rFonts w:ascii="Times New Roman" w:hAnsi="Times New Roman"/>
          <w:color w:val="000000"/>
          <w:sz w:val="28"/>
          <w:szCs w:val="28"/>
        </w:rPr>
        <w:t xml:space="preserve">, Италия), </w:t>
      </w:r>
      <w:r w:rsidRPr="0023615A">
        <w:rPr>
          <w:rFonts w:ascii="Times New Roman" w:eastAsia="Cambria-Bold" w:hAnsi="Times New Roman"/>
          <w:bCs/>
          <w:color w:val="000000"/>
          <w:sz w:val="28"/>
          <w:szCs w:val="28"/>
        </w:rPr>
        <w:t xml:space="preserve">MINOS </w:t>
      </w:r>
      <w:r w:rsidRPr="0023615A">
        <w:rPr>
          <w:rFonts w:ascii="Times New Roman" w:hAnsi="Times New Roman"/>
          <w:color w:val="000000"/>
          <w:sz w:val="28"/>
          <w:szCs w:val="28"/>
        </w:rPr>
        <w:t xml:space="preserve">(в Лаборатории </w:t>
      </w:r>
      <w:r w:rsidRPr="0023615A">
        <w:rPr>
          <w:rFonts w:ascii="Times New Roman" w:eastAsia="Cambria-Bold" w:hAnsi="Times New Roman"/>
          <w:bCs/>
          <w:color w:val="000000"/>
          <w:sz w:val="28"/>
          <w:szCs w:val="28"/>
        </w:rPr>
        <w:t>FNAL</w:t>
      </w:r>
      <w:r w:rsidRPr="0023615A">
        <w:rPr>
          <w:rFonts w:ascii="Times New Roman" w:hAnsi="Times New Roman"/>
          <w:color w:val="000000"/>
          <w:sz w:val="28"/>
          <w:szCs w:val="28"/>
        </w:rPr>
        <w:t>, США) и др.</w:t>
      </w:r>
    </w:p>
    <w:p w:rsidR="009D2D58" w:rsidRPr="00615CFF" w:rsidRDefault="009D2D58" w:rsidP="009D2D58">
      <w:pPr>
        <w:autoSpaceDE w:val="0"/>
        <w:autoSpaceDN w:val="0"/>
        <w:adjustRightInd w:val="0"/>
        <w:spacing w:after="0" w:line="360" w:lineRule="auto"/>
        <w:ind w:firstLine="720"/>
        <w:jc w:val="both"/>
        <w:rPr>
          <w:rFonts w:ascii="Times New Roman" w:hAnsi="Times New Roman"/>
          <w:color w:val="000000"/>
          <w:sz w:val="28"/>
          <w:szCs w:val="28"/>
        </w:rPr>
      </w:pPr>
      <w:r w:rsidRPr="0023615A">
        <w:rPr>
          <w:rFonts w:ascii="Times New Roman" w:hAnsi="Times New Roman"/>
          <w:bCs/>
          <w:iCs/>
          <w:sz w:val="28"/>
          <w:szCs w:val="28"/>
        </w:rPr>
        <w:t>Основной целью эксперимента OPERA было о</w:t>
      </w:r>
      <w:r w:rsidRPr="0023615A">
        <w:rPr>
          <w:rFonts w:ascii="Times New Roman" w:hAnsi="Times New Roman"/>
          <w:sz w:val="28"/>
          <w:szCs w:val="28"/>
        </w:rPr>
        <w:t>бнаружение появления т</w:t>
      </w:r>
      <w:r w:rsidRPr="00221BC9">
        <w:rPr>
          <w:rFonts w:ascii="Times New Roman" w:hAnsi="Times New Roman"/>
          <w:color w:val="000000"/>
          <w:sz w:val="28"/>
          <w:szCs w:val="28"/>
        </w:rPr>
        <w:t xml:space="preserve">ау-нейтрино в </w:t>
      </w:r>
      <w:r w:rsidRPr="00615CFF">
        <w:rPr>
          <w:rFonts w:ascii="Times New Roman" w:hAnsi="Times New Roman"/>
          <w:color w:val="000000"/>
          <w:sz w:val="28"/>
          <w:szCs w:val="28"/>
        </w:rPr>
        <w:t xml:space="preserve">изначально “чистом” пучке </w:t>
      </w:r>
      <w:r w:rsidRPr="00615CFF">
        <w:rPr>
          <w:rFonts w:ascii="Times New Roman" w:hAnsi="Times New Roman"/>
          <w:color w:val="000000"/>
          <w:sz w:val="28"/>
          <w:szCs w:val="28"/>
        </w:rPr>
        <w:sym w:font="Symbol" w:char="F06E"/>
      </w:r>
      <w:r w:rsidRPr="00615CFF">
        <w:rPr>
          <w:rFonts w:ascii="Times New Roman" w:hAnsi="Times New Roman"/>
          <w:color w:val="000000"/>
          <w:sz w:val="28"/>
          <w:szCs w:val="28"/>
          <w:vertAlign w:val="subscript"/>
        </w:rPr>
        <w:sym w:font="Symbol" w:char="F06D"/>
      </w:r>
      <w:r w:rsidRPr="00615CFF">
        <w:rPr>
          <w:rFonts w:ascii="Times New Roman" w:hAnsi="Times New Roman"/>
          <w:b/>
          <w:bCs/>
          <w:color w:val="000000"/>
          <w:sz w:val="28"/>
          <w:szCs w:val="28"/>
        </w:rPr>
        <w:t xml:space="preserve"> </w:t>
      </w:r>
      <w:r w:rsidRPr="00615CFF">
        <w:rPr>
          <w:rFonts w:ascii="Times New Roman" w:hAnsi="Times New Roman"/>
          <w:sz w:val="28"/>
          <w:szCs w:val="28"/>
        </w:rPr>
        <w:t xml:space="preserve">путем прямой регистрации </w:t>
      </w:r>
      <w:proofErr w:type="gramStart"/>
      <w:r w:rsidRPr="00615CFF">
        <w:rPr>
          <w:rFonts w:ascii="Times New Roman" w:hAnsi="Times New Roman"/>
          <w:sz w:val="28"/>
          <w:szCs w:val="28"/>
        </w:rPr>
        <w:sym w:font="Symbol" w:char="F074"/>
      </w:r>
      <w:r w:rsidRPr="00615CFF">
        <w:rPr>
          <w:rFonts w:ascii="Times New Roman" w:hAnsi="Times New Roman"/>
          <w:sz w:val="28"/>
          <w:szCs w:val="28"/>
        </w:rPr>
        <w:t>-</w:t>
      </w:r>
      <w:proofErr w:type="gramEnd"/>
      <w:r w:rsidRPr="00615CFF">
        <w:rPr>
          <w:rFonts w:ascii="Times New Roman" w:hAnsi="Times New Roman"/>
          <w:color w:val="000000"/>
          <w:sz w:val="28"/>
          <w:szCs w:val="28"/>
        </w:rPr>
        <w:t xml:space="preserve">лептонов, образующихся во взаимодействиях </w:t>
      </w:r>
      <w:r w:rsidRPr="00615CFF">
        <w:rPr>
          <w:rFonts w:ascii="Times New Roman" w:hAnsi="Times New Roman"/>
          <w:color w:val="000000"/>
          <w:sz w:val="28"/>
          <w:szCs w:val="28"/>
        </w:rPr>
        <w:sym w:font="Symbol" w:char="F06E"/>
      </w:r>
      <w:r w:rsidRPr="00615CFF">
        <w:rPr>
          <w:rFonts w:ascii="Times New Roman" w:hAnsi="Times New Roman"/>
          <w:color w:val="000000"/>
          <w:sz w:val="28"/>
          <w:szCs w:val="28"/>
          <w:vertAlign w:val="subscript"/>
        </w:rPr>
        <w:sym w:font="Symbol" w:char="F074"/>
      </w:r>
      <w:r w:rsidRPr="00615CFF">
        <w:rPr>
          <w:rFonts w:ascii="Times New Roman" w:hAnsi="Times New Roman"/>
          <w:color w:val="000000"/>
          <w:sz w:val="28"/>
          <w:szCs w:val="28"/>
        </w:rPr>
        <w:t>.</w:t>
      </w:r>
      <w:r>
        <w:rPr>
          <w:rFonts w:ascii="Times New Roman" w:hAnsi="Times New Roman"/>
          <w:color w:val="000000"/>
          <w:sz w:val="28"/>
          <w:szCs w:val="28"/>
        </w:rPr>
        <w:t xml:space="preserve"> Эксперимент проводил набор статистики в течение 2008-2012 гг.</w:t>
      </w:r>
    </w:p>
    <w:p w:rsidR="009D2D58" w:rsidRPr="00615CFF" w:rsidRDefault="009D2D58" w:rsidP="009D2D58">
      <w:pPr>
        <w:spacing w:after="0" w:line="360" w:lineRule="auto"/>
        <w:ind w:firstLine="567"/>
        <w:jc w:val="both"/>
        <w:rPr>
          <w:rFonts w:ascii="Times New Roman" w:hAnsi="Times New Roman"/>
          <w:sz w:val="28"/>
          <w:szCs w:val="28"/>
        </w:rPr>
      </w:pPr>
      <w:proofErr w:type="gramStart"/>
      <w:r w:rsidRPr="00615CFF">
        <w:rPr>
          <w:rFonts w:ascii="Times New Roman" w:hAnsi="Times New Roman"/>
          <w:sz w:val="28"/>
          <w:szCs w:val="28"/>
        </w:rPr>
        <w:t xml:space="preserve">В сентябре 2015 года коллаборацией </w:t>
      </w:r>
      <w:r w:rsidRPr="00615CFF">
        <w:rPr>
          <w:rFonts w:ascii="Times New Roman" w:hAnsi="Times New Roman"/>
          <w:sz w:val="28"/>
          <w:szCs w:val="28"/>
          <w:lang w:val="en-US"/>
        </w:rPr>
        <w:t>OPERA</w:t>
      </w:r>
      <w:r w:rsidRPr="00615CFF">
        <w:rPr>
          <w:rFonts w:ascii="Times New Roman" w:hAnsi="Times New Roman"/>
          <w:sz w:val="28"/>
          <w:szCs w:val="28"/>
        </w:rPr>
        <w:t xml:space="preserve"> объявлено об открытии осцилляций нейтрино в канале </w:t>
      </w:r>
      <w:r w:rsidRPr="00615CFF">
        <w:rPr>
          <w:rFonts w:ascii="Times New Roman" w:hAnsi="Times New Roman"/>
          <w:sz w:val="28"/>
          <w:szCs w:val="28"/>
          <w:lang w:val="en-US"/>
        </w:rPr>
        <w:t>ν</w:t>
      </w:r>
      <w:r w:rsidRPr="00615CFF">
        <w:rPr>
          <w:rFonts w:ascii="Times New Roman" w:hAnsi="Times New Roman"/>
          <w:sz w:val="28"/>
          <w:szCs w:val="28"/>
          <w:vertAlign w:val="subscript"/>
          <w:lang w:val="en-US"/>
        </w:rPr>
        <w:t>μ</w:t>
      </w:r>
      <w:r w:rsidRPr="00615CFF">
        <w:rPr>
          <w:rFonts w:ascii="Times New Roman" w:hAnsi="Times New Roman"/>
          <w:sz w:val="28"/>
          <w:szCs w:val="28"/>
          <w:vertAlign w:val="subscript"/>
        </w:rPr>
        <w:t xml:space="preserve"> </w:t>
      </w:r>
      <w:r w:rsidRPr="00615CFF">
        <w:rPr>
          <w:rFonts w:ascii="Times New Roman" w:hAnsi="Times New Roman"/>
          <w:sz w:val="28"/>
          <w:szCs w:val="28"/>
        </w:rPr>
        <w:t xml:space="preserve">→ </w:t>
      </w:r>
      <w:r w:rsidRPr="00615CFF">
        <w:rPr>
          <w:rFonts w:ascii="Times New Roman" w:hAnsi="Times New Roman"/>
          <w:sz w:val="28"/>
          <w:szCs w:val="28"/>
          <w:lang w:val="en-US"/>
        </w:rPr>
        <w:t>ν</w:t>
      </w:r>
      <w:r w:rsidRPr="00615CFF">
        <w:rPr>
          <w:rFonts w:ascii="Times New Roman" w:hAnsi="Times New Roman"/>
          <w:sz w:val="28"/>
          <w:szCs w:val="28"/>
          <w:vertAlign w:val="subscript"/>
          <w:lang w:val="en-US"/>
        </w:rPr>
        <w:t>τ</w:t>
      </w:r>
      <w:r w:rsidRPr="00615CFF">
        <w:rPr>
          <w:rFonts w:ascii="Times New Roman" w:hAnsi="Times New Roman"/>
          <w:sz w:val="28"/>
          <w:szCs w:val="28"/>
        </w:rPr>
        <w:t xml:space="preserve">. Работа выполнена с использованием гибридного детектора </w:t>
      </w:r>
      <w:r w:rsidRPr="00615CFF">
        <w:rPr>
          <w:rFonts w:ascii="Times New Roman" w:hAnsi="Times New Roman"/>
          <w:sz w:val="28"/>
          <w:szCs w:val="28"/>
          <w:lang w:val="en-US"/>
        </w:rPr>
        <w:t>OPERA</w:t>
      </w:r>
      <w:r w:rsidRPr="00615CFF">
        <w:rPr>
          <w:rFonts w:ascii="Times New Roman" w:hAnsi="Times New Roman"/>
          <w:sz w:val="28"/>
          <w:szCs w:val="28"/>
        </w:rPr>
        <w:t>, расположенного в подземной лаборатории Гран Сассо (Италия), использующего пучок мюонных нейтрино из ЦЕРНа  и состоящего из электронных сенсоров, мюонных спектрометров и ядерных эмульсий, прослоенных пластинами свинца.</w:t>
      </w:r>
      <w:proofErr w:type="gramEnd"/>
      <w:r w:rsidRPr="00615CFF">
        <w:rPr>
          <w:rFonts w:ascii="Times New Roman" w:hAnsi="Times New Roman"/>
          <w:sz w:val="28"/>
          <w:szCs w:val="28"/>
        </w:rPr>
        <w:t xml:space="preserve"> Пространственное разрешение эмульсий (~1 мкм) позволило идентифицировать часть взаимодействий </w:t>
      </w:r>
      <w:r w:rsidRPr="00615CFF">
        <w:rPr>
          <w:rFonts w:ascii="Times New Roman" w:hAnsi="Times New Roman"/>
          <w:sz w:val="28"/>
          <w:szCs w:val="28"/>
          <w:lang w:val="en-US"/>
        </w:rPr>
        <w:t>ν</w:t>
      </w:r>
      <w:r w:rsidRPr="00615CFF">
        <w:rPr>
          <w:rFonts w:ascii="Times New Roman" w:hAnsi="Times New Roman"/>
          <w:sz w:val="28"/>
          <w:szCs w:val="28"/>
          <w:vertAlign w:val="subscript"/>
          <w:lang w:val="en-US"/>
        </w:rPr>
        <w:t>τ</w:t>
      </w:r>
      <w:r w:rsidRPr="00615CFF">
        <w:rPr>
          <w:rFonts w:ascii="Times New Roman" w:hAnsi="Times New Roman"/>
          <w:sz w:val="28"/>
          <w:szCs w:val="28"/>
        </w:rPr>
        <w:t xml:space="preserve"> в канале заряженного слабого тока. Поиск этих событий основан на наблюдении признаков распада короткоживущей частицы. Основным источником фона являются события </w:t>
      </w:r>
      <w:proofErr w:type="gramStart"/>
      <w:r w:rsidRPr="00615CFF">
        <w:rPr>
          <w:rFonts w:ascii="Times New Roman" w:hAnsi="Times New Roman"/>
          <w:sz w:val="28"/>
          <w:szCs w:val="28"/>
        </w:rPr>
        <w:t>от</w:t>
      </w:r>
      <w:proofErr w:type="gramEnd"/>
      <w:r w:rsidRPr="00615CFF">
        <w:rPr>
          <w:rFonts w:ascii="Times New Roman" w:hAnsi="Times New Roman"/>
          <w:sz w:val="28"/>
          <w:szCs w:val="28"/>
        </w:rPr>
        <w:t xml:space="preserve"> </w:t>
      </w:r>
      <w:r w:rsidRPr="00615CFF">
        <w:rPr>
          <w:rFonts w:ascii="Times New Roman" w:hAnsi="Times New Roman"/>
          <w:sz w:val="28"/>
          <w:szCs w:val="28"/>
          <w:lang w:val="en-US"/>
        </w:rPr>
        <w:t>ν</w:t>
      </w:r>
      <w:r w:rsidRPr="00615CFF">
        <w:rPr>
          <w:rFonts w:ascii="Times New Roman" w:hAnsi="Times New Roman"/>
          <w:sz w:val="28"/>
          <w:szCs w:val="28"/>
          <w:vertAlign w:val="subscript"/>
          <w:lang w:val="en-US"/>
        </w:rPr>
        <w:t>μ</w:t>
      </w:r>
      <w:r w:rsidRPr="00615CFF">
        <w:rPr>
          <w:rFonts w:ascii="Times New Roman" w:hAnsi="Times New Roman"/>
          <w:sz w:val="28"/>
          <w:szCs w:val="28"/>
        </w:rPr>
        <w:t xml:space="preserve"> </w:t>
      </w:r>
      <w:proofErr w:type="gramStart"/>
      <w:r w:rsidRPr="00615CFF">
        <w:rPr>
          <w:rFonts w:ascii="Times New Roman" w:hAnsi="Times New Roman"/>
          <w:sz w:val="28"/>
          <w:szCs w:val="28"/>
        </w:rPr>
        <w:t>с</w:t>
      </w:r>
      <w:proofErr w:type="gramEnd"/>
      <w:r w:rsidRPr="00615CFF">
        <w:rPr>
          <w:rFonts w:ascii="Times New Roman" w:hAnsi="Times New Roman"/>
          <w:sz w:val="28"/>
          <w:szCs w:val="28"/>
        </w:rPr>
        <w:t xml:space="preserve"> рождением очарованных адронов, которые также содержат трек короткоживущей частицы и, тем самым, похожи по топологии распада на взаимодействия </w:t>
      </w:r>
      <w:r w:rsidRPr="00615CFF">
        <w:rPr>
          <w:rFonts w:ascii="Times New Roman" w:hAnsi="Times New Roman"/>
          <w:sz w:val="28"/>
          <w:szCs w:val="28"/>
          <w:lang w:val="en-US"/>
        </w:rPr>
        <w:t>ν</w:t>
      </w:r>
      <w:r w:rsidRPr="00615CFF">
        <w:rPr>
          <w:rFonts w:ascii="Times New Roman" w:hAnsi="Times New Roman"/>
          <w:sz w:val="28"/>
          <w:szCs w:val="28"/>
          <w:vertAlign w:val="subscript"/>
          <w:lang w:val="en-US"/>
        </w:rPr>
        <w:t>τ</w:t>
      </w:r>
      <w:r w:rsidRPr="00615CFF">
        <w:rPr>
          <w:rFonts w:ascii="Times New Roman" w:hAnsi="Times New Roman"/>
          <w:sz w:val="28"/>
          <w:szCs w:val="28"/>
        </w:rPr>
        <w:t xml:space="preserve">. Наблюдение 4-х кандидатов на взаимодействие </w:t>
      </w:r>
      <w:r w:rsidRPr="00615CFF">
        <w:rPr>
          <w:rFonts w:ascii="Times New Roman" w:hAnsi="Times New Roman"/>
          <w:sz w:val="28"/>
          <w:szCs w:val="28"/>
          <w:lang w:val="en-US"/>
        </w:rPr>
        <w:t>ν</w:t>
      </w:r>
      <w:r w:rsidRPr="00615CFF">
        <w:rPr>
          <w:rFonts w:ascii="Times New Roman" w:hAnsi="Times New Roman"/>
          <w:sz w:val="28"/>
          <w:szCs w:val="28"/>
          <w:vertAlign w:val="subscript"/>
          <w:lang w:val="en-US"/>
        </w:rPr>
        <w:t>τ</w:t>
      </w:r>
      <w:r w:rsidRPr="00615CFF">
        <w:rPr>
          <w:rFonts w:ascii="Times New Roman" w:hAnsi="Times New Roman"/>
          <w:sz w:val="28"/>
          <w:szCs w:val="28"/>
        </w:rPr>
        <w:t xml:space="preserve"> в эмульсионном детекторе было показано ранее на части экспериментального материала. Разработанное в ФИАН программное обеспечение, позволившее увеличить скорость сканирования с </w:t>
      </w:r>
      <w:r w:rsidRPr="00615CFF">
        <w:rPr>
          <w:rFonts w:ascii="Times New Roman" w:hAnsi="Times New Roman"/>
          <w:sz w:val="28"/>
          <w:szCs w:val="28"/>
        </w:rPr>
        <w:lastRenderedPageBreak/>
        <w:t>20 до 80 см</w:t>
      </w:r>
      <w:proofErr w:type="gramStart"/>
      <w:r w:rsidRPr="00615CFF">
        <w:rPr>
          <w:rFonts w:ascii="Times New Roman" w:hAnsi="Times New Roman"/>
          <w:sz w:val="28"/>
          <w:szCs w:val="28"/>
          <w:vertAlign w:val="superscript"/>
        </w:rPr>
        <w:t>2</w:t>
      </w:r>
      <w:proofErr w:type="gramEnd"/>
      <w:r w:rsidRPr="00615CFF">
        <w:rPr>
          <w:rFonts w:ascii="Times New Roman" w:hAnsi="Times New Roman"/>
          <w:sz w:val="28"/>
          <w:szCs w:val="28"/>
        </w:rPr>
        <w:t xml:space="preserve">/час оказалось настолько удачным, что уже используется и в европейских лабораториях, в частности, в Неаполе. </w:t>
      </w:r>
    </w:p>
    <w:p w:rsidR="009D2D58" w:rsidRPr="00615CFF" w:rsidRDefault="009D2D58" w:rsidP="009D2D58">
      <w:pPr>
        <w:spacing w:after="0" w:line="360" w:lineRule="auto"/>
        <w:ind w:firstLine="567"/>
        <w:jc w:val="both"/>
        <w:rPr>
          <w:rFonts w:ascii="Times New Roman" w:hAnsi="Times New Roman"/>
          <w:sz w:val="28"/>
          <w:szCs w:val="28"/>
        </w:rPr>
      </w:pPr>
      <w:r w:rsidRPr="00615CFF">
        <w:rPr>
          <w:rFonts w:ascii="Times New Roman" w:hAnsi="Times New Roman"/>
          <w:sz w:val="28"/>
          <w:szCs w:val="28"/>
        </w:rPr>
        <w:t xml:space="preserve">Участниками коллаборации </w:t>
      </w:r>
      <w:r w:rsidRPr="00615CFF">
        <w:rPr>
          <w:rFonts w:ascii="Times New Roman" w:hAnsi="Times New Roman"/>
          <w:sz w:val="28"/>
          <w:szCs w:val="28"/>
          <w:lang w:val="en-US"/>
        </w:rPr>
        <w:t>OPERA</w:t>
      </w:r>
      <w:r w:rsidRPr="00615CFF">
        <w:rPr>
          <w:rFonts w:ascii="Times New Roman" w:hAnsi="Times New Roman"/>
          <w:sz w:val="28"/>
          <w:szCs w:val="28"/>
        </w:rPr>
        <w:t xml:space="preserve"> была проведена и новая оценка фона. В результате, статистическая значимость, соответствующая гипотезе только фона, составила 5.1 </w:t>
      </w:r>
      <w:r w:rsidRPr="00615CFF">
        <w:rPr>
          <w:rFonts w:ascii="Times New Roman" w:hAnsi="Times New Roman"/>
          <w:sz w:val="28"/>
          <w:szCs w:val="28"/>
          <w:lang w:val="en-US"/>
        </w:rPr>
        <w:t>σ</w:t>
      </w:r>
      <w:r w:rsidRPr="00615CFF">
        <w:rPr>
          <w:rFonts w:ascii="Times New Roman" w:hAnsi="Times New Roman"/>
          <w:sz w:val="28"/>
          <w:szCs w:val="28"/>
        </w:rPr>
        <w:t xml:space="preserve">. Характеристики всех 5 событий-кандидатов не противоречат ожидаемым для взаимодействий </w:t>
      </w:r>
      <w:r w:rsidRPr="00615CFF">
        <w:rPr>
          <w:rFonts w:ascii="Times New Roman" w:hAnsi="Times New Roman"/>
          <w:sz w:val="28"/>
          <w:szCs w:val="28"/>
          <w:lang w:val="en-US"/>
        </w:rPr>
        <w:t>ν</w:t>
      </w:r>
      <w:r w:rsidRPr="00615CFF">
        <w:rPr>
          <w:rFonts w:ascii="Times New Roman" w:hAnsi="Times New Roman"/>
          <w:sz w:val="28"/>
          <w:szCs w:val="28"/>
          <w:vertAlign w:val="subscript"/>
          <w:lang w:val="en-US"/>
        </w:rPr>
        <w:t>τ</w:t>
      </w:r>
      <w:r w:rsidRPr="00615CFF">
        <w:rPr>
          <w:rFonts w:ascii="Times New Roman" w:hAnsi="Times New Roman"/>
          <w:sz w:val="28"/>
          <w:szCs w:val="28"/>
        </w:rPr>
        <w:t xml:space="preserve">. Тем самым, в эксперименте </w:t>
      </w:r>
      <w:r w:rsidRPr="00615CFF">
        <w:rPr>
          <w:rFonts w:ascii="Times New Roman" w:hAnsi="Times New Roman"/>
          <w:sz w:val="28"/>
          <w:szCs w:val="28"/>
          <w:lang w:val="en-US"/>
        </w:rPr>
        <w:t>OPERA</w:t>
      </w:r>
      <w:r w:rsidRPr="00615CFF">
        <w:rPr>
          <w:rFonts w:ascii="Times New Roman" w:hAnsi="Times New Roman"/>
          <w:sz w:val="28"/>
          <w:szCs w:val="28"/>
        </w:rPr>
        <w:t xml:space="preserve"> совершено открытие осцилляций нейтрино в канале </w:t>
      </w:r>
      <w:r w:rsidRPr="00615CFF">
        <w:rPr>
          <w:rFonts w:ascii="Times New Roman" w:hAnsi="Times New Roman"/>
          <w:sz w:val="28"/>
          <w:szCs w:val="28"/>
          <w:lang w:val="en-US"/>
        </w:rPr>
        <w:t>ν</w:t>
      </w:r>
      <w:r w:rsidRPr="00615CFF">
        <w:rPr>
          <w:rFonts w:ascii="Times New Roman" w:hAnsi="Times New Roman"/>
          <w:sz w:val="28"/>
          <w:szCs w:val="28"/>
          <w:vertAlign w:val="subscript"/>
          <w:lang w:val="en-US"/>
        </w:rPr>
        <w:t>μ</w:t>
      </w:r>
      <w:r w:rsidRPr="00615CFF">
        <w:rPr>
          <w:rFonts w:ascii="Times New Roman" w:hAnsi="Times New Roman"/>
          <w:sz w:val="28"/>
          <w:szCs w:val="28"/>
        </w:rPr>
        <w:t xml:space="preserve"> → </w:t>
      </w:r>
      <w:r w:rsidRPr="00615CFF">
        <w:rPr>
          <w:rFonts w:ascii="Times New Roman" w:hAnsi="Times New Roman"/>
          <w:sz w:val="28"/>
          <w:szCs w:val="28"/>
          <w:lang w:val="en-US"/>
        </w:rPr>
        <w:t>ν</w:t>
      </w:r>
      <w:r w:rsidRPr="00615CFF">
        <w:rPr>
          <w:rFonts w:ascii="Times New Roman" w:hAnsi="Times New Roman"/>
          <w:sz w:val="28"/>
          <w:szCs w:val="28"/>
          <w:vertAlign w:val="subscript"/>
          <w:lang w:val="en-US"/>
        </w:rPr>
        <w:t>τ</w:t>
      </w:r>
      <w:r w:rsidRPr="00615CFF">
        <w:rPr>
          <w:rFonts w:ascii="Times New Roman" w:hAnsi="Times New Roman"/>
          <w:sz w:val="28"/>
          <w:szCs w:val="28"/>
        </w:rPr>
        <w:t>. Этот главный результат эксперимента О</w:t>
      </w:r>
      <w:proofErr w:type="gramStart"/>
      <w:r w:rsidRPr="00615CFF">
        <w:rPr>
          <w:rFonts w:ascii="Times New Roman" w:hAnsi="Times New Roman"/>
          <w:sz w:val="28"/>
          <w:szCs w:val="28"/>
          <w:lang w:val="en-US"/>
        </w:rPr>
        <w:t>P</w:t>
      </w:r>
      <w:proofErr w:type="gramEnd"/>
      <w:r w:rsidRPr="00615CFF">
        <w:rPr>
          <w:rFonts w:ascii="Times New Roman" w:hAnsi="Times New Roman"/>
          <w:sz w:val="28"/>
          <w:szCs w:val="28"/>
        </w:rPr>
        <w:t>Е</w:t>
      </w:r>
      <w:r w:rsidRPr="00615CFF">
        <w:rPr>
          <w:rFonts w:ascii="Times New Roman" w:hAnsi="Times New Roman"/>
          <w:sz w:val="28"/>
          <w:szCs w:val="28"/>
          <w:lang w:val="en-US"/>
        </w:rPr>
        <w:t>R</w:t>
      </w:r>
      <w:r w:rsidRPr="00615CFF">
        <w:rPr>
          <w:rFonts w:ascii="Times New Roman" w:hAnsi="Times New Roman"/>
          <w:sz w:val="28"/>
          <w:szCs w:val="28"/>
        </w:rPr>
        <w:t>А включен в физическое обоснование Нобелевской премии по физике 2015 года.</w:t>
      </w:r>
    </w:p>
    <w:p w:rsidR="009D2D58" w:rsidRPr="00ED7237" w:rsidRDefault="009D2D58" w:rsidP="009D2D58">
      <w:pPr>
        <w:spacing w:after="0" w:line="360" w:lineRule="auto"/>
        <w:ind w:firstLine="720"/>
        <w:jc w:val="both"/>
        <w:rPr>
          <w:rFonts w:ascii="Times New Roman" w:hAnsi="Times New Roman"/>
          <w:sz w:val="28"/>
          <w:szCs w:val="28"/>
        </w:rPr>
      </w:pPr>
      <w:r w:rsidRPr="00221BC9">
        <w:rPr>
          <w:rFonts w:ascii="Times New Roman" w:hAnsi="Times New Roman"/>
          <w:sz w:val="28"/>
          <w:szCs w:val="28"/>
        </w:rPr>
        <w:t>Эксперимент ОПЕРа закончил в основном набор экспериментальных данных, хотя обработка их еще продолжается. Впервые экспериментально установлено наличие осцилляций мюонных нейтрино в тау-нейтрино путем прямого наблюдения взаимодействий тау-нейтрино</w:t>
      </w:r>
      <w:r w:rsidRPr="00D66C05">
        <w:rPr>
          <w:rFonts w:ascii="Times New Roman" w:hAnsi="Times New Roman"/>
          <w:sz w:val="28"/>
          <w:szCs w:val="28"/>
        </w:rPr>
        <w:t>. Однако</w:t>
      </w:r>
      <w:proofErr w:type="gramStart"/>
      <w:r>
        <w:rPr>
          <w:rFonts w:ascii="Times New Roman" w:hAnsi="Times New Roman"/>
          <w:sz w:val="28"/>
          <w:szCs w:val="28"/>
        </w:rPr>
        <w:t>,</w:t>
      </w:r>
      <w:proofErr w:type="gramEnd"/>
      <w:r w:rsidRPr="00D66C05">
        <w:rPr>
          <w:rFonts w:ascii="Times New Roman" w:hAnsi="Times New Roman"/>
          <w:sz w:val="28"/>
          <w:szCs w:val="28"/>
        </w:rPr>
        <w:t xml:space="preserve"> </w:t>
      </w:r>
      <w:r>
        <w:rPr>
          <w:rFonts w:ascii="Times New Roman" w:hAnsi="Times New Roman"/>
          <w:sz w:val="28"/>
          <w:szCs w:val="28"/>
        </w:rPr>
        <w:t xml:space="preserve">еще </w:t>
      </w:r>
      <w:r w:rsidRPr="00D66C05">
        <w:rPr>
          <w:rFonts w:ascii="Times New Roman" w:hAnsi="Times New Roman"/>
          <w:sz w:val="28"/>
          <w:szCs w:val="28"/>
        </w:rPr>
        <w:t xml:space="preserve">имеется много </w:t>
      </w:r>
      <w:r>
        <w:rPr>
          <w:rFonts w:ascii="Times New Roman" w:hAnsi="Times New Roman"/>
          <w:sz w:val="28"/>
          <w:szCs w:val="28"/>
        </w:rPr>
        <w:t>данных,</w:t>
      </w:r>
      <w:r w:rsidRPr="00D66C05">
        <w:rPr>
          <w:rFonts w:ascii="Times New Roman" w:hAnsi="Times New Roman"/>
          <w:sz w:val="28"/>
          <w:szCs w:val="28"/>
        </w:rPr>
        <w:t xml:space="preserve"> полученных в ходе эксперимента</w:t>
      </w:r>
      <w:r>
        <w:rPr>
          <w:rFonts w:ascii="Times New Roman" w:hAnsi="Times New Roman"/>
          <w:sz w:val="28"/>
          <w:szCs w:val="28"/>
        </w:rPr>
        <w:t>, требующих продолжения анализа и обработки</w:t>
      </w:r>
      <w:r w:rsidRPr="00D66C05">
        <w:rPr>
          <w:rFonts w:ascii="Times New Roman" w:hAnsi="Times New Roman"/>
          <w:sz w:val="28"/>
          <w:szCs w:val="28"/>
        </w:rPr>
        <w:t xml:space="preserve">. </w:t>
      </w:r>
      <w:proofErr w:type="gramStart"/>
      <w:r w:rsidRPr="00D66C05">
        <w:rPr>
          <w:rFonts w:ascii="Times New Roman" w:hAnsi="Times New Roman"/>
          <w:sz w:val="28"/>
          <w:szCs w:val="28"/>
        </w:rPr>
        <w:t>Это рождение очарованных частиц, осцилляции мюонного нейтрино в электронное, оценка возможностей существования стерильного нейтрино, анализ зарегистрированных событий прохождения космических лучей и др.</w:t>
      </w:r>
      <w:r>
        <w:rPr>
          <w:rFonts w:ascii="Times New Roman" w:hAnsi="Times New Roman"/>
          <w:sz w:val="28"/>
          <w:szCs w:val="28"/>
        </w:rPr>
        <w:t xml:space="preserve"> Активно применяют современные методы</w:t>
      </w:r>
      <w:r w:rsidRPr="00D66C05">
        <w:rPr>
          <w:rFonts w:ascii="Times New Roman" w:hAnsi="Times New Roman"/>
          <w:sz w:val="28"/>
          <w:szCs w:val="28"/>
        </w:rPr>
        <w:t xml:space="preserve"> для более углубленного анализа данных</w:t>
      </w:r>
      <w:r>
        <w:rPr>
          <w:rFonts w:ascii="Times New Roman" w:hAnsi="Times New Roman"/>
          <w:sz w:val="28"/>
          <w:szCs w:val="28"/>
        </w:rPr>
        <w:t>, позволяющего повысить эффективность обработки, например, метод нейронных сетей, использованный сотрудниками Школы анализа данных Яндекса</w:t>
      </w:r>
      <w:r w:rsidRPr="00D66C05">
        <w:rPr>
          <w:rFonts w:ascii="Times New Roman" w:hAnsi="Times New Roman"/>
          <w:sz w:val="28"/>
          <w:szCs w:val="28"/>
        </w:rPr>
        <w:t>.</w:t>
      </w:r>
      <w:proofErr w:type="gramEnd"/>
      <w:r>
        <w:rPr>
          <w:rFonts w:ascii="Times New Roman" w:hAnsi="Times New Roman"/>
          <w:sz w:val="28"/>
          <w:szCs w:val="28"/>
        </w:rPr>
        <w:t xml:space="preserve"> Ведется работа по организации открытого доступа к данным </w:t>
      </w:r>
      <w:r>
        <w:rPr>
          <w:rFonts w:ascii="Times New Roman" w:hAnsi="Times New Roman"/>
          <w:sz w:val="28"/>
          <w:szCs w:val="28"/>
          <w:lang w:val="en-US"/>
        </w:rPr>
        <w:t>OPERA</w:t>
      </w:r>
      <w:r>
        <w:rPr>
          <w:rFonts w:ascii="Times New Roman" w:hAnsi="Times New Roman"/>
          <w:sz w:val="28"/>
          <w:szCs w:val="28"/>
        </w:rPr>
        <w:t xml:space="preserve"> через сервер ЦЕРНа, что требует</w:t>
      </w:r>
      <w:r w:rsidRPr="00D66C05">
        <w:rPr>
          <w:rFonts w:ascii="Times New Roman" w:hAnsi="Times New Roman"/>
          <w:sz w:val="28"/>
          <w:szCs w:val="28"/>
        </w:rPr>
        <w:t xml:space="preserve"> </w:t>
      </w:r>
      <w:r>
        <w:rPr>
          <w:rFonts w:ascii="Times New Roman" w:hAnsi="Times New Roman"/>
          <w:sz w:val="28"/>
          <w:szCs w:val="28"/>
        </w:rPr>
        <w:t xml:space="preserve">переформатирования имеющейся </w:t>
      </w:r>
      <w:r w:rsidRPr="00D66C05">
        <w:rPr>
          <w:rFonts w:ascii="Times New Roman" w:hAnsi="Times New Roman"/>
          <w:sz w:val="28"/>
          <w:szCs w:val="28"/>
        </w:rPr>
        <w:t>баз</w:t>
      </w:r>
      <w:r>
        <w:rPr>
          <w:rFonts w:ascii="Times New Roman" w:hAnsi="Times New Roman"/>
          <w:sz w:val="28"/>
          <w:szCs w:val="28"/>
        </w:rPr>
        <w:t>ы</w:t>
      </w:r>
      <w:r w:rsidRPr="00D66C05">
        <w:rPr>
          <w:rFonts w:ascii="Times New Roman" w:hAnsi="Times New Roman"/>
          <w:sz w:val="28"/>
          <w:szCs w:val="28"/>
        </w:rPr>
        <w:t xml:space="preserve"> данных, полученных </w:t>
      </w:r>
      <w:r>
        <w:rPr>
          <w:rFonts w:ascii="Times New Roman" w:hAnsi="Times New Roman"/>
          <w:sz w:val="28"/>
          <w:szCs w:val="28"/>
        </w:rPr>
        <w:t>в результате сканирования ядерных эмульсий</w:t>
      </w:r>
      <w:r w:rsidRPr="00D66C05">
        <w:rPr>
          <w:rFonts w:ascii="Times New Roman" w:hAnsi="Times New Roman"/>
          <w:sz w:val="28"/>
          <w:szCs w:val="28"/>
        </w:rPr>
        <w:t>.</w:t>
      </w:r>
      <w:r>
        <w:rPr>
          <w:rFonts w:ascii="Times New Roman" w:hAnsi="Times New Roman"/>
          <w:sz w:val="28"/>
          <w:szCs w:val="28"/>
        </w:rPr>
        <w:t xml:space="preserve"> В связи с огромным объемом </w:t>
      </w:r>
      <w:r w:rsidRPr="00ED7237">
        <w:rPr>
          <w:rFonts w:ascii="Times New Roman" w:hAnsi="Times New Roman"/>
          <w:sz w:val="28"/>
          <w:szCs w:val="28"/>
        </w:rPr>
        <w:t>информации эта техническая задача будет решена не ранее весны 2017 года. До конца 2017 года планируется опубликовать минимум 6 статей.</w:t>
      </w:r>
    </w:p>
    <w:p w:rsidR="009D2D58" w:rsidRPr="00ED7237" w:rsidRDefault="009D2D58" w:rsidP="009D2D58">
      <w:pPr>
        <w:spacing w:after="0" w:line="360" w:lineRule="auto"/>
        <w:ind w:firstLine="720"/>
        <w:jc w:val="both"/>
        <w:rPr>
          <w:rFonts w:ascii="Times New Roman" w:hAnsi="Times New Roman"/>
          <w:sz w:val="28"/>
          <w:szCs w:val="28"/>
        </w:rPr>
      </w:pPr>
      <w:r w:rsidRPr="00ED7237">
        <w:rPr>
          <w:rFonts w:ascii="Times New Roman" w:hAnsi="Times New Roman"/>
          <w:noProof/>
          <w:sz w:val="28"/>
          <w:szCs w:val="28"/>
        </w:rPr>
        <w:t xml:space="preserve">В течение 2016 года сотрудники ФИАН принимали активное участие в эксперименте </w:t>
      </w:r>
      <w:r w:rsidRPr="00ED7237">
        <w:rPr>
          <w:rFonts w:ascii="Times New Roman" w:hAnsi="Times New Roman"/>
          <w:noProof/>
          <w:sz w:val="28"/>
          <w:szCs w:val="28"/>
          <w:lang w:val="en-US"/>
        </w:rPr>
        <w:t>OPERA</w:t>
      </w:r>
      <w:r w:rsidRPr="00ED7237">
        <w:rPr>
          <w:rFonts w:ascii="Times New Roman" w:hAnsi="Times New Roman"/>
          <w:noProof/>
          <w:sz w:val="28"/>
          <w:szCs w:val="28"/>
        </w:rPr>
        <w:t>.</w:t>
      </w:r>
      <w:r>
        <w:rPr>
          <w:rFonts w:ascii="Times New Roman" w:hAnsi="Times New Roman"/>
          <w:noProof/>
          <w:sz w:val="28"/>
          <w:szCs w:val="28"/>
        </w:rPr>
        <w:t xml:space="preserve"> </w:t>
      </w:r>
      <w:r w:rsidRPr="00ED7237">
        <w:rPr>
          <w:rFonts w:ascii="Times New Roman" w:hAnsi="Times New Roman"/>
          <w:sz w:val="28"/>
          <w:szCs w:val="28"/>
        </w:rPr>
        <w:t>Работа проводилась как в лаборатории Гран Сассо</w:t>
      </w:r>
      <w:r>
        <w:rPr>
          <w:rFonts w:ascii="Times New Roman" w:hAnsi="Times New Roman"/>
          <w:sz w:val="28"/>
          <w:szCs w:val="28"/>
        </w:rPr>
        <w:t xml:space="preserve"> – на шифтах для выполнения текущих работ с детектором,</w:t>
      </w:r>
      <w:r w:rsidRPr="00ED7237">
        <w:rPr>
          <w:rFonts w:ascii="Times New Roman" w:hAnsi="Times New Roman"/>
          <w:sz w:val="28"/>
          <w:szCs w:val="28"/>
        </w:rPr>
        <w:t xml:space="preserve"> так и в ФИАНе</w:t>
      </w:r>
      <w:r>
        <w:rPr>
          <w:rFonts w:ascii="Times New Roman" w:hAnsi="Times New Roman"/>
          <w:sz w:val="28"/>
          <w:szCs w:val="28"/>
        </w:rPr>
        <w:t xml:space="preserve"> – автоматизированное сканирование эмульсий</w:t>
      </w:r>
      <w:r w:rsidRPr="00ED7237">
        <w:rPr>
          <w:rFonts w:ascii="Times New Roman" w:hAnsi="Times New Roman"/>
          <w:sz w:val="28"/>
          <w:szCs w:val="28"/>
        </w:rPr>
        <w:t xml:space="preserve">. </w:t>
      </w:r>
    </w:p>
    <w:p w:rsidR="009D2D58" w:rsidRPr="00ED7237" w:rsidRDefault="009D2D58" w:rsidP="009D2D58">
      <w:pPr>
        <w:spacing w:after="0" w:line="360" w:lineRule="auto"/>
        <w:ind w:firstLine="720"/>
        <w:jc w:val="both"/>
        <w:rPr>
          <w:rFonts w:ascii="Times New Roman" w:hAnsi="Times New Roman"/>
          <w:sz w:val="28"/>
          <w:szCs w:val="28"/>
        </w:rPr>
      </w:pPr>
      <w:r>
        <w:rPr>
          <w:rFonts w:ascii="Times New Roman" w:hAnsi="Times New Roman"/>
          <w:sz w:val="28"/>
          <w:szCs w:val="28"/>
        </w:rPr>
        <w:lastRenderedPageBreak/>
        <w:t xml:space="preserve"> В </w:t>
      </w:r>
      <w:r w:rsidRPr="00ED7237">
        <w:rPr>
          <w:rFonts w:ascii="Times New Roman" w:hAnsi="Times New Roman"/>
          <w:sz w:val="28"/>
          <w:szCs w:val="28"/>
        </w:rPr>
        <w:t>2016 году сотрудниками ФИАН было отработано на сканировании 103 смены, на проявке 67 смен и на демонтаже установки 44 смены.</w:t>
      </w:r>
    </w:p>
    <w:p w:rsidR="009D2D58" w:rsidRPr="005E4CA7" w:rsidRDefault="009D2D58" w:rsidP="005E4CA7">
      <w:pPr>
        <w:spacing w:after="0" w:line="360" w:lineRule="auto"/>
        <w:ind w:firstLine="720"/>
        <w:jc w:val="both"/>
        <w:rPr>
          <w:rFonts w:ascii="Times New Roman" w:hAnsi="Times New Roman"/>
          <w:sz w:val="28"/>
          <w:szCs w:val="28"/>
        </w:rPr>
      </w:pPr>
      <w:r w:rsidRPr="00ED7237">
        <w:rPr>
          <w:rFonts w:ascii="Times New Roman" w:hAnsi="Times New Roman"/>
          <w:sz w:val="28"/>
          <w:szCs w:val="28"/>
        </w:rPr>
        <w:t xml:space="preserve">В ФИАНе на автоматизированном комплексе ПАВИКОМ продолжался поиск взаимодействий нейтрино и измерения их характеристик. За период 2016 года в ФИАНе </w:t>
      </w:r>
      <w:proofErr w:type="gramStart"/>
      <w:r w:rsidRPr="00ED7237">
        <w:rPr>
          <w:rFonts w:ascii="Times New Roman" w:hAnsi="Times New Roman"/>
          <w:sz w:val="28"/>
          <w:szCs w:val="28"/>
        </w:rPr>
        <w:t>о</w:t>
      </w:r>
      <w:r w:rsidR="005E4CA7">
        <w:rPr>
          <w:rFonts w:ascii="Times New Roman" w:hAnsi="Times New Roman"/>
          <w:sz w:val="28"/>
          <w:szCs w:val="28"/>
        </w:rPr>
        <w:t>тсканированы</w:t>
      </w:r>
      <w:proofErr w:type="gramEnd"/>
      <w:r w:rsidR="005E4CA7">
        <w:rPr>
          <w:rFonts w:ascii="Times New Roman" w:hAnsi="Times New Roman"/>
          <w:sz w:val="28"/>
          <w:szCs w:val="28"/>
        </w:rPr>
        <w:t xml:space="preserve"> более 10 кирпичей.</w:t>
      </w:r>
    </w:p>
    <w:p w:rsidR="009D2D58" w:rsidRPr="007E5966" w:rsidRDefault="009D2D58" w:rsidP="009D2D58">
      <w:pPr>
        <w:spacing w:after="0" w:line="360" w:lineRule="auto"/>
        <w:ind w:firstLine="720"/>
        <w:jc w:val="center"/>
        <w:rPr>
          <w:rFonts w:ascii="Times New Roman" w:hAnsi="Times New Roman"/>
          <w:b/>
          <w:sz w:val="28"/>
          <w:szCs w:val="28"/>
        </w:rPr>
      </w:pPr>
      <w:r w:rsidRPr="007E5966">
        <w:rPr>
          <w:rFonts w:ascii="Times New Roman" w:hAnsi="Times New Roman"/>
          <w:b/>
          <w:sz w:val="28"/>
          <w:szCs w:val="28"/>
        </w:rPr>
        <w:t xml:space="preserve">Подготовка нового международного проекта в ЦЕРНе – </w:t>
      </w:r>
      <w:r w:rsidRPr="007E5966">
        <w:rPr>
          <w:rFonts w:ascii="Times New Roman" w:hAnsi="Times New Roman"/>
          <w:b/>
          <w:sz w:val="28"/>
          <w:szCs w:val="28"/>
          <w:lang w:val="en-US"/>
        </w:rPr>
        <w:t>ShiP</w:t>
      </w:r>
      <w:r w:rsidRPr="007E5966">
        <w:rPr>
          <w:rFonts w:ascii="Times New Roman" w:hAnsi="Times New Roman"/>
          <w:b/>
          <w:sz w:val="28"/>
          <w:szCs w:val="28"/>
        </w:rPr>
        <w:t>.</w:t>
      </w:r>
    </w:p>
    <w:p w:rsidR="009D2D58" w:rsidRPr="007E5966" w:rsidRDefault="009D2D58" w:rsidP="009D2D58">
      <w:pPr>
        <w:spacing w:after="0" w:line="360" w:lineRule="auto"/>
        <w:ind w:firstLine="720"/>
        <w:jc w:val="both"/>
        <w:rPr>
          <w:rFonts w:ascii="Times New Roman" w:hAnsi="Times New Roman"/>
          <w:sz w:val="28"/>
          <w:szCs w:val="28"/>
        </w:rPr>
      </w:pPr>
      <w:r w:rsidRPr="007E5966">
        <w:rPr>
          <w:rFonts w:ascii="Times New Roman" w:hAnsi="Times New Roman"/>
          <w:sz w:val="28"/>
          <w:szCs w:val="28"/>
        </w:rPr>
        <w:t xml:space="preserve">Открытие бозона Хиггса в экспериментах ATLAS и CMS на </w:t>
      </w:r>
      <w:proofErr w:type="gramStart"/>
      <w:r w:rsidRPr="007E5966">
        <w:rPr>
          <w:rFonts w:ascii="Times New Roman" w:hAnsi="Times New Roman"/>
          <w:sz w:val="28"/>
          <w:szCs w:val="28"/>
        </w:rPr>
        <w:t>Большом</w:t>
      </w:r>
      <w:proofErr w:type="gramEnd"/>
      <w:r w:rsidRPr="007E5966">
        <w:rPr>
          <w:rFonts w:ascii="Times New Roman" w:hAnsi="Times New Roman"/>
          <w:sz w:val="28"/>
          <w:szCs w:val="28"/>
        </w:rPr>
        <w:t xml:space="preserve"> адронном коллайдере положило завершающий кирпич в здание Стандартной Модели. Вместе с тем, на сегодня имеются твердо установленные наблюдательные факты, которые Стандартная Модель не в состоянии объяснить: ненулевые массы нейтрино, барионная асимметрия Вселенной, существование темной материи и темной энергии и другие. Это мотивирует рассмотрение теоретических моделей, объясняющих эти феномены и создание соответствующих экспериментальных установок для проверки предсказаний таких моделей.</w:t>
      </w:r>
    </w:p>
    <w:p w:rsidR="009D2D58" w:rsidRPr="007E5966" w:rsidRDefault="009D2D58" w:rsidP="009D2D58">
      <w:pPr>
        <w:spacing w:after="0" w:line="360" w:lineRule="auto"/>
        <w:ind w:firstLine="720"/>
        <w:jc w:val="both"/>
        <w:rPr>
          <w:rFonts w:ascii="Times New Roman" w:hAnsi="Times New Roman"/>
          <w:sz w:val="28"/>
          <w:szCs w:val="28"/>
        </w:rPr>
      </w:pPr>
      <w:r w:rsidRPr="007E5966">
        <w:rPr>
          <w:rFonts w:ascii="Times New Roman" w:hAnsi="Times New Roman"/>
          <w:sz w:val="28"/>
          <w:szCs w:val="28"/>
        </w:rPr>
        <w:t xml:space="preserve">Одним из перспективных проектов такого типа является предложение эксперимента SHiP (Search for Hidden Particles) на ускорителе SPS (Super Proton Synchrotron) в Европейской организации по ядерным исследованиям (ЦЕРН). В этом эксперименте с фиксированной мишенью предполагается проводить поиск очень слабо взаимодействующих нейтральных частиц за пределами Стандартной Модели – лептонов, аксионов, «тёмных фотонов» (т.н. Intensity Frontier). Особый интерес представляет поиск правых партнёров нейтрино Стандартной Модели, существование которых сильно мотивировано теорией, так как они могут одновременно объяснить упомянутые выше эффекты. Частицы такого типа не могут быть обнаружены в экспериментах на </w:t>
      </w:r>
      <w:proofErr w:type="gramStart"/>
      <w:r w:rsidRPr="007E5966">
        <w:rPr>
          <w:rFonts w:ascii="Times New Roman" w:hAnsi="Times New Roman"/>
          <w:sz w:val="28"/>
          <w:szCs w:val="28"/>
        </w:rPr>
        <w:t>Большом</w:t>
      </w:r>
      <w:proofErr w:type="gramEnd"/>
      <w:r w:rsidRPr="007E5966">
        <w:rPr>
          <w:rFonts w:ascii="Times New Roman" w:hAnsi="Times New Roman"/>
          <w:sz w:val="28"/>
          <w:szCs w:val="28"/>
        </w:rPr>
        <w:t xml:space="preserve">  адроном коллайдере ни в настоящий период, ни после его модернизации.</w:t>
      </w:r>
    </w:p>
    <w:p w:rsidR="009D2D58" w:rsidRPr="007E5966" w:rsidRDefault="009D2D58" w:rsidP="009D2D58">
      <w:pPr>
        <w:spacing w:after="0" w:line="360" w:lineRule="auto"/>
        <w:ind w:firstLine="720"/>
        <w:jc w:val="both"/>
        <w:rPr>
          <w:rFonts w:ascii="Times New Roman" w:hAnsi="Times New Roman"/>
          <w:sz w:val="28"/>
          <w:szCs w:val="28"/>
        </w:rPr>
      </w:pPr>
      <w:r w:rsidRPr="007E5966">
        <w:rPr>
          <w:rFonts w:ascii="Times New Roman" w:hAnsi="Times New Roman"/>
          <w:sz w:val="28"/>
          <w:szCs w:val="28"/>
        </w:rPr>
        <w:t xml:space="preserve">Важность открытия любой из новых частиц, к которым чувствителен SHiP, невозможно переоценить. Вместе с тем, в эксперименте планируется обширная программа исследований по физике тау-нейтрино, в частности, </w:t>
      </w:r>
      <w:r w:rsidRPr="007E5966">
        <w:rPr>
          <w:rFonts w:ascii="Times New Roman" w:hAnsi="Times New Roman"/>
          <w:sz w:val="28"/>
          <w:szCs w:val="28"/>
        </w:rPr>
        <w:lastRenderedPageBreak/>
        <w:t>предполагается первое прямое экспериментальное наблюдение тау-антинейтрино. Достижение этой цели потребует разработки, построения и использования специализированной детекторной подсистемы. Основными активными элементами этой системы являются эмульсионные блоки и трековые панели на основе сцинтиллирующих оптических волокон.</w:t>
      </w:r>
    </w:p>
    <w:p w:rsidR="009D2D58" w:rsidRDefault="009D2D58" w:rsidP="009D2D58">
      <w:pPr>
        <w:spacing w:after="0" w:line="360" w:lineRule="auto"/>
        <w:ind w:firstLine="720"/>
        <w:jc w:val="both"/>
        <w:rPr>
          <w:rFonts w:ascii="Times New Roman" w:hAnsi="Times New Roman"/>
          <w:sz w:val="28"/>
          <w:szCs w:val="28"/>
        </w:rPr>
      </w:pPr>
      <w:r>
        <w:rPr>
          <w:rFonts w:ascii="Times New Roman" w:hAnsi="Times New Roman"/>
          <w:sz w:val="28"/>
          <w:szCs w:val="28"/>
        </w:rPr>
        <w:t xml:space="preserve">В 2016 году сотрудники ФИАН занимались подготовкой этого нового церновского проекта эксперимента </w:t>
      </w:r>
      <w:r>
        <w:rPr>
          <w:rFonts w:ascii="Times New Roman" w:hAnsi="Times New Roman"/>
          <w:sz w:val="28"/>
          <w:szCs w:val="28"/>
          <w:lang w:val="en-US"/>
        </w:rPr>
        <w:t>SHiP</w:t>
      </w:r>
      <w:r>
        <w:rPr>
          <w:rFonts w:ascii="Times New Roman" w:hAnsi="Times New Roman"/>
          <w:sz w:val="28"/>
          <w:szCs w:val="28"/>
        </w:rPr>
        <w:t xml:space="preserve"> – участвовали в тестовых сеансах облучения эмульсии российского производства в ЦЕРНе, установкой специального программного пакета </w:t>
      </w:r>
      <w:r>
        <w:rPr>
          <w:rFonts w:ascii="Times New Roman" w:hAnsi="Times New Roman"/>
          <w:sz w:val="28"/>
          <w:szCs w:val="28"/>
          <w:lang w:val="en-US"/>
        </w:rPr>
        <w:t>FairShip</w:t>
      </w:r>
      <w:r w:rsidRPr="00540E0B">
        <w:rPr>
          <w:rFonts w:ascii="Times New Roman" w:hAnsi="Times New Roman"/>
          <w:sz w:val="28"/>
          <w:szCs w:val="28"/>
        </w:rPr>
        <w:t xml:space="preserve"> </w:t>
      </w:r>
      <w:r>
        <w:rPr>
          <w:rFonts w:ascii="Times New Roman" w:hAnsi="Times New Roman"/>
          <w:sz w:val="28"/>
          <w:szCs w:val="28"/>
        </w:rPr>
        <w:t xml:space="preserve">на серверах в ФИАНе и модельными расчетами для проектирования конструкции нейтринного детектора </w:t>
      </w:r>
      <w:r>
        <w:rPr>
          <w:rFonts w:ascii="Times New Roman" w:hAnsi="Times New Roman"/>
          <w:sz w:val="28"/>
          <w:szCs w:val="28"/>
          <w:lang w:val="en-US"/>
        </w:rPr>
        <w:t>SHiP</w:t>
      </w:r>
      <w:r w:rsidRPr="00540E0B">
        <w:rPr>
          <w:rFonts w:ascii="Times New Roman" w:hAnsi="Times New Roman"/>
          <w:sz w:val="28"/>
          <w:szCs w:val="28"/>
        </w:rPr>
        <w:t>.</w:t>
      </w:r>
    </w:p>
    <w:p w:rsidR="009D2D58" w:rsidRPr="009D2D58" w:rsidRDefault="009D2D58" w:rsidP="009D2D58">
      <w:pPr>
        <w:pStyle w:val="af0"/>
        <w:spacing w:line="360" w:lineRule="auto"/>
        <w:rPr>
          <w:lang w:val="ru-RU"/>
        </w:rPr>
      </w:pPr>
      <w:r w:rsidRPr="009D2D58">
        <w:rPr>
          <w:sz w:val="28"/>
          <w:szCs w:val="28"/>
          <w:lang w:val="ru-RU"/>
        </w:rPr>
        <w:tab/>
        <w:t>В ФИАНе в течение ряда лет функционирует вычислительный кластер, который предназначен для ресурсоемких задач, как в смысле потребления процессорного времени, так и в смысле объёма дискового пространства, необходимого для хранения данных (</w:t>
      </w:r>
      <w:r>
        <w:rPr>
          <w:sz w:val="28"/>
          <w:szCs w:val="28"/>
        </w:rPr>
        <w:t>http</w:t>
      </w:r>
      <w:r w:rsidRPr="009D2D58">
        <w:rPr>
          <w:sz w:val="28"/>
          <w:szCs w:val="28"/>
          <w:lang w:val="ru-RU"/>
        </w:rPr>
        <w:t>://</w:t>
      </w:r>
      <w:r>
        <w:rPr>
          <w:sz w:val="28"/>
          <w:szCs w:val="28"/>
        </w:rPr>
        <w:t>phz</w:t>
      </w:r>
      <w:r w:rsidRPr="009D2D58">
        <w:rPr>
          <w:sz w:val="28"/>
          <w:szCs w:val="28"/>
          <w:lang w:val="ru-RU"/>
        </w:rPr>
        <w:t>.</w:t>
      </w:r>
      <w:r>
        <w:rPr>
          <w:sz w:val="28"/>
          <w:szCs w:val="28"/>
        </w:rPr>
        <w:t>lebedev</w:t>
      </w:r>
      <w:r w:rsidRPr="009D2D58">
        <w:rPr>
          <w:sz w:val="28"/>
          <w:szCs w:val="28"/>
          <w:lang w:val="ru-RU"/>
        </w:rPr>
        <w:t>.</w:t>
      </w:r>
      <w:r>
        <w:rPr>
          <w:sz w:val="28"/>
          <w:szCs w:val="28"/>
        </w:rPr>
        <w:t>ru</w:t>
      </w:r>
      <w:r w:rsidRPr="009D2D58">
        <w:rPr>
          <w:sz w:val="28"/>
          <w:szCs w:val="28"/>
          <w:lang w:val="ru-RU"/>
        </w:rPr>
        <w:t>).</w:t>
      </w:r>
    </w:p>
    <w:p w:rsidR="009D2D58" w:rsidRPr="009D2D58" w:rsidRDefault="009D2D58" w:rsidP="009D2D58">
      <w:pPr>
        <w:pStyle w:val="af0"/>
        <w:spacing w:line="360" w:lineRule="auto"/>
        <w:rPr>
          <w:lang w:val="ru-RU"/>
        </w:rPr>
      </w:pPr>
      <w:r w:rsidRPr="009D2D58">
        <w:rPr>
          <w:sz w:val="28"/>
          <w:szCs w:val="28"/>
          <w:lang w:val="ru-RU"/>
        </w:rPr>
        <w:tab/>
        <w:t xml:space="preserve">Кластер состоит из оснащенных многоядерных процессорами компьютеров, на которых установлена такая </w:t>
      </w:r>
      <w:proofErr w:type="gramStart"/>
      <w:r w:rsidRPr="009D2D58">
        <w:rPr>
          <w:sz w:val="28"/>
          <w:szCs w:val="28"/>
          <w:lang w:val="ru-RU"/>
        </w:rPr>
        <w:t>же</w:t>
      </w:r>
      <w:proofErr w:type="gramEnd"/>
      <w:r w:rsidRPr="009D2D58">
        <w:rPr>
          <w:sz w:val="28"/>
          <w:szCs w:val="28"/>
          <w:lang w:val="ru-RU"/>
        </w:rPr>
        <w:t xml:space="preserve"> как и в ЦЕРНе операционная система </w:t>
      </w:r>
      <w:r>
        <w:rPr>
          <w:sz w:val="28"/>
          <w:szCs w:val="28"/>
        </w:rPr>
        <w:t>Scientific</w:t>
      </w:r>
      <w:r w:rsidRPr="009D2D58">
        <w:rPr>
          <w:sz w:val="28"/>
          <w:szCs w:val="28"/>
          <w:lang w:val="ru-RU"/>
        </w:rPr>
        <w:t xml:space="preserve"> </w:t>
      </w:r>
      <w:r>
        <w:rPr>
          <w:sz w:val="28"/>
          <w:szCs w:val="28"/>
        </w:rPr>
        <w:t>Linux</w:t>
      </w:r>
      <w:r w:rsidRPr="009D2D58">
        <w:rPr>
          <w:sz w:val="28"/>
          <w:szCs w:val="28"/>
          <w:lang w:val="ru-RU"/>
        </w:rPr>
        <w:t xml:space="preserve"> </w:t>
      </w:r>
      <w:r>
        <w:rPr>
          <w:sz w:val="28"/>
          <w:szCs w:val="28"/>
        </w:rPr>
        <w:t>CERN</w:t>
      </w:r>
      <w:r w:rsidRPr="009D2D58">
        <w:rPr>
          <w:sz w:val="28"/>
          <w:szCs w:val="28"/>
          <w:lang w:val="ru-RU"/>
        </w:rPr>
        <w:t xml:space="preserve"> 6.8. Для управления заданиями на кластере установлена система </w:t>
      </w:r>
      <w:r>
        <w:rPr>
          <w:sz w:val="28"/>
          <w:szCs w:val="28"/>
        </w:rPr>
        <w:t>TORQUE</w:t>
      </w:r>
      <w:r w:rsidRPr="009D2D58">
        <w:rPr>
          <w:sz w:val="28"/>
          <w:szCs w:val="28"/>
          <w:lang w:val="ru-RU"/>
        </w:rPr>
        <w:t>, которая направляет очередную задачу пользователя для исполнения на свободном, в данный момент, процессор</w:t>
      </w:r>
      <w:proofErr w:type="gramStart"/>
      <w:r>
        <w:rPr>
          <w:sz w:val="28"/>
          <w:szCs w:val="28"/>
        </w:rPr>
        <w:t>e</w:t>
      </w:r>
      <w:proofErr w:type="gramEnd"/>
      <w:r w:rsidRPr="009D2D58">
        <w:rPr>
          <w:sz w:val="28"/>
          <w:szCs w:val="28"/>
          <w:lang w:val="ru-RU"/>
        </w:rPr>
        <w:t xml:space="preserve"> или ставит задачу в очередь на ожидание освободившегося процессора. На этом компьютере можно подготовить задачу, создать управляющий командный файл для пакетной обработки данных, а после окончания выполнения задачи можно скопировать результаты расчетов на локальный компьютер.  Компьютеры установлены в специальном помещении, где обеспечивается их круглосуточная работа и обслуживание квалифицированным персоналом.</w:t>
      </w:r>
    </w:p>
    <w:p w:rsidR="009D2D58" w:rsidRDefault="009D2D58" w:rsidP="009D2D58">
      <w:pPr>
        <w:spacing w:after="0" w:line="360" w:lineRule="auto"/>
        <w:jc w:val="both"/>
      </w:pPr>
      <w:r w:rsidRPr="00540E0B">
        <w:rPr>
          <w:rFonts w:ascii="Times New Roman" w:hAnsi="Times New Roman"/>
          <w:sz w:val="28"/>
          <w:szCs w:val="28"/>
        </w:rPr>
        <w:tab/>
      </w:r>
      <w:r w:rsidRPr="00540E0B">
        <w:rPr>
          <w:rFonts w:ascii="Times New Roman" w:hAnsi="Times New Roman"/>
          <w:sz w:val="28"/>
          <w:szCs w:val="28"/>
        </w:rPr>
        <w:tab/>
      </w:r>
      <w:r>
        <w:rPr>
          <w:rFonts w:ascii="Times New Roman" w:hAnsi="Times New Roman"/>
          <w:sz w:val="28"/>
          <w:szCs w:val="28"/>
        </w:rPr>
        <w:t xml:space="preserve">В течение довольно длительного времени предпринимались попытки установки программного обеспечения эксперимента </w:t>
      </w:r>
      <w:r>
        <w:rPr>
          <w:rFonts w:ascii="Times New Roman" w:hAnsi="Times New Roman"/>
          <w:sz w:val="28"/>
          <w:szCs w:val="28"/>
          <w:lang w:val="en-US"/>
        </w:rPr>
        <w:t>SHIP</w:t>
      </w:r>
      <w:r w:rsidRPr="00540E0B">
        <w:rPr>
          <w:rFonts w:ascii="Times New Roman" w:hAnsi="Times New Roman"/>
          <w:sz w:val="28"/>
          <w:szCs w:val="28"/>
        </w:rPr>
        <w:t xml:space="preserve"> </w:t>
      </w:r>
      <w:r>
        <w:rPr>
          <w:rFonts w:ascii="Times New Roman" w:hAnsi="Times New Roman"/>
          <w:sz w:val="28"/>
          <w:szCs w:val="28"/>
        </w:rPr>
        <w:t xml:space="preserve">на </w:t>
      </w:r>
      <w:r>
        <w:rPr>
          <w:rFonts w:ascii="Times New Roman" w:hAnsi="Times New Roman"/>
          <w:sz w:val="28"/>
          <w:szCs w:val="28"/>
        </w:rPr>
        <w:lastRenderedPageBreak/>
        <w:t xml:space="preserve">различных компьютерах с различными операционными системами, но все они заканчивались неудачей. </w:t>
      </w:r>
      <w:proofErr w:type="gramStart"/>
      <w:r>
        <w:rPr>
          <w:rFonts w:ascii="Times New Roman" w:hAnsi="Times New Roman"/>
          <w:sz w:val="28"/>
          <w:szCs w:val="28"/>
        </w:rPr>
        <w:t xml:space="preserve">Только после проведенного во время командировки в ЦЕРН детального обсуждения структуры и способов установки программного обеспечения эксперимента </w:t>
      </w:r>
      <w:r>
        <w:rPr>
          <w:rFonts w:ascii="Times New Roman" w:hAnsi="Times New Roman"/>
          <w:sz w:val="28"/>
          <w:szCs w:val="28"/>
          <w:lang w:val="en-US"/>
        </w:rPr>
        <w:t>SHIP</w:t>
      </w:r>
      <w:r w:rsidRPr="00540E0B">
        <w:rPr>
          <w:rFonts w:ascii="Times New Roman" w:hAnsi="Times New Roman"/>
          <w:sz w:val="28"/>
          <w:szCs w:val="28"/>
        </w:rPr>
        <w:t xml:space="preserve"> </w:t>
      </w:r>
      <w:r>
        <w:rPr>
          <w:rFonts w:ascii="Times New Roman" w:hAnsi="Times New Roman"/>
          <w:sz w:val="28"/>
          <w:szCs w:val="28"/>
        </w:rPr>
        <w:t xml:space="preserve">на примере компьютера с уже установленной и корректно работающей системой и после получения на одном из компьютеров вычислительного кластера ФИАН прав суперпользователя удалось удаленно установить пакеты </w:t>
      </w:r>
      <w:r>
        <w:rPr>
          <w:rFonts w:ascii="Times New Roman" w:hAnsi="Times New Roman"/>
          <w:sz w:val="28"/>
          <w:szCs w:val="28"/>
          <w:lang w:val="en-US"/>
        </w:rPr>
        <w:t>FairSoft</w:t>
      </w:r>
      <w:r w:rsidRPr="00540E0B">
        <w:rPr>
          <w:rFonts w:ascii="Times New Roman" w:hAnsi="Times New Roman"/>
          <w:sz w:val="28"/>
          <w:szCs w:val="28"/>
        </w:rPr>
        <w:t xml:space="preserve">, </w:t>
      </w:r>
      <w:r>
        <w:rPr>
          <w:rFonts w:ascii="Times New Roman" w:hAnsi="Times New Roman"/>
          <w:sz w:val="28"/>
          <w:szCs w:val="28"/>
          <w:lang w:val="en-US"/>
        </w:rPr>
        <w:t>FairRoot</w:t>
      </w:r>
      <w:r w:rsidRPr="00540E0B">
        <w:rPr>
          <w:rFonts w:ascii="Times New Roman" w:hAnsi="Times New Roman"/>
          <w:sz w:val="28"/>
          <w:szCs w:val="28"/>
        </w:rPr>
        <w:t xml:space="preserve"> </w:t>
      </w:r>
      <w:r>
        <w:rPr>
          <w:rFonts w:ascii="Times New Roman" w:hAnsi="Times New Roman"/>
          <w:sz w:val="28"/>
          <w:szCs w:val="28"/>
        </w:rPr>
        <w:t xml:space="preserve">и </w:t>
      </w:r>
      <w:r>
        <w:rPr>
          <w:rFonts w:ascii="Times New Roman" w:hAnsi="Times New Roman"/>
          <w:sz w:val="28"/>
          <w:szCs w:val="28"/>
          <w:lang w:val="en-US"/>
        </w:rPr>
        <w:t>FairShip</w:t>
      </w:r>
      <w:r w:rsidRPr="00540E0B">
        <w:rPr>
          <w:rFonts w:ascii="Times New Roman" w:hAnsi="Times New Roman"/>
          <w:sz w:val="28"/>
          <w:szCs w:val="28"/>
        </w:rPr>
        <w:t xml:space="preserve"> </w:t>
      </w:r>
      <w:r>
        <w:rPr>
          <w:rFonts w:ascii="Times New Roman" w:hAnsi="Times New Roman"/>
          <w:sz w:val="28"/>
          <w:szCs w:val="28"/>
        </w:rPr>
        <w:t>на вычислительном кластере ФИАН.</w:t>
      </w:r>
      <w:r w:rsidRPr="00540E0B">
        <w:rPr>
          <w:rFonts w:ascii="Times New Roman" w:hAnsi="Times New Roman"/>
          <w:sz w:val="28"/>
          <w:szCs w:val="28"/>
        </w:rPr>
        <w:t xml:space="preserve">  </w:t>
      </w:r>
      <w:proofErr w:type="gramEnd"/>
    </w:p>
    <w:p w:rsidR="009D2D58" w:rsidRDefault="009D2D58" w:rsidP="009D2D58">
      <w:pPr>
        <w:spacing w:after="0" w:line="360" w:lineRule="auto"/>
        <w:jc w:val="both"/>
      </w:pPr>
      <w:r w:rsidRPr="00540E0B">
        <w:rPr>
          <w:rFonts w:ascii="Times New Roman" w:hAnsi="Times New Roman"/>
          <w:sz w:val="28"/>
          <w:szCs w:val="28"/>
        </w:rPr>
        <w:tab/>
      </w:r>
      <w:r>
        <w:rPr>
          <w:rFonts w:ascii="Times New Roman" w:hAnsi="Times New Roman"/>
          <w:sz w:val="28"/>
          <w:szCs w:val="28"/>
        </w:rPr>
        <w:t xml:space="preserve">Для выработки </w:t>
      </w:r>
      <w:proofErr w:type="gramStart"/>
      <w:r>
        <w:rPr>
          <w:rFonts w:ascii="Times New Roman" w:hAnsi="Times New Roman"/>
          <w:sz w:val="28"/>
          <w:szCs w:val="28"/>
        </w:rPr>
        <w:t>стратегии оптимизации конструкций детекторов эксперимента</w:t>
      </w:r>
      <w:proofErr w:type="gramEnd"/>
      <w:r>
        <w:rPr>
          <w:rFonts w:ascii="Times New Roman" w:hAnsi="Times New Roman"/>
          <w:sz w:val="28"/>
          <w:szCs w:val="28"/>
        </w:rPr>
        <w:t xml:space="preserve"> </w:t>
      </w:r>
      <w:r>
        <w:rPr>
          <w:rFonts w:ascii="Times New Roman" w:hAnsi="Times New Roman"/>
          <w:sz w:val="28"/>
          <w:szCs w:val="28"/>
          <w:lang w:val="en-US"/>
        </w:rPr>
        <w:t>SHIP</w:t>
      </w:r>
      <w:r w:rsidRPr="00540E0B">
        <w:rPr>
          <w:rFonts w:ascii="Times New Roman" w:hAnsi="Times New Roman"/>
          <w:sz w:val="28"/>
          <w:szCs w:val="28"/>
        </w:rPr>
        <w:t xml:space="preserve"> </w:t>
      </w:r>
      <w:r>
        <w:rPr>
          <w:rFonts w:ascii="Times New Roman" w:hAnsi="Times New Roman"/>
          <w:sz w:val="28"/>
          <w:szCs w:val="28"/>
        </w:rPr>
        <w:t xml:space="preserve">требуется в частности выполнить полномасштабное моделирование мюонного фона. Группой ФИАН было проведено тестовое моделирование мюонного фона в эксперименте </w:t>
      </w:r>
      <w:r>
        <w:rPr>
          <w:rFonts w:ascii="Times New Roman" w:hAnsi="Times New Roman"/>
          <w:sz w:val="28"/>
          <w:szCs w:val="28"/>
          <w:lang w:val="en-US"/>
        </w:rPr>
        <w:t>SHIP</w:t>
      </w:r>
      <w:r w:rsidRPr="00540E0B">
        <w:rPr>
          <w:rFonts w:ascii="Times New Roman" w:hAnsi="Times New Roman"/>
          <w:sz w:val="28"/>
          <w:szCs w:val="28"/>
        </w:rPr>
        <w:t xml:space="preserve"> </w:t>
      </w:r>
      <w:r>
        <w:rPr>
          <w:rFonts w:ascii="Times New Roman" w:hAnsi="Times New Roman"/>
          <w:sz w:val="28"/>
          <w:szCs w:val="28"/>
        </w:rPr>
        <w:t xml:space="preserve">на статистике 10 млн. событий. Время выполнения этой задачи составило около 30 часов. Было также проведено обсуждение потребностей эксперимента </w:t>
      </w:r>
      <w:r>
        <w:rPr>
          <w:rFonts w:ascii="Times New Roman" w:hAnsi="Times New Roman"/>
          <w:sz w:val="28"/>
          <w:szCs w:val="28"/>
          <w:lang w:val="en-US"/>
        </w:rPr>
        <w:t>SHIP</w:t>
      </w:r>
      <w:r w:rsidRPr="00540E0B">
        <w:rPr>
          <w:rFonts w:ascii="Times New Roman" w:hAnsi="Times New Roman"/>
          <w:sz w:val="28"/>
          <w:szCs w:val="28"/>
        </w:rPr>
        <w:t xml:space="preserve"> </w:t>
      </w:r>
      <w:r>
        <w:rPr>
          <w:rFonts w:ascii="Times New Roman" w:hAnsi="Times New Roman"/>
          <w:sz w:val="28"/>
          <w:szCs w:val="28"/>
        </w:rPr>
        <w:t>в использовании вычислительных мощностей ФИАН. Также группа ФИАН была ознакомлена с методами обработки результатов расчетов.</w:t>
      </w:r>
    </w:p>
    <w:p w:rsidR="009D2D58" w:rsidRPr="007E5966" w:rsidRDefault="009D2D58" w:rsidP="009D2D58">
      <w:pPr>
        <w:spacing w:after="0" w:line="360" w:lineRule="auto"/>
        <w:jc w:val="both"/>
      </w:pPr>
      <w:r>
        <w:rPr>
          <w:rFonts w:ascii="Times New Roman" w:hAnsi="Times New Roman"/>
          <w:sz w:val="28"/>
          <w:szCs w:val="28"/>
        </w:rPr>
        <w:tab/>
        <w:t xml:space="preserve">Чтобы сделать окончательный вывод о величине мюонного фона требуется увеличение статистики. В настоящее время проводится тестовое моделирование мюонного фона для увеличения статистики с тем, чтобы лучше понимать возможности </w:t>
      </w:r>
      <w:r w:rsidRPr="007E5966">
        <w:rPr>
          <w:rFonts w:ascii="Times New Roman" w:hAnsi="Times New Roman"/>
          <w:sz w:val="28"/>
          <w:szCs w:val="28"/>
        </w:rPr>
        <w:t xml:space="preserve">ФИАН в этом вопросе. Также проводится обработка результатов моделирования. </w:t>
      </w:r>
    </w:p>
    <w:p w:rsidR="009D2D58" w:rsidRPr="007E5966" w:rsidRDefault="009D2D58" w:rsidP="009D2D58">
      <w:pPr>
        <w:spacing w:after="0" w:line="360" w:lineRule="auto"/>
        <w:ind w:firstLine="720"/>
        <w:jc w:val="both"/>
        <w:rPr>
          <w:rFonts w:ascii="Times New Roman" w:hAnsi="Times New Roman"/>
          <w:sz w:val="28"/>
          <w:szCs w:val="28"/>
        </w:rPr>
      </w:pPr>
      <w:r w:rsidRPr="007E5966">
        <w:rPr>
          <w:rFonts w:ascii="Times New Roman" w:hAnsi="Times New Roman"/>
          <w:sz w:val="28"/>
          <w:szCs w:val="28"/>
        </w:rPr>
        <w:t xml:space="preserve">В 2016 году, в частности, было выполнено моделирование компактного эмульсионного спектрометра с использованием пакета </w:t>
      </w:r>
      <w:r w:rsidRPr="007E5966">
        <w:rPr>
          <w:rFonts w:ascii="Times New Roman" w:hAnsi="Times New Roman"/>
          <w:sz w:val="28"/>
          <w:szCs w:val="28"/>
          <w:lang w:val="it-CH"/>
        </w:rPr>
        <w:t>Geant</w:t>
      </w:r>
      <w:r w:rsidRPr="007E5966">
        <w:rPr>
          <w:rFonts w:ascii="Times New Roman" w:hAnsi="Times New Roman"/>
          <w:sz w:val="28"/>
          <w:szCs w:val="28"/>
        </w:rPr>
        <w:t xml:space="preserve">4. </w:t>
      </w:r>
    </w:p>
    <w:p w:rsidR="009D2D58" w:rsidRPr="004E2565" w:rsidRDefault="009D2D58" w:rsidP="009D2D58">
      <w:pPr>
        <w:spacing w:after="0" w:line="360" w:lineRule="auto"/>
        <w:ind w:firstLine="720"/>
        <w:jc w:val="both"/>
        <w:rPr>
          <w:rFonts w:ascii="Times New Roman" w:hAnsi="Times New Roman"/>
          <w:sz w:val="28"/>
          <w:szCs w:val="28"/>
        </w:rPr>
      </w:pPr>
      <w:r>
        <w:rPr>
          <w:rFonts w:ascii="Times New Roman" w:hAnsi="Times New Roman"/>
          <w:sz w:val="28"/>
          <w:szCs w:val="28"/>
        </w:rPr>
        <w:t xml:space="preserve">Для оценки отклика компактного эмульсионного спектрометра </w:t>
      </w:r>
      <w:r w:rsidRPr="00B143EF">
        <w:rPr>
          <w:rFonts w:ascii="Times New Roman" w:hAnsi="Times New Roman"/>
          <w:sz w:val="28"/>
          <w:szCs w:val="28"/>
        </w:rPr>
        <w:t>(</w:t>
      </w:r>
      <w:r>
        <w:rPr>
          <w:rFonts w:ascii="Times New Roman" w:hAnsi="Times New Roman"/>
          <w:sz w:val="28"/>
          <w:szCs w:val="28"/>
        </w:rPr>
        <w:t>КЭС</w:t>
      </w:r>
      <w:r w:rsidRPr="00B143EF">
        <w:rPr>
          <w:rFonts w:ascii="Times New Roman" w:hAnsi="Times New Roman"/>
          <w:sz w:val="28"/>
          <w:szCs w:val="28"/>
        </w:rPr>
        <w:t xml:space="preserve">) </w:t>
      </w:r>
      <w:r>
        <w:rPr>
          <w:rFonts w:ascii="Times New Roman" w:hAnsi="Times New Roman"/>
          <w:sz w:val="28"/>
          <w:szCs w:val="28"/>
        </w:rPr>
        <w:t xml:space="preserve">эксперимента </w:t>
      </w:r>
      <w:r>
        <w:rPr>
          <w:rFonts w:ascii="Times New Roman" w:hAnsi="Times New Roman"/>
          <w:sz w:val="28"/>
          <w:szCs w:val="28"/>
          <w:lang w:val="it-CH"/>
        </w:rPr>
        <w:t>SHiP</w:t>
      </w:r>
      <w:r>
        <w:rPr>
          <w:rFonts w:ascii="Times New Roman" w:hAnsi="Times New Roman"/>
          <w:sz w:val="28"/>
          <w:szCs w:val="28"/>
        </w:rPr>
        <w:t xml:space="preserve"> сделана симуляция с описанием и визуализацией геометрии эмульсионного детектора. Рассмотрено несколько возможных вариантов конфигураций детектора с целью выбрать наиболее оптимальный вариант с учетом постановки эксперимента и экспериментальных результатов предыдущего тест-бима </w:t>
      </w:r>
      <w:r w:rsidRPr="00FF746E">
        <w:rPr>
          <w:rFonts w:ascii="Times New Roman" w:hAnsi="Times New Roman"/>
          <w:sz w:val="28"/>
          <w:szCs w:val="28"/>
        </w:rPr>
        <w:t xml:space="preserve">в Европейском центре по ядерным </w:t>
      </w:r>
      <w:r w:rsidRPr="00FF746E">
        <w:rPr>
          <w:rFonts w:ascii="Times New Roman" w:hAnsi="Times New Roman"/>
          <w:sz w:val="28"/>
          <w:szCs w:val="28"/>
        </w:rPr>
        <w:lastRenderedPageBreak/>
        <w:t>исследовани</w:t>
      </w:r>
      <w:r>
        <w:rPr>
          <w:rFonts w:ascii="Times New Roman" w:hAnsi="Times New Roman"/>
          <w:sz w:val="28"/>
          <w:szCs w:val="28"/>
        </w:rPr>
        <w:t xml:space="preserve">ям (CERN) г. Женева (Швейцария) в 2015 г. </w:t>
      </w:r>
      <w:r>
        <w:rPr>
          <w:rFonts w:ascii="Times New Roman" w:hAnsi="Times New Roman"/>
          <w:noProof/>
          <w:sz w:val="28"/>
          <w:szCs w:val="28"/>
          <w:lang w:eastAsia="ru-RU"/>
        </w:rPr>
        <w:drawing>
          <wp:inline distT="0" distB="0" distL="0" distR="0">
            <wp:extent cx="2781300" cy="2072010"/>
            <wp:effectExtent l="0" t="0" r="0" b="4445"/>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4439" cy="2074348"/>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2876550" cy="20795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5412" cy="2078741"/>
                    </a:xfrm>
                    <a:prstGeom prst="rect">
                      <a:avLst/>
                    </a:prstGeom>
                    <a:noFill/>
                    <a:ln>
                      <a:noFill/>
                    </a:ln>
                  </pic:spPr>
                </pic:pic>
              </a:graphicData>
            </a:graphic>
          </wp:inline>
        </w:drawing>
      </w:r>
      <w:r w:rsidRPr="008274E1">
        <w:rPr>
          <w:rFonts w:ascii="Times New Roman" w:hAnsi="Times New Roman"/>
          <w:sz w:val="28"/>
          <w:szCs w:val="28"/>
        </w:rPr>
        <w:t xml:space="preserve"> </w:t>
      </w:r>
    </w:p>
    <w:p w:rsidR="009D2D58" w:rsidRPr="004E2565" w:rsidRDefault="009D2D58" w:rsidP="009D2D58">
      <w:pPr>
        <w:spacing w:after="0" w:line="360" w:lineRule="auto"/>
        <w:ind w:firstLine="720"/>
        <w:jc w:val="both"/>
        <w:rPr>
          <w:rFonts w:ascii="Times New Roman" w:hAnsi="Times New Roman"/>
          <w:i/>
          <w:sz w:val="24"/>
          <w:szCs w:val="24"/>
        </w:rPr>
      </w:pPr>
      <w:r w:rsidRPr="004E2565">
        <w:rPr>
          <w:rFonts w:ascii="Times New Roman" w:hAnsi="Times New Roman"/>
          <w:i/>
          <w:sz w:val="24"/>
          <w:szCs w:val="24"/>
        </w:rPr>
        <w:t xml:space="preserve">Рисунок 1. Пример установки </w:t>
      </w:r>
      <w:r>
        <w:rPr>
          <w:rFonts w:ascii="Times New Roman" w:hAnsi="Times New Roman"/>
          <w:i/>
          <w:sz w:val="24"/>
          <w:szCs w:val="24"/>
        </w:rPr>
        <w:t xml:space="preserve">компактного </w:t>
      </w:r>
      <w:r w:rsidRPr="004E2565">
        <w:rPr>
          <w:rFonts w:ascii="Times New Roman" w:hAnsi="Times New Roman"/>
          <w:i/>
          <w:sz w:val="24"/>
          <w:szCs w:val="24"/>
        </w:rPr>
        <w:t xml:space="preserve">эмульсионного </w:t>
      </w:r>
      <w:r>
        <w:rPr>
          <w:rFonts w:ascii="Times New Roman" w:hAnsi="Times New Roman"/>
          <w:i/>
          <w:sz w:val="24"/>
          <w:szCs w:val="24"/>
        </w:rPr>
        <w:t>спектрометра</w:t>
      </w:r>
      <w:r w:rsidRPr="004E2565">
        <w:rPr>
          <w:rFonts w:ascii="Times New Roman" w:hAnsi="Times New Roman"/>
          <w:i/>
          <w:sz w:val="24"/>
          <w:szCs w:val="24"/>
        </w:rPr>
        <w:t xml:space="preserve"> на линию вывода пучка, схематический вид установки.  </w:t>
      </w:r>
    </w:p>
    <w:p w:rsidR="009D2D58" w:rsidRDefault="009D2D58" w:rsidP="009D2D58">
      <w:pPr>
        <w:spacing w:after="0" w:line="360" w:lineRule="auto"/>
        <w:ind w:firstLine="720"/>
        <w:jc w:val="both"/>
        <w:rPr>
          <w:rFonts w:ascii="Times New Roman" w:hAnsi="Times New Roman"/>
          <w:sz w:val="28"/>
          <w:szCs w:val="28"/>
        </w:rPr>
      </w:pPr>
      <w:r>
        <w:rPr>
          <w:rFonts w:ascii="Times New Roman" w:hAnsi="Times New Roman"/>
          <w:sz w:val="28"/>
          <w:szCs w:val="28"/>
        </w:rPr>
        <w:t xml:space="preserve">Описан и имплементирован новый класс </w:t>
      </w:r>
      <w:r w:rsidRPr="009819F1">
        <w:rPr>
          <w:rFonts w:ascii="Times New Roman" w:hAnsi="Times New Roman"/>
          <w:b/>
          <w:bCs/>
          <w:sz w:val="28"/>
          <w:szCs w:val="28"/>
        </w:rPr>
        <w:t xml:space="preserve">G4Material, </w:t>
      </w:r>
      <w:r>
        <w:rPr>
          <w:rFonts w:ascii="Times New Roman" w:hAnsi="Times New Roman"/>
          <w:sz w:val="28"/>
          <w:szCs w:val="28"/>
        </w:rPr>
        <w:t>соответствующий</w:t>
      </w:r>
      <w:r w:rsidRPr="009819F1">
        <w:rPr>
          <w:rFonts w:ascii="Times New Roman" w:hAnsi="Times New Roman"/>
          <w:sz w:val="28"/>
          <w:szCs w:val="28"/>
        </w:rPr>
        <w:t xml:space="preserve"> составу эмульсии, используемой в детекторе</w:t>
      </w:r>
      <w:r>
        <w:rPr>
          <w:rFonts w:ascii="Times New Roman" w:hAnsi="Times New Roman"/>
          <w:sz w:val="28"/>
          <w:szCs w:val="28"/>
        </w:rPr>
        <w:t xml:space="preserve">. Описана методика расчета импульса релятивистской однозарядной частицы в магнитном поле – сагитта метод при прохождении её через вещество детектора. Произведён как аналитический расчет оценки величины сагитта в условиях реального эксперимента, так и моделирование: с помощью пакета </w:t>
      </w:r>
      <w:r>
        <w:rPr>
          <w:rFonts w:ascii="Times New Roman" w:hAnsi="Times New Roman"/>
          <w:sz w:val="28"/>
          <w:szCs w:val="28"/>
          <w:lang w:val="it-CH"/>
        </w:rPr>
        <w:t>geant</w:t>
      </w:r>
      <w:r w:rsidRPr="00EE4B60">
        <w:rPr>
          <w:rFonts w:ascii="Times New Roman" w:hAnsi="Times New Roman"/>
          <w:sz w:val="28"/>
          <w:szCs w:val="28"/>
        </w:rPr>
        <w:t>4</w:t>
      </w:r>
      <w:r>
        <w:rPr>
          <w:rFonts w:ascii="Times New Roman" w:hAnsi="Times New Roman"/>
          <w:sz w:val="28"/>
          <w:szCs w:val="28"/>
        </w:rPr>
        <w:t xml:space="preserve"> и использованием методов Монте-Карло</w:t>
      </w:r>
      <w:r w:rsidRPr="00EE4B60">
        <w:rPr>
          <w:rFonts w:ascii="Times New Roman" w:hAnsi="Times New Roman"/>
          <w:sz w:val="28"/>
          <w:szCs w:val="28"/>
        </w:rPr>
        <w:t xml:space="preserve"> </w:t>
      </w:r>
      <w:r>
        <w:rPr>
          <w:rFonts w:ascii="Times New Roman" w:hAnsi="Times New Roman"/>
          <w:sz w:val="28"/>
          <w:szCs w:val="28"/>
        </w:rPr>
        <w:t>произведён</w:t>
      </w:r>
      <w:r w:rsidRPr="00EE4B60">
        <w:rPr>
          <w:rFonts w:ascii="Times New Roman" w:hAnsi="Times New Roman"/>
          <w:sz w:val="28"/>
          <w:szCs w:val="28"/>
        </w:rPr>
        <w:t xml:space="preserve"> </w:t>
      </w:r>
      <w:r>
        <w:rPr>
          <w:rFonts w:ascii="Times New Roman" w:hAnsi="Times New Roman"/>
          <w:sz w:val="28"/>
          <w:szCs w:val="28"/>
        </w:rPr>
        <w:t xml:space="preserve">розыгрыш 10000 событий для различных конфигураций детектора (различное число чувствительного материала – слоёв фотоэмульсии) </w:t>
      </w:r>
      <w:proofErr w:type="gramStart"/>
      <w:r>
        <w:rPr>
          <w:rFonts w:ascii="Times New Roman" w:hAnsi="Times New Roman"/>
          <w:sz w:val="28"/>
          <w:szCs w:val="28"/>
        </w:rPr>
        <w:t>для</w:t>
      </w:r>
      <w:proofErr w:type="gramEnd"/>
      <w:r>
        <w:rPr>
          <w:rFonts w:ascii="Times New Roman" w:hAnsi="Times New Roman"/>
          <w:sz w:val="28"/>
          <w:szCs w:val="28"/>
        </w:rPr>
        <w:t xml:space="preserve"> µ</w:t>
      </w:r>
      <w:r>
        <w:rPr>
          <w:rFonts w:ascii="Times New Roman" w:hAnsi="Times New Roman"/>
          <w:sz w:val="28"/>
          <w:szCs w:val="28"/>
          <w:vertAlign w:val="superscript"/>
        </w:rPr>
        <w:t xml:space="preserve">+ </w:t>
      </w:r>
      <w:r>
        <w:rPr>
          <w:rFonts w:ascii="Times New Roman" w:hAnsi="Times New Roman"/>
          <w:sz w:val="28"/>
          <w:szCs w:val="28"/>
        </w:rPr>
        <w:t xml:space="preserve"> и µ</w:t>
      </w:r>
      <w:r>
        <w:rPr>
          <w:rFonts w:ascii="Times New Roman" w:hAnsi="Times New Roman"/>
          <w:sz w:val="28"/>
          <w:szCs w:val="28"/>
          <w:vertAlign w:val="superscript"/>
        </w:rPr>
        <w:t>-</w:t>
      </w:r>
      <w:r>
        <w:rPr>
          <w:rFonts w:ascii="Times New Roman" w:hAnsi="Times New Roman"/>
          <w:sz w:val="28"/>
          <w:szCs w:val="28"/>
        </w:rPr>
        <w:t>.</w:t>
      </w:r>
    </w:p>
    <w:p w:rsidR="009D2D58" w:rsidRDefault="009D2D58" w:rsidP="009D2D58">
      <w:pPr>
        <w:spacing w:after="0" w:line="360" w:lineRule="auto"/>
        <w:ind w:firstLine="720"/>
        <w:jc w:val="both"/>
        <w:rPr>
          <w:rFonts w:ascii="Times New Roman" w:hAnsi="Times New Roman"/>
          <w:sz w:val="28"/>
          <w:szCs w:val="28"/>
        </w:rPr>
      </w:pPr>
    </w:p>
    <w:p w:rsidR="009D2D58" w:rsidRDefault="009D2D58" w:rsidP="009D2D58">
      <w:pPr>
        <w:spacing w:after="0" w:line="360" w:lineRule="auto"/>
        <w:ind w:firstLine="720"/>
        <w:jc w:val="both"/>
        <w:rPr>
          <w:rFonts w:ascii="Times New Roman" w:hAnsi="Times New Roman"/>
          <w:sz w:val="28"/>
          <w:szCs w:val="28"/>
        </w:rPr>
      </w:pPr>
      <w:r>
        <w:rPr>
          <w:rFonts w:ascii="Times New Roman" w:hAnsi="Times New Roman"/>
          <w:sz w:val="28"/>
          <w:szCs w:val="28"/>
        </w:rPr>
        <w:t>Результаты аналитических расчетов, симуляции и экспериментальные данные показали хорошее соответствие. Предварительный анализ экспериментальных результатов показывает успешное применение данной методики в оценке импульсов релятивистских однозарядных частиц в магнитном поле в условиях данного эксперимента.</w:t>
      </w:r>
    </w:p>
    <w:p w:rsidR="009D2D58" w:rsidRPr="009D2D58" w:rsidRDefault="009D2D58" w:rsidP="009D2D58">
      <w:pPr>
        <w:pStyle w:val="1"/>
        <w:spacing w:before="0" w:line="360" w:lineRule="auto"/>
        <w:ind w:firstLine="720"/>
        <w:jc w:val="both"/>
        <w:rPr>
          <w:rFonts w:ascii="Times New Roman" w:hAnsi="Times New Roman" w:cs="Times New Roman"/>
          <w:b/>
          <w:bCs/>
          <w:color w:val="auto"/>
          <w:sz w:val="28"/>
          <w:szCs w:val="28"/>
        </w:rPr>
      </w:pPr>
      <w:r w:rsidRPr="009D2D58">
        <w:rPr>
          <w:rFonts w:ascii="Times New Roman" w:hAnsi="Times New Roman" w:cs="Times New Roman"/>
          <w:color w:val="auto"/>
          <w:spacing w:val="-1"/>
          <w:sz w:val="28"/>
          <w:szCs w:val="28"/>
        </w:rPr>
        <w:t>Основные</w:t>
      </w:r>
      <w:r w:rsidRPr="009D2D58">
        <w:rPr>
          <w:rFonts w:ascii="Times New Roman" w:hAnsi="Times New Roman" w:cs="Times New Roman"/>
          <w:color w:val="auto"/>
          <w:sz w:val="28"/>
          <w:szCs w:val="28"/>
        </w:rPr>
        <w:t xml:space="preserve"> </w:t>
      </w:r>
      <w:r w:rsidRPr="009D2D58">
        <w:rPr>
          <w:rFonts w:ascii="Times New Roman" w:hAnsi="Times New Roman" w:cs="Times New Roman"/>
          <w:color w:val="auto"/>
          <w:spacing w:val="-1"/>
          <w:sz w:val="28"/>
          <w:szCs w:val="28"/>
        </w:rPr>
        <w:t>результаты испытания</w:t>
      </w:r>
      <w:r w:rsidRPr="009D2D58">
        <w:rPr>
          <w:rFonts w:ascii="Times New Roman" w:hAnsi="Times New Roman" w:cs="Times New Roman"/>
          <w:color w:val="auto"/>
          <w:spacing w:val="-2"/>
          <w:sz w:val="28"/>
          <w:szCs w:val="28"/>
        </w:rPr>
        <w:t xml:space="preserve"> </w:t>
      </w:r>
      <w:r w:rsidRPr="009D2D58">
        <w:rPr>
          <w:rFonts w:ascii="Times New Roman" w:hAnsi="Times New Roman" w:cs="Times New Roman"/>
          <w:color w:val="auto"/>
          <w:sz w:val="28"/>
          <w:szCs w:val="28"/>
        </w:rPr>
        <w:t>и</w:t>
      </w:r>
      <w:r w:rsidRPr="009D2D58">
        <w:rPr>
          <w:rFonts w:ascii="Times New Roman" w:hAnsi="Times New Roman" w:cs="Times New Roman"/>
          <w:color w:val="auto"/>
          <w:spacing w:val="-1"/>
          <w:sz w:val="28"/>
          <w:szCs w:val="28"/>
        </w:rPr>
        <w:t xml:space="preserve"> оценка</w:t>
      </w:r>
      <w:r w:rsidRPr="009D2D58">
        <w:rPr>
          <w:rFonts w:ascii="Times New Roman" w:hAnsi="Times New Roman" w:cs="Times New Roman"/>
          <w:color w:val="auto"/>
          <w:spacing w:val="1"/>
          <w:sz w:val="28"/>
          <w:szCs w:val="28"/>
        </w:rPr>
        <w:t xml:space="preserve"> </w:t>
      </w:r>
      <w:r w:rsidRPr="009D2D58">
        <w:rPr>
          <w:rFonts w:ascii="Times New Roman" w:hAnsi="Times New Roman" w:cs="Times New Roman"/>
          <w:color w:val="auto"/>
          <w:spacing w:val="-1"/>
          <w:sz w:val="28"/>
          <w:szCs w:val="28"/>
        </w:rPr>
        <w:t>качества</w:t>
      </w:r>
      <w:r w:rsidRPr="009D2D58">
        <w:rPr>
          <w:rFonts w:ascii="Times New Roman" w:hAnsi="Times New Roman" w:cs="Times New Roman"/>
          <w:color w:val="auto"/>
          <w:spacing w:val="-3"/>
          <w:sz w:val="28"/>
          <w:szCs w:val="28"/>
        </w:rPr>
        <w:t xml:space="preserve"> </w:t>
      </w:r>
      <w:r w:rsidRPr="009D2D58">
        <w:rPr>
          <w:rFonts w:ascii="Times New Roman" w:hAnsi="Times New Roman" w:cs="Times New Roman"/>
          <w:color w:val="auto"/>
          <w:spacing w:val="-1"/>
          <w:sz w:val="28"/>
          <w:szCs w:val="28"/>
        </w:rPr>
        <w:t>образцов ядерной</w:t>
      </w:r>
      <w:r w:rsidRPr="009D2D58">
        <w:rPr>
          <w:rFonts w:ascii="Times New Roman" w:hAnsi="Times New Roman" w:cs="Times New Roman"/>
          <w:color w:val="auto"/>
          <w:spacing w:val="37"/>
          <w:sz w:val="28"/>
          <w:szCs w:val="28"/>
        </w:rPr>
        <w:t xml:space="preserve"> </w:t>
      </w:r>
      <w:r w:rsidRPr="009D2D58">
        <w:rPr>
          <w:rFonts w:ascii="Times New Roman" w:hAnsi="Times New Roman" w:cs="Times New Roman"/>
          <w:color w:val="auto"/>
          <w:spacing w:val="-1"/>
          <w:sz w:val="28"/>
          <w:szCs w:val="28"/>
        </w:rPr>
        <w:t>фотоэмульсии, изготовленных</w:t>
      </w:r>
      <w:r>
        <w:rPr>
          <w:rFonts w:ascii="Times New Roman" w:hAnsi="Times New Roman" w:cs="Times New Roman"/>
          <w:color w:val="auto"/>
          <w:sz w:val="28"/>
          <w:szCs w:val="28"/>
        </w:rPr>
        <w:t xml:space="preserve"> </w:t>
      </w:r>
      <w:r w:rsidRPr="009D2D58">
        <w:rPr>
          <w:rFonts w:ascii="Times New Roman" w:hAnsi="Times New Roman" w:cs="Times New Roman"/>
          <w:color w:val="auto"/>
          <w:sz w:val="28"/>
          <w:szCs w:val="28"/>
        </w:rPr>
        <w:t>ООО</w:t>
      </w:r>
      <w:r w:rsidRPr="009D2D58">
        <w:rPr>
          <w:rFonts w:ascii="Times New Roman" w:hAnsi="Times New Roman" w:cs="Times New Roman"/>
          <w:color w:val="auto"/>
          <w:spacing w:val="-3"/>
          <w:sz w:val="28"/>
          <w:szCs w:val="28"/>
        </w:rPr>
        <w:t xml:space="preserve"> </w:t>
      </w:r>
      <w:r w:rsidRPr="009D2D58">
        <w:rPr>
          <w:rFonts w:ascii="Times New Roman" w:hAnsi="Times New Roman" w:cs="Times New Roman"/>
          <w:color w:val="auto"/>
          <w:spacing w:val="-1"/>
          <w:sz w:val="28"/>
          <w:szCs w:val="28"/>
        </w:rPr>
        <w:t>«АВК</w:t>
      </w:r>
      <w:r w:rsidRPr="009D2D58">
        <w:rPr>
          <w:rFonts w:ascii="Times New Roman" w:hAnsi="Times New Roman" w:cs="Times New Roman"/>
          <w:color w:val="auto"/>
          <w:spacing w:val="2"/>
          <w:sz w:val="28"/>
          <w:szCs w:val="28"/>
        </w:rPr>
        <w:t xml:space="preserve"> </w:t>
      </w:r>
      <w:r w:rsidRPr="009D2D58">
        <w:rPr>
          <w:rFonts w:ascii="Times New Roman" w:hAnsi="Times New Roman" w:cs="Times New Roman"/>
          <w:color w:val="auto"/>
          <w:spacing w:val="-1"/>
          <w:sz w:val="28"/>
          <w:szCs w:val="28"/>
        </w:rPr>
        <w:t>Славич»</w:t>
      </w:r>
      <w:r w:rsidRPr="009D2D58">
        <w:rPr>
          <w:rFonts w:ascii="Times New Roman" w:hAnsi="Times New Roman" w:cs="Times New Roman"/>
          <w:color w:val="auto"/>
          <w:spacing w:val="1"/>
          <w:sz w:val="28"/>
          <w:szCs w:val="28"/>
        </w:rPr>
        <w:t xml:space="preserve"> </w:t>
      </w:r>
      <w:r w:rsidRPr="009D2D58">
        <w:rPr>
          <w:rFonts w:ascii="Times New Roman" w:hAnsi="Times New Roman" w:cs="Times New Roman"/>
          <w:color w:val="auto"/>
          <w:sz w:val="28"/>
          <w:szCs w:val="28"/>
        </w:rPr>
        <w:t>и</w:t>
      </w:r>
      <w:r w:rsidRPr="009D2D58">
        <w:rPr>
          <w:rFonts w:ascii="Times New Roman" w:hAnsi="Times New Roman" w:cs="Times New Roman"/>
          <w:color w:val="auto"/>
          <w:spacing w:val="-1"/>
          <w:sz w:val="28"/>
          <w:szCs w:val="28"/>
        </w:rPr>
        <w:t xml:space="preserve"> эскпонированных</w:t>
      </w:r>
      <w:r w:rsidRPr="009D2D58">
        <w:rPr>
          <w:rFonts w:ascii="Times New Roman" w:hAnsi="Times New Roman" w:cs="Times New Roman"/>
          <w:color w:val="auto"/>
          <w:spacing w:val="31"/>
          <w:sz w:val="28"/>
          <w:szCs w:val="28"/>
        </w:rPr>
        <w:t xml:space="preserve"> </w:t>
      </w:r>
      <w:r w:rsidRPr="009D2D58">
        <w:rPr>
          <w:rFonts w:ascii="Times New Roman" w:hAnsi="Times New Roman" w:cs="Times New Roman"/>
          <w:color w:val="auto"/>
          <w:sz w:val="28"/>
          <w:szCs w:val="28"/>
        </w:rPr>
        <w:t>в</w:t>
      </w:r>
      <w:r w:rsidRPr="009D2D58">
        <w:rPr>
          <w:rFonts w:ascii="Times New Roman" w:hAnsi="Times New Roman" w:cs="Times New Roman"/>
          <w:color w:val="auto"/>
          <w:spacing w:val="-1"/>
          <w:sz w:val="28"/>
          <w:szCs w:val="28"/>
        </w:rPr>
        <w:t xml:space="preserve"> ЦЕРНе, 01.08.2016</w:t>
      </w:r>
      <w:r w:rsidRPr="009D2D58">
        <w:rPr>
          <w:rFonts w:ascii="Times New Roman" w:hAnsi="Times New Roman" w:cs="Times New Roman"/>
          <w:color w:val="auto"/>
          <w:spacing w:val="2"/>
          <w:sz w:val="28"/>
          <w:szCs w:val="28"/>
        </w:rPr>
        <w:t xml:space="preserve"> </w:t>
      </w:r>
      <w:r w:rsidRPr="009D2D58">
        <w:rPr>
          <w:rFonts w:ascii="Times New Roman" w:hAnsi="Times New Roman" w:cs="Times New Roman"/>
          <w:color w:val="auto"/>
          <w:sz w:val="28"/>
          <w:szCs w:val="28"/>
        </w:rPr>
        <w:t>–</w:t>
      </w:r>
      <w:r w:rsidRPr="009D2D58">
        <w:rPr>
          <w:rFonts w:ascii="Times New Roman" w:hAnsi="Times New Roman" w:cs="Times New Roman"/>
          <w:color w:val="auto"/>
          <w:spacing w:val="-2"/>
          <w:sz w:val="28"/>
          <w:szCs w:val="28"/>
        </w:rPr>
        <w:t xml:space="preserve"> </w:t>
      </w:r>
      <w:r w:rsidRPr="009D2D58">
        <w:rPr>
          <w:rFonts w:ascii="Times New Roman" w:hAnsi="Times New Roman" w:cs="Times New Roman"/>
          <w:color w:val="auto"/>
          <w:spacing w:val="-1"/>
          <w:sz w:val="28"/>
          <w:szCs w:val="28"/>
        </w:rPr>
        <w:t>16.08.2016</w:t>
      </w:r>
      <w:r w:rsidRPr="009D2D58">
        <w:rPr>
          <w:rFonts w:ascii="Times New Roman" w:hAnsi="Times New Roman" w:cs="Times New Roman"/>
          <w:color w:val="auto"/>
          <w:spacing w:val="1"/>
          <w:sz w:val="28"/>
          <w:szCs w:val="28"/>
        </w:rPr>
        <w:t xml:space="preserve"> </w:t>
      </w:r>
      <w:r w:rsidRPr="009D2D58">
        <w:rPr>
          <w:rFonts w:ascii="Times New Roman" w:hAnsi="Times New Roman" w:cs="Times New Roman"/>
          <w:color w:val="auto"/>
          <w:spacing w:val="-1"/>
          <w:sz w:val="28"/>
          <w:szCs w:val="28"/>
        </w:rPr>
        <w:t>гг.</w:t>
      </w:r>
    </w:p>
    <w:p w:rsidR="009D2D58" w:rsidRPr="009D2D58" w:rsidRDefault="009D2D58" w:rsidP="009D2D58">
      <w:pPr>
        <w:pStyle w:val="af0"/>
        <w:spacing w:line="360" w:lineRule="auto"/>
        <w:ind w:firstLine="720"/>
        <w:rPr>
          <w:sz w:val="28"/>
          <w:szCs w:val="28"/>
          <w:lang w:val="ru-RU"/>
        </w:rPr>
      </w:pPr>
      <w:r w:rsidRPr="009D2D58">
        <w:rPr>
          <w:spacing w:val="-1"/>
          <w:sz w:val="28"/>
          <w:szCs w:val="28"/>
          <w:lang w:val="ru-RU"/>
        </w:rPr>
        <w:t>Представлены</w:t>
      </w:r>
      <w:r w:rsidRPr="009D2D58">
        <w:rPr>
          <w:spacing w:val="35"/>
          <w:sz w:val="28"/>
          <w:szCs w:val="28"/>
          <w:lang w:val="ru-RU"/>
        </w:rPr>
        <w:t xml:space="preserve"> </w:t>
      </w:r>
      <w:r w:rsidRPr="009D2D58">
        <w:rPr>
          <w:spacing w:val="-1"/>
          <w:sz w:val="28"/>
          <w:szCs w:val="28"/>
          <w:lang w:val="ru-RU"/>
        </w:rPr>
        <w:t>основные</w:t>
      </w:r>
      <w:r w:rsidRPr="009D2D58">
        <w:rPr>
          <w:spacing w:val="34"/>
          <w:sz w:val="28"/>
          <w:szCs w:val="28"/>
          <w:lang w:val="ru-RU"/>
        </w:rPr>
        <w:t xml:space="preserve"> </w:t>
      </w:r>
      <w:r w:rsidRPr="009D2D58">
        <w:rPr>
          <w:spacing w:val="-1"/>
          <w:sz w:val="28"/>
          <w:szCs w:val="28"/>
          <w:lang w:val="ru-RU"/>
        </w:rPr>
        <w:t>результаты</w:t>
      </w:r>
      <w:r w:rsidRPr="009D2D58">
        <w:rPr>
          <w:spacing w:val="34"/>
          <w:sz w:val="28"/>
          <w:szCs w:val="28"/>
          <w:lang w:val="ru-RU"/>
        </w:rPr>
        <w:t xml:space="preserve"> </w:t>
      </w:r>
      <w:r w:rsidRPr="009D2D58">
        <w:rPr>
          <w:spacing w:val="-1"/>
          <w:sz w:val="28"/>
          <w:szCs w:val="28"/>
          <w:lang w:val="ru-RU"/>
        </w:rPr>
        <w:t>испытаний</w:t>
      </w:r>
      <w:r w:rsidRPr="009D2D58">
        <w:rPr>
          <w:spacing w:val="35"/>
          <w:sz w:val="28"/>
          <w:szCs w:val="28"/>
          <w:lang w:val="ru-RU"/>
        </w:rPr>
        <w:t xml:space="preserve"> </w:t>
      </w:r>
      <w:r w:rsidRPr="009D2D58">
        <w:rPr>
          <w:spacing w:val="-1"/>
          <w:sz w:val="28"/>
          <w:szCs w:val="28"/>
          <w:lang w:val="ru-RU"/>
        </w:rPr>
        <w:t>образцов</w:t>
      </w:r>
      <w:r w:rsidRPr="009D2D58">
        <w:rPr>
          <w:spacing w:val="34"/>
          <w:sz w:val="28"/>
          <w:szCs w:val="28"/>
          <w:lang w:val="ru-RU"/>
        </w:rPr>
        <w:t xml:space="preserve"> </w:t>
      </w:r>
      <w:r w:rsidRPr="009D2D58">
        <w:rPr>
          <w:spacing w:val="-2"/>
          <w:sz w:val="28"/>
          <w:szCs w:val="28"/>
          <w:lang w:val="ru-RU"/>
        </w:rPr>
        <w:t>ядерной</w:t>
      </w:r>
      <w:r w:rsidRPr="009D2D58">
        <w:rPr>
          <w:spacing w:val="41"/>
          <w:sz w:val="28"/>
          <w:szCs w:val="28"/>
          <w:lang w:val="ru-RU"/>
        </w:rPr>
        <w:t xml:space="preserve"> </w:t>
      </w:r>
      <w:r w:rsidRPr="009D2D58">
        <w:rPr>
          <w:spacing w:val="-1"/>
          <w:sz w:val="28"/>
          <w:szCs w:val="28"/>
          <w:lang w:val="ru-RU"/>
        </w:rPr>
        <w:t>фотоэмульсии,</w:t>
      </w:r>
      <w:r>
        <w:rPr>
          <w:sz w:val="28"/>
          <w:szCs w:val="28"/>
          <w:lang w:val="ru-RU"/>
        </w:rPr>
        <w:t xml:space="preserve">  </w:t>
      </w:r>
      <w:r w:rsidRPr="009D2D58">
        <w:rPr>
          <w:spacing w:val="-1"/>
          <w:sz w:val="28"/>
          <w:szCs w:val="28"/>
          <w:lang w:val="ru-RU"/>
        </w:rPr>
        <w:t>изготовленных</w:t>
      </w:r>
      <w:r w:rsidRPr="009D2D58">
        <w:rPr>
          <w:sz w:val="28"/>
          <w:szCs w:val="28"/>
          <w:lang w:val="ru-RU"/>
        </w:rPr>
        <w:t xml:space="preserve">  </w:t>
      </w:r>
      <w:r w:rsidRPr="009D2D58">
        <w:rPr>
          <w:spacing w:val="2"/>
          <w:sz w:val="28"/>
          <w:szCs w:val="28"/>
          <w:lang w:val="ru-RU"/>
        </w:rPr>
        <w:t xml:space="preserve"> </w:t>
      </w:r>
      <w:r w:rsidRPr="009D2D58">
        <w:rPr>
          <w:sz w:val="28"/>
          <w:szCs w:val="28"/>
          <w:lang w:val="ru-RU"/>
        </w:rPr>
        <w:t xml:space="preserve">и </w:t>
      </w:r>
      <w:r w:rsidRPr="009D2D58">
        <w:rPr>
          <w:spacing w:val="66"/>
          <w:sz w:val="28"/>
          <w:szCs w:val="28"/>
          <w:lang w:val="ru-RU"/>
        </w:rPr>
        <w:t xml:space="preserve"> </w:t>
      </w:r>
      <w:r w:rsidRPr="009D2D58">
        <w:rPr>
          <w:spacing w:val="-1"/>
          <w:sz w:val="28"/>
          <w:szCs w:val="28"/>
          <w:lang w:val="ru-RU"/>
        </w:rPr>
        <w:t>политых</w:t>
      </w:r>
      <w:r w:rsidRPr="009D2D58">
        <w:rPr>
          <w:sz w:val="28"/>
          <w:szCs w:val="28"/>
          <w:lang w:val="ru-RU"/>
        </w:rPr>
        <w:t xml:space="preserve"> </w:t>
      </w:r>
      <w:r w:rsidRPr="009D2D58">
        <w:rPr>
          <w:spacing w:val="69"/>
          <w:sz w:val="28"/>
          <w:szCs w:val="28"/>
          <w:lang w:val="ru-RU"/>
        </w:rPr>
        <w:t xml:space="preserve"> </w:t>
      </w:r>
      <w:r w:rsidRPr="009D2D58">
        <w:rPr>
          <w:spacing w:val="-2"/>
          <w:sz w:val="28"/>
          <w:szCs w:val="28"/>
          <w:lang w:val="ru-RU"/>
        </w:rPr>
        <w:t>ООО</w:t>
      </w:r>
      <w:r w:rsidRPr="009D2D58">
        <w:rPr>
          <w:sz w:val="28"/>
          <w:szCs w:val="28"/>
          <w:lang w:val="ru-RU"/>
        </w:rPr>
        <w:t xml:space="preserve"> </w:t>
      </w:r>
      <w:r w:rsidRPr="009D2D58">
        <w:rPr>
          <w:spacing w:val="70"/>
          <w:sz w:val="28"/>
          <w:szCs w:val="28"/>
          <w:lang w:val="ru-RU"/>
        </w:rPr>
        <w:t xml:space="preserve"> </w:t>
      </w:r>
      <w:r w:rsidRPr="009D2D58">
        <w:rPr>
          <w:spacing w:val="-1"/>
          <w:sz w:val="28"/>
          <w:szCs w:val="28"/>
          <w:lang w:val="ru-RU"/>
        </w:rPr>
        <w:t>«АВК</w:t>
      </w:r>
      <w:r w:rsidRPr="009D2D58">
        <w:rPr>
          <w:sz w:val="28"/>
          <w:szCs w:val="28"/>
          <w:lang w:val="ru-RU"/>
        </w:rPr>
        <w:t xml:space="preserve"> </w:t>
      </w:r>
      <w:r w:rsidRPr="009D2D58">
        <w:rPr>
          <w:spacing w:val="69"/>
          <w:sz w:val="28"/>
          <w:szCs w:val="28"/>
          <w:lang w:val="ru-RU"/>
        </w:rPr>
        <w:t xml:space="preserve"> </w:t>
      </w:r>
      <w:r w:rsidRPr="009D2D58">
        <w:rPr>
          <w:spacing w:val="-1"/>
          <w:sz w:val="28"/>
          <w:szCs w:val="28"/>
          <w:lang w:val="ru-RU"/>
        </w:rPr>
        <w:t>Славич»</w:t>
      </w:r>
      <w:r w:rsidRPr="009D2D58">
        <w:rPr>
          <w:sz w:val="28"/>
          <w:szCs w:val="28"/>
          <w:lang w:val="ru-RU"/>
        </w:rPr>
        <w:t xml:space="preserve"> </w:t>
      </w:r>
      <w:r w:rsidRPr="009D2D58">
        <w:rPr>
          <w:spacing w:val="67"/>
          <w:sz w:val="28"/>
          <w:szCs w:val="28"/>
          <w:lang w:val="ru-RU"/>
        </w:rPr>
        <w:t xml:space="preserve"> </w:t>
      </w:r>
      <w:r w:rsidRPr="009D2D58">
        <w:rPr>
          <w:spacing w:val="-1"/>
          <w:sz w:val="28"/>
          <w:szCs w:val="28"/>
          <w:lang w:val="ru-RU"/>
        </w:rPr>
        <w:t xml:space="preserve">ХСП </w:t>
      </w:r>
      <w:r w:rsidRPr="009D2D58">
        <w:rPr>
          <w:spacing w:val="-1"/>
          <w:sz w:val="28"/>
          <w:szCs w:val="28"/>
          <w:lang w:val="ru-RU"/>
        </w:rPr>
        <w:lastRenderedPageBreak/>
        <w:t>«Микрон».</w:t>
      </w:r>
    </w:p>
    <w:p w:rsidR="009D2D58" w:rsidRPr="009D2D58" w:rsidRDefault="009D2D58" w:rsidP="009D2D58">
      <w:pPr>
        <w:pStyle w:val="af0"/>
        <w:spacing w:line="360" w:lineRule="auto"/>
        <w:ind w:firstLine="720"/>
        <w:rPr>
          <w:sz w:val="28"/>
          <w:szCs w:val="28"/>
          <w:lang w:val="ru-RU"/>
        </w:rPr>
      </w:pPr>
      <w:r w:rsidRPr="009D2D58">
        <w:rPr>
          <w:spacing w:val="-1"/>
          <w:sz w:val="28"/>
          <w:szCs w:val="28"/>
          <w:lang w:val="ru-RU"/>
        </w:rPr>
        <w:t>Облучение</w:t>
      </w:r>
      <w:r w:rsidRPr="009D2D58">
        <w:rPr>
          <w:spacing w:val="35"/>
          <w:sz w:val="28"/>
          <w:szCs w:val="28"/>
          <w:lang w:val="ru-RU"/>
        </w:rPr>
        <w:t xml:space="preserve"> </w:t>
      </w:r>
      <w:r w:rsidRPr="009D2D58">
        <w:rPr>
          <w:spacing w:val="-2"/>
          <w:sz w:val="28"/>
          <w:szCs w:val="28"/>
          <w:lang w:val="ru-RU"/>
        </w:rPr>
        <w:t>ядерной</w:t>
      </w:r>
      <w:r w:rsidRPr="009D2D58">
        <w:rPr>
          <w:spacing w:val="33"/>
          <w:sz w:val="28"/>
          <w:szCs w:val="28"/>
          <w:lang w:val="ru-RU"/>
        </w:rPr>
        <w:t xml:space="preserve"> </w:t>
      </w:r>
      <w:r w:rsidRPr="009D2D58">
        <w:rPr>
          <w:spacing w:val="-1"/>
          <w:sz w:val="28"/>
          <w:szCs w:val="28"/>
          <w:lang w:val="ru-RU"/>
        </w:rPr>
        <w:t>эмульсии</w:t>
      </w:r>
      <w:r w:rsidRPr="009D2D58">
        <w:rPr>
          <w:spacing w:val="35"/>
          <w:sz w:val="28"/>
          <w:szCs w:val="28"/>
          <w:lang w:val="ru-RU"/>
        </w:rPr>
        <w:t xml:space="preserve"> </w:t>
      </w:r>
      <w:r w:rsidRPr="009D2D58">
        <w:rPr>
          <w:spacing w:val="-1"/>
          <w:sz w:val="28"/>
          <w:szCs w:val="28"/>
          <w:lang w:val="ru-RU"/>
        </w:rPr>
        <w:t>горизонтальным</w:t>
      </w:r>
      <w:r w:rsidRPr="009D2D58">
        <w:rPr>
          <w:spacing w:val="32"/>
          <w:sz w:val="28"/>
          <w:szCs w:val="28"/>
          <w:lang w:val="ru-RU"/>
        </w:rPr>
        <w:t xml:space="preserve"> </w:t>
      </w:r>
      <w:r w:rsidRPr="009D2D58">
        <w:rPr>
          <w:spacing w:val="-1"/>
          <w:sz w:val="28"/>
          <w:szCs w:val="28"/>
          <w:lang w:val="ru-RU"/>
        </w:rPr>
        <w:t>пучком</w:t>
      </w:r>
      <w:r w:rsidRPr="009D2D58">
        <w:rPr>
          <w:spacing w:val="32"/>
          <w:sz w:val="28"/>
          <w:szCs w:val="28"/>
          <w:lang w:val="ru-RU"/>
        </w:rPr>
        <w:t xml:space="preserve"> </w:t>
      </w:r>
      <w:r w:rsidRPr="007E5966">
        <w:rPr>
          <w:spacing w:val="1"/>
          <w:sz w:val="28"/>
          <w:szCs w:val="28"/>
        </w:rPr>
        <w:t>π</w:t>
      </w:r>
      <w:r w:rsidRPr="009D2D58">
        <w:rPr>
          <w:spacing w:val="1"/>
          <w:position w:val="13"/>
          <w:sz w:val="28"/>
          <w:szCs w:val="28"/>
          <w:lang w:val="ru-RU"/>
        </w:rPr>
        <w:t>+</w:t>
      </w:r>
      <w:r w:rsidRPr="009D2D58">
        <w:rPr>
          <w:spacing w:val="1"/>
          <w:sz w:val="28"/>
          <w:szCs w:val="28"/>
          <w:lang w:val="ru-RU"/>
        </w:rPr>
        <w:t>,</w:t>
      </w:r>
      <w:r w:rsidRPr="009D2D58">
        <w:rPr>
          <w:spacing w:val="32"/>
          <w:sz w:val="28"/>
          <w:szCs w:val="28"/>
          <w:lang w:val="ru-RU"/>
        </w:rPr>
        <w:t xml:space="preserve"> </w:t>
      </w:r>
      <w:r w:rsidRPr="007E5966">
        <w:rPr>
          <w:sz w:val="28"/>
          <w:szCs w:val="28"/>
        </w:rPr>
        <w:t>π</w:t>
      </w:r>
      <w:r w:rsidRPr="009D2D58">
        <w:rPr>
          <w:position w:val="13"/>
          <w:sz w:val="28"/>
          <w:szCs w:val="28"/>
          <w:lang w:val="ru-RU"/>
        </w:rPr>
        <w:t>-</w:t>
      </w:r>
      <w:r w:rsidRPr="009D2D58">
        <w:rPr>
          <w:spacing w:val="34"/>
          <w:position w:val="13"/>
          <w:sz w:val="28"/>
          <w:szCs w:val="28"/>
          <w:lang w:val="ru-RU"/>
        </w:rPr>
        <w:t xml:space="preserve"> </w:t>
      </w:r>
      <w:r w:rsidRPr="009D2D58">
        <w:rPr>
          <w:spacing w:val="-1"/>
          <w:sz w:val="28"/>
          <w:szCs w:val="28"/>
          <w:lang w:val="ru-RU"/>
        </w:rPr>
        <w:t>-мезонов</w:t>
      </w:r>
      <w:r w:rsidRPr="009D2D58">
        <w:rPr>
          <w:spacing w:val="32"/>
          <w:sz w:val="28"/>
          <w:szCs w:val="28"/>
          <w:lang w:val="ru-RU"/>
        </w:rPr>
        <w:t xml:space="preserve"> </w:t>
      </w:r>
      <w:r w:rsidRPr="009D2D58">
        <w:rPr>
          <w:sz w:val="28"/>
          <w:szCs w:val="28"/>
          <w:lang w:val="ru-RU"/>
        </w:rPr>
        <w:t>с</w:t>
      </w:r>
      <w:r w:rsidRPr="009D2D58">
        <w:rPr>
          <w:spacing w:val="47"/>
          <w:sz w:val="28"/>
          <w:szCs w:val="28"/>
          <w:lang w:val="ru-RU"/>
        </w:rPr>
        <w:t xml:space="preserve"> </w:t>
      </w:r>
      <w:r w:rsidRPr="009D2D58">
        <w:rPr>
          <w:spacing w:val="-1"/>
          <w:sz w:val="28"/>
          <w:szCs w:val="28"/>
          <w:lang w:val="ru-RU"/>
        </w:rPr>
        <w:t>энергией</w:t>
      </w:r>
      <w:r w:rsidRPr="009D2D58">
        <w:rPr>
          <w:spacing w:val="40"/>
          <w:sz w:val="28"/>
          <w:szCs w:val="28"/>
          <w:lang w:val="ru-RU"/>
        </w:rPr>
        <w:t xml:space="preserve"> </w:t>
      </w:r>
      <w:r w:rsidRPr="009D2D58">
        <w:rPr>
          <w:spacing w:val="-1"/>
          <w:sz w:val="28"/>
          <w:szCs w:val="28"/>
          <w:lang w:val="ru-RU"/>
        </w:rPr>
        <w:t>10</w:t>
      </w:r>
      <w:r w:rsidRPr="009D2D58">
        <w:rPr>
          <w:spacing w:val="40"/>
          <w:sz w:val="28"/>
          <w:szCs w:val="28"/>
          <w:lang w:val="ru-RU"/>
        </w:rPr>
        <w:t xml:space="preserve"> </w:t>
      </w:r>
      <w:r w:rsidRPr="009D2D58">
        <w:rPr>
          <w:sz w:val="28"/>
          <w:szCs w:val="28"/>
          <w:lang w:val="ru-RU"/>
        </w:rPr>
        <w:t>ГэВ</w:t>
      </w:r>
      <w:r w:rsidRPr="009D2D58">
        <w:rPr>
          <w:spacing w:val="36"/>
          <w:sz w:val="28"/>
          <w:szCs w:val="28"/>
          <w:lang w:val="ru-RU"/>
        </w:rPr>
        <w:t xml:space="preserve"> </w:t>
      </w:r>
      <w:r w:rsidRPr="009D2D58">
        <w:rPr>
          <w:spacing w:val="-1"/>
          <w:sz w:val="28"/>
          <w:szCs w:val="28"/>
          <w:lang w:val="ru-RU"/>
        </w:rPr>
        <w:t>проводилось</w:t>
      </w:r>
      <w:r w:rsidRPr="009D2D58">
        <w:rPr>
          <w:spacing w:val="43"/>
          <w:sz w:val="28"/>
          <w:szCs w:val="28"/>
          <w:lang w:val="ru-RU"/>
        </w:rPr>
        <w:t xml:space="preserve"> </w:t>
      </w:r>
      <w:r w:rsidRPr="009D2D58">
        <w:rPr>
          <w:sz w:val="28"/>
          <w:szCs w:val="28"/>
          <w:lang w:val="ru-RU"/>
        </w:rPr>
        <w:t>в</w:t>
      </w:r>
      <w:r w:rsidRPr="009D2D58">
        <w:rPr>
          <w:spacing w:val="39"/>
          <w:sz w:val="28"/>
          <w:szCs w:val="28"/>
          <w:lang w:val="ru-RU"/>
        </w:rPr>
        <w:t xml:space="preserve"> </w:t>
      </w:r>
      <w:r w:rsidRPr="009D2D58">
        <w:rPr>
          <w:spacing w:val="-1"/>
          <w:sz w:val="28"/>
          <w:szCs w:val="28"/>
          <w:lang w:val="ru-RU"/>
        </w:rPr>
        <w:t>рамках</w:t>
      </w:r>
      <w:r w:rsidRPr="009D2D58">
        <w:rPr>
          <w:spacing w:val="40"/>
          <w:sz w:val="28"/>
          <w:szCs w:val="28"/>
          <w:lang w:val="ru-RU"/>
        </w:rPr>
        <w:t xml:space="preserve"> </w:t>
      </w:r>
      <w:r w:rsidRPr="009D2D58">
        <w:rPr>
          <w:spacing w:val="-1"/>
          <w:sz w:val="28"/>
          <w:szCs w:val="28"/>
          <w:lang w:val="ru-RU"/>
        </w:rPr>
        <w:t>тестового</w:t>
      </w:r>
      <w:r w:rsidRPr="009D2D58">
        <w:rPr>
          <w:spacing w:val="40"/>
          <w:sz w:val="28"/>
          <w:szCs w:val="28"/>
          <w:lang w:val="ru-RU"/>
        </w:rPr>
        <w:t xml:space="preserve"> </w:t>
      </w:r>
      <w:r w:rsidRPr="009D2D58">
        <w:rPr>
          <w:spacing w:val="-1"/>
          <w:sz w:val="28"/>
          <w:szCs w:val="28"/>
          <w:lang w:val="ru-RU"/>
        </w:rPr>
        <w:t>сеанса</w:t>
      </w:r>
      <w:r w:rsidRPr="009D2D58">
        <w:rPr>
          <w:spacing w:val="40"/>
          <w:sz w:val="28"/>
          <w:szCs w:val="28"/>
          <w:lang w:val="ru-RU"/>
        </w:rPr>
        <w:t xml:space="preserve"> </w:t>
      </w:r>
      <w:r w:rsidRPr="007E5966">
        <w:rPr>
          <w:spacing w:val="-1"/>
          <w:sz w:val="28"/>
          <w:szCs w:val="28"/>
        </w:rPr>
        <w:t>TEST</w:t>
      </w:r>
      <w:r w:rsidRPr="009D2D58">
        <w:rPr>
          <w:spacing w:val="38"/>
          <w:sz w:val="28"/>
          <w:szCs w:val="28"/>
          <w:lang w:val="ru-RU"/>
        </w:rPr>
        <w:t xml:space="preserve"> </w:t>
      </w:r>
      <w:r w:rsidRPr="007E5966">
        <w:rPr>
          <w:spacing w:val="-1"/>
          <w:sz w:val="28"/>
          <w:szCs w:val="28"/>
        </w:rPr>
        <w:t>BEAM</w:t>
      </w:r>
      <w:r w:rsidRPr="009D2D58">
        <w:rPr>
          <w:spacing w:val="39"/>
          <w:sz w:val="28"/>
          <w:szCs w:val="28"/>
          <w:lang w:val="ru-RU"/>
        </w:rPr>
        <w:t xml:space="preserve"> </w:t>
      </w:r>
      <w:r w:rsidRPr="009D2D58">
        <w:rPr>
          <w:spacing w:val="-1"/>
          <w:sz w:val="28"/>
          <w:szCs w:val="28"/>
          <w:lang w:val="ru-RU"/>
        </w:rPr>
        <w:t>(01.08.2016</w:t>
      </w:r>
      <w:r w:rsidRPr="009D2D58">
        <w:rPr>
          <w:spacing w:val="69"/>
          <w:sz w:val="28"/>
          <w:szCs w:val="28"/>
          <w:lang w:val="ru-RU"/>
        </w:rPr>
        <w:t xml:space="preserve"> </w:t>
      </w:r>
      <w:r w:rsidRPr="009D2D58">
        <w:rPr>
          <w:sz w:val="28"/>
          <w:szCs w:val="28"/>
          <w:lang w:val="ru-RU"/>
        </w:rPr>
        <w:t xml:space="preserve">– </w:t>
      </w:r>
      <w:r w:rsidRPr="009D2D58">
        <w:rPr>
          <w:spacing w:val="-1"/>
          <w:sz w:val="28"/>
          <w:szCs w:val="28"/>
          <w:lang w:val="ru-RU"/>
        </w:rPr>
        <w:t>16/08/2016)</w:t>
      </w:r>
      <w:r w:rsidRPr="009D2D58">
        <w:rPr>
          <w:spacing w:val="69"/>
          <w:sz w:val="28"/>
          <w:szCs w:val="28"/>
          <w:lang w:val="ru-RU"/>
        </w:rPr>
        <w:t xml:space="preserve"> </w:t>
      </w:r>
      <w:r w:rsidRPr="009D2D58">
        <w:rPr>
          <w:spacing w:val="-1"/>
          <w:sz w:val="28"/>
          <w:szCs w:val="28"/>
          <w:lang w:val="ru-RU"/>
        </w:rPr>
        <w:t>шестого</w:t>
      </w:r>
      <w:r w:rsidRPr="009D2D58">
        <w:rPr>
          <w:sz w:val="28"/>
          <w:szCs w:val="28"/>
          <w:lang w:val="ru-RU"/>
        </w:rPr>
        <w:t xml:space="preserve"> </w:t>
      </w:r>
      <w:r w:rsidRPr="009D2D58">
        <w:rPr>
          <w:spacing w:val="-1"/>
          <w:sz w:val="28"/>
          <w:szCs w:val="28"/>
          <w:lang w:val="ru-RU"/>
        </w:rPr>
        <w:t>августа</w:t>
      </w:r>
      <w:r w:rsidRPr="009D2D58">
        <w:rPr>
          <w:spacing w:val="69"/>
          <w:sz w:val="28"/>
          <w:szCs w:val="28"/>
          <w:lang w:val="ru-RU"/>
        </w:rPr>
        <w:t xml:space="preserve"> </w:t>
      </w:r>
      <w:r w:rsidRPr="009D2D58">
        <w:rPr>
          <w:spacing w:val="-1"/>
          <w:sz w:val="28"/>
          <w:szCs w:val="28"/>
          <w:lang w:val="ru-RU"/>
        </w:rPr>
        <w:t>2016</w:t>
      </w:r>
      <w:r w:rsidRPr="009D2D58">
        <w:rPr>
          <w:spacing w:val="1"/>
          <w:sz w:val="28"/>
          <w:szCs w:val="28"/>
          <w:lang w:val="ru-RU"/>
        </w:rPr>
        <w:t xml:space="preserve"> </w:t>
      </w:r>
      <w:r w:rsidRPr="009D2D58">
        <w:rPr>
          <w:sz w:val="28"/>
          <w:szCs w:val="28"/>
          <w:lang w:val="ru-RU"/>
        </w:rPr>
        <w:t>в</w:t>
      </w:r>
      <w:r w:rsidRPr="009D2D58">
        <w:rPr>
          <w:spacing w:val="68"/>
          <w:sz w:val="28"/>
          <w:szCs w:val="28"/>
          <w:lang w:val="ru-RU"/>
        </w:rPr>
        <w:t xml:space="preserve"> </w:t>
      </w:r>
      <w:r w:rsidRPr="009D2D58">
        <w:rPr>
          <w:spacing w:val="-1"/>
          <w:sz w:val="28"/>
          <w:szCs w:val="28"/>
          <w:lang w:val="ru-RU"/>
        </w:rPr>
        <w:t>Европейском</w:t>
      </w:r>
      <w:r w:rsidRPr="009D2D58">
        <w:rPr>
          <w:spacing w:val="68"/>
          <w:sz w:val="28"/>
          <w:szCs w:val="28"/>
          <w:lang w:val="ru-RU"/>
        </w:rPr>
        <w:t xml:space="preserve"> </w:t>
      </w:r>
      <w:r w:rsidRPr="009D2D58">
        <w:rPr>
          <w:spacing w:val="-1"/>
          <w:sz w:val="28"/>
          <w:szCs w:val="28"/>
          <w:lang w:val="ru-RU"/>
        </w:rPr>
        <w:t>центре</w:t>
      </w:r>
      <w:r w:rsidRPr="009D2D58">
        <w:rPr>
          <w:spacing w:val="66"/>
          <w:sz w:val="28"/>
          <w:szCs w:val="28"/>
          <w:lang w:val="ru-RU"/>
        </w:rPr>
        <w:t xml:space="preserve"> </w:t>
      </w:r>
      <w:r w:rsidRPr="009D2D58">
        <w:rPr>
          <w:sz w:val="28"/>
          <w:szCs w:val="28"/>
          <w:lang w:val="ru-RU"/>
        </w:rPr>
        <w:t>по</w:t>
      </w:r>
      <w:r w:rsidRPr="009D2D58">
        <w:rPr>
          <w:spacing w:val="25"/>
          <w:sz w:val="28"/>
          <w:szCs w:val="28"/>
          <w:lang w:val="ru-RU"/>
        </w:rPr>
        <w:t xml:space="preserve"> </w:t>
      </w:r>
      <w:r w:rsidRPr="009D2D58">
        <w:rPr>
          <w:spacing w:val="-1"/>
          <w:sz w:val="28"/>
          <w:szCs w:val="28"/>
          <w:lang w:val="ru-RU"/>
        </w:rPr>
        <w:t>ядерным</w:t>
      </w:r>
      <w:r w:rsidRPr="009D2D58">
        <w:rPr>
          <w:spacing w:val="-3"/>
          <w:sz w:val="28"/>
          <w:szCs w:val="28"/>
          <w:lang w:val="ru-RU"/>
        </w:rPr>
        <w:t xml:space="preserve"> </w:t>
      </w:r>
      <w:r w:rsidRPr="009D2D58">
        <w:rPr>
          <w:spacing w:val="-1"/>
          <w:sz w:val="28"/>
          <w:szCs w:val="28"/>
          <w:lang w:val="ru-RU"/>
        </w:rPr>
        <w:t>исследованиям</w:t>
      </w:r>
      <w:r w:rsidRPr="009D2D58">
        <w:rPr>
          <w:sz w:val="28"/>
          <w:szCs w:val="28"/>
          <w:lang w:val="ru-RU"/>
        </w:rPr>
        <w:t xml:space="preserve"> </w:t>
      </w:r>
      <w:r w:rsidRPr="009D2D58">
        <w:rPr>
          <w:spacing w:val="-1"/>
          <w:sz w:val="28"/>
          <w:szCs w:val="28"/>
          <w:lang w:val="ru-RU"/>
        </w:rPr>
        <w:t>(</w:t>
      </w:r>
      <w:r w:rsidRPr="007E5966">
        <w:rPr>
          <w:spacing w:val="-1"/>
          <w:sz w:val="28"/>
          <w:szCs w:val="28"/>
        </w:rPr>
        <w:t>CERN</w:t>
      </w:r>
      <w:r w:rsidRPr="009D2D58">
        <w:rPr>
          <w:spacing w:val="-1"/>
          <w:sz w:val="28"/>
          <w:szCs w:val="28"/>
          <w:lang w:val="ru-RU"/>
        </w:rPr>
        <w:t>)</w:t>
      </w:r>
      <w:r w:rsidRPr="009D2D58">
        <w:rPr>
          <w:sz w:val="28"/>
          <w:szCs w:val="28"/>
          <w:lang w:val="ru-RU"/>
        </w:rPr>
        <w:t xml:space="preserve"> г.</w:t>
      </w:r>
      <w:r w:rsidRPr="009D2D58">
        <w:rPr>
          <w:spacing w:val="-1"/>
          <w:sz w:val="28"/>
          <w:szCs w:val="28"/>
          <w:lang w:val="ru-RU"/>
        </w:rPr>
        <w:t xml:space="preserve"> Женева</w:t>
      </w:r>
      <w:r w:rsidRPr="009D2D58">
        <w:rPr>
          <w:sz w:val="28"/>
          <w:szCs w:val="28"/>
          <w:lang w:val="ru-RU"/>
        </w:rPr>
        <w:t xml:space="preserve"> </w:t>
      </w:r>
      <w:r w:rsidRPr="009D2D58">
        <w:rPr>
          <w:spacing w:val="-1"/>
          <w:sz w:val="28"/>
          <w:szCs w:val="28"/>
          <w:lang w:val="ru-RU"/>
        </w:rPr>
        <w:t>(Швейцария).</w:t>
      </w:r>
    </w:p>
    <w:p w:rsidR="009D2D58" w:rsidRPr="009D2D58" w:rsidRDefault="009D2D58" w:rsidP="009D2D58">
      <w:pPr>
        <w:pStyle w:val="af0"/>
        <w:tabs>
          <w:tab w:val="left" w:pos="7306"/>
        </w:tabs>
        <w:spacing w:line="360" w:lineRule="auto"/>
        <w:ind w:firstLine="720"/>
        <w:rPr>
          <w:sz w:val="28"/>
          <w:szCs w:val="28"/>
          <w:lang w:val="ru-RU"/>
        </w:rPr>
      </w:pPr>
      <w:r w:rsidRPr="009D2D58">
        <w:rPr>
          <w:sz w:val="28"/>
          <w:szCs w:val="28"/>
          <w:lang w:val="ru-RU"/>
        </w:rPr>
        <w:t>Для</w:t>
      </w:r>
      <w:r w:rsidRPr="009D2D58">
        <w:rPr>
          <w:spacing w:val="8"/>
          <w:sz w:val="28"/>
          <w:szCs w:val="28"/>
          <w:lang w:val="ru-RU"/>
        </w:rPr>
        <w:t xml:space="preserve"> </w:t>
      </w:r>
      <w:r w:rsidRPr="009D2D58">
        <w:rPr>
          <w:spacing w:val="-1"/>
          <w:sz w:val="28"/>
          <w:szCs w:val="28"/>
          <w:lang w:val="ru-RU"/>
        </w:rPr>
        <w:t>испытаний</w:t>
      </w:r>
      <w:r w:rsidRPr="009D2D58">
        <w:rPr>
          <w:spacing w:val="8"/>
          <w:sz w:val="28"/>
          <w:szCs w:val="28"/>
          <w:lang w:val="ru-RU"/>
        </w:rPr>
        <w:t xml:space="preserve"> </w:t>
      </w:r>
      <w:r w:rsidRPr="009D2D58">
        <w:rPr>
          <w:spacing w:val="-1"/>
          <w:sz w:val="28"/>
          <w:szCs w:val="28"/>
          <w:lang w:val="ru-RU"/>
        </w:rPr>
        <w:t>были</w:t>
      </w:r>
      <w:r w:rsidRPr="009D2D58">
        <w:rPr>
          <w:spacing w:val="8"/>
          <w:sz w:val="28"/>
          <w:szCs w:val="28"/>
          <w:lang w:val="ru-RU"/>
        </w:rPr>
        <w:t xml:space="preserve"> </w:t>
      </w:r>
      <w:r w:rsidRPr="009D2D58">
        <w:rPr>
          <w:spacing w:val="-1"/>
          <w:sz w:val="28"/>
          <w:szCs w:val="28"/>
          <w:lang w:val="ru-RU"/>
        </w:rPr>
        <w:t>представлены</w:t>
      </w:r>
      <w:r w:rsidRPr="009D2D58">
        <w:rPr>
          <w:spacing w:val="6"/>
          <w:sz w:val="28"/>
          <w:szCs w:val="28"/>
          <w:lang w:val="ru-RU"/>
        </w:rPr>
        <w:t xml:space="preserve"> </w:t>
      </w:r>
      <w:r w:rsidRPr="009D2D58">
        <w:rPr>
          <w:sz w:val="28"/>
          <w:szCs w:val="28"/>
          <w:lang w:val="ru-RU"/>
        </w:rPr>
        <w:t>шесть</w:t>
      </w:r>
      <w:r w:rsidRPr="009D2D58">
        <w:rPr>
          <w:spacing w:val="7"/>
          <w:sz w:val="28"/>
          <w:szCs w:val="28"/>
          <w:lang w:val="ru-RU"/>
        </w:rPr>
        <w:t xml:space="preserve"> </w:t>
      </w:r>
      <w:r w:rsidRPr="009D2D58">
        <w:rPr>
          <w:spacing w:val="-1"/>
          <w:sz w:val="28"/>
          <w:szCs w:val="28"/>
          <w:lang w:val="ru-RU"/>
        </w:rPr>
        <w:t>образцов,</w:t>
      </w:r>
      <w:r w:rsidRPr="009D2D58">
        <w:rPr>
          <w:spacing w:val="4"/>
          <w:sz w:val="28"/>
          <w:szCs w:val="28"/>
          <w:lang w:val="ru-RU"/>
        </w:rPr>
        <w:t xml:space="preserve"> </w:t>
      </w:r>
      <w:r w:rsidRPr="009D2D58">
        <w:rPr>
          <w:sz w:val="28"/>
          <w:szCs w:val="28"/>
          <w:lang w:val="ru-RU"/>
        </w:rPr>
        <w:t>три</w:t>
      </w:r>
      <w:r w:rsidRPr="009D2D58">
        <w:rPr>
          <w:spacing w:val="8"/>
          <w:sz w:val="28"/>
          <w:szCs w:val="28"/>
          <w:lang w:val="ru-RU"/>
        </w:rPr>
        <w:t xml:space="preserve"> </w:t>
      </w:r>
      <w:r w:rsidRPr="009D2D58">
        <w:rPr>
          <w:spacing w:val="-1"/>
          <w:sz w:val="28"/>
          <w:szCs w:val="28"/>
          <w:lang w:val="ru-RU"/>
        </w:rPr>
        <w:t>образца</w:t>
      </w:r>
      <w:r w:rsidRPr="009D2D58">
        <w:rPr>
          <w:spacing w:val="29"/>
          <w:sz w:val="28"/>
          <w:szCs w:val="28"/>
          <w:lang w:val="ru-RU"/>
        </w:rPr>
        <w:t xml:space="preserve"> </w:t>
      </w:r>
      <w:r w:rsidRPr="009D2D58">
        <w:rPr>
          <w:spacing w:val="-1"/>
          <w:sz w:val="28"/>
          <w:szCs w:val="28"/>
          <w:lang w:val="ru-RU"/>
        </w:rPr>
        <w:t>изготовленных</w:t>
      </w:r>
      <w:r w:rsidRPr="009D2D58">
        <w:rPr>
          <w:spacing w:val="6"/>
          <w:sz w:val="28"/>
          <w:szCs w:val="28"/>
          <w:lang w:val="ru-RU"/>
        </w:rPr>
        <w:t xml:space="preserve"> </w:t>
      </w:r>
      <w:r w:rsidRPr="009D2D58">
        <w:rPr>
          <w:sz w:val="28"/>
          <w:szCs w:val="28"/>
          <w:lang w:val="ru-RU"/>
        </w:rPr>
        <w:t>из</w:t>
      </w:r>
      <w:r w:rsidRPr="009D2D58">
        <w:rPr>
          <w:spacing w:val="8"/>
          <w:sz w:val="28"/>
          <w:szCs w:val="28"/>
          <w:lang w:val="ru-RU"/>
        </w:rPr>
        <w:t xml:space="preserve"> </w:t>
      </w:r>
      <w:r w:rsidRPr="009D2D58">
        <w:rPr>
          <w:spacing w:val="-1"/>
          <w:sz w:val="28"/>
          <w:szCs w:val="28"/>
          <w:lang w:val="ru-RU"/>
        </w:rPr>
        <w:t>Бельгийской</w:t>
      </w:r>
      <w:r w:rsidRPr="009D2D58">
        <w:rPr>
          <w:spacing w:val="9"/>
          <w:sz w:val="28"/>
          <w:szCs w:val="28"/>
          <w:lang w:val="ru-RU"/>
        </w:rPr>
        <w:t xml:space="preserve"> </w:t>
      </w:r>
      <w:r w:rsidRPr="009D2D58">
        <w:rPr>
          <w:spacing w:val="-1"/>
          <w:sz w:val="28"/>
          <w:szCs w:val="28"/>
          <w:lang w:val="ru-RU"/>
        </w:rPr>
        <w:t>желатины,</w:t>
      </w:r>
      <w:r w:rsidRPr="009D2D58">
        <w:rPr>
          <w:spacing w:val="8"/>
          <w:sz w:val="28"/>
          <w:szCs w:val="28"/>
          <w:lang w:val="ru-RU"/>
        </w:rPr>
        <w:t xml:space="preserve"> </w:t>
      </w:r>
      <w:r w:rsidRPr="009D2D58">
        <w:rPr>
          <w:spacing w:val="-1"/>
          <w:sz w:val="28"/>
          <w:szCs w:val="28"/>
          <w:lang w:val="ru-RU"/>
        </w:rPr>
        <w:t>три</w:t>
      </w:r>
      <w:r w:rsidRPr="009D2D58">
        <w:rPr>
          <w:spacing w:val="9"/>
          <w:sz w:val="28"/>
          <w:szCs w:val="28"/>
          <w:lang w:val="ru-RU"/>
        </w:rPr>
        <w:t xml:space="preserve"> </w:t>
      </w:r>
      <w:r w:rsidRPr="009D2D58">
        <w:rPr>
          <w:sz w:val="28"/>
          <w:szCs w:val="28"/>
          <w:lang w:val="ru-RU"/>
        </w:rPr>
        <w:t>из</w:t>
      </w:r>
      <w:r w:rsidRPr="009D2D58">
        <w:rPr>
          <w:spacing w:val="8"/>
          <w:sz w:val="28"/>
          <w:szCs w:val="28"/>
          <w:lang w:val="ru-RU"/>
        </w:rPr>
        <w:t xml:space="preserve"> </w:t>
      </w:r>
      <w:r w:rsidRPr="009D2D58">
        <w:rPr>
          <w:spacing w:val="-1"/>
          <w:sz w:val="28"/>
          <w:szCs w:val="28"/>
          <w:lang w:val="ru-RU"/>
        </w:rPr>
        <w:t>желатины</w:t>
      </w:r>
      <w:r w:rsidRPr="009D2D58">
        <w:rPr>
          <w:spacing w:val="9"/>
          <w:sz w:val="28"/>
          <w:szCs w:val="28"/>
          <w:lang w:val="ru-RU"/>
        </w:rPr>
        <w:t xml:space="preserve"> </w:t>
      </w:r>
      <w:r w:rsidRPr="009D2D58">
        <w:rPr>
          <w:spacing w:val="-1"/>
          <w:sz w:val="28"/>
          <w:szCs w:val="28"/>
          <w:lang w:val="ru-RU"/>
        </w:rPr>
        <w:t>производства</w:t>
      </w:r>
      <w:r w:rsidRPr="009D2D58">
        <w:rPr>
          <w:spacing w:val="31"/>
          <w:sz w:val="28"/>
          <w:szCs w:val="28"/>
          <w:lang w:val="ru-RU"/>
        </w:rPr>
        <w:t xml:space="preserve"> </w:t>
      </w:r>
      <w:r w:rsidRPr="009D2D58">
        <w:rPr>
          <w:spacing w:val="-1"/>
          <w:sz w:val="28"/>
          <w:szCs w:val="28"/>
          <w:lang w:val="ru-RU"/>
        </w:rPr>
        <w:t>Германия.</w:t>
      </w:r>
      <w:r w:rsidRPr="009D2D58">
        <w:rPr>
          <w:spacing w:val="63"/>
          <w:sz w:val="28"/>
          <w:szCs w:val="28"/>
          <w:lang w:val="ru-RU"/>
        </w:rPr>
        <w:t xml:space="preserve"> </w:t>
      </w:r>
      <w:r w:rsidRPr="009D2D58">
        <w:rPr>
          <w:spacing w:val="-2"/>
          <w:sz w:val="28"/>
          <w:szCs w:val="28"/>
          <w:lang w:val="ru-RU"/>
        </w:rPr>
        <w:t>Способ</w:t>
      </w:r>
      <w:r w:rsidRPr="009D2D58">
        <w:rPr>
          <w:spacing w:val="62"/>
          <w:sz w:val="28"/>
          <w:szCs w:val="28"/>
          <w:lang w:val="ru-RU"/>
        </w:rPr>
        <w:t xml:space="preserve"> </w:t>
      </w:r>
      <w:r w:rsidRPr="009D2D58">
        <w:rPr>
          <w:spacing w:val="-1"/>
          <w:sz w:val="28"/>
          <w:szCs w:val="28"/>
          <w:lang w:val="ru-RU"/>
        </w:rPr>
        <w:t>полива</w:t>
      </w:r>
      <w:r w:rsidRPr="009D2D58">
        <w:rPr>
          <w:spacing w:val="63"/>
          <w:sz w:val="28"/>
          <w:szCs w:val="28"/>
          <w:lang w:val="ru-RU"/>
        </w:rPr>
        <w:t xml:space="preserve"> </w:t>
      </w:r>
      <w:r w:rsidRPr="009D2D58">
        <w:rPr>
          <w:spacing w:val="-1"/>
          <w:sz w:val="28"/>
          <w:szCs w:val="28"/>
          <w:lang w:val="ru-RU"/>
        </w:rPr>
        <w:t>образцов:</w:t>
      </w:r>
      <w:r w:rsidRPr="009D2D58">
        <w:rPr>
          <w:spacing w:val="62"/>
          <w:sz w:val="28"/>
          <w:szCs w:val="28"/>
          <w:lang w:val="ru-RU"/>
        </w:rPr>
        <w:t xml:space="preserve"> </w:t>
      </w:r>
      <w:r w:rsidRPr="009D2D58">
        <w:rPr>
          <w:spacing w:val="-1"/>
          <w:sz w:val="28"/>
          <w:szCs w:val="28"/>
          <w:lang w:val="ru-RU"/>
        </w:rPr>
        <w:t>ручной,</w:t>
      </w:r>
      <w:r w:rsidRPr="009D2D58">
        <w:rPr>
          <w:spacing w:val="63"/>
          <w:sz w:val="28"/>
          <w:szCs w:val="28"/>
          <w:lang w:val="ru-RU"/>
        </w:rPr>
        <w:t xml:space="preserve"> </w:t>
      </w:r>
      <w:r w:rsidRPr="009D2D58">
        <w:rPr>
          <w:spacing w:val="-1"/>
          <w:sz w:val="28"/>
          <w:szCs w:val="28"/>
          <w:lang w:val="ru-RU"/>
        </w:rPr>
        <w:t>характеристика</w:t>
      </w:r>
      <w:r w:rsidRPr="009D2D58">
        <w:rPr>
          <w:spacing w:val="62"/>
          <w:sz w:val="28"/>
          <w:szCs w:val="28"/>
          <w:lang w:val="ru-RU"/>
        </w:rPr>
        <w:t xml:space="preserve"> </w:t>
      </w:r>
      <w:r w:rsidRPr="009D2D58">
        <w:rPr>
          <w:spacing w:val="-1"/>
          <w:sz w:val="28"/>
          <w:szCs w:val="28"/>
          <w:lang w:val="ru-RU"/>
        </w:rPr>
        <w:t>основы:</w:t>
      </w:r>
      <w:r w:rsidRPr="009D2D58">
        <w:rPr>
          <w:spacing w:val="65"/>
          <w:sz w:val="28"/>
          <w:szCs w:val="28"/>
          <w:lang w:val="ru-RU"/>
        </w:rPr>
        <w:t xml:space="preserve"> </w:t>
      </w:r>
      <w:r w:rsidRPr="009D2D58">
        <w:rPr>
          <w:spacing w:val="-2"/>
          <w:sz w:val="28"/>
          <w:szCs w:val="28"/>
          <w:lang w:val="ru-RU"/>
        </w:rPr>
        <w:t>ТАЦ</w:t>
      </w:r>
      <w:r w:rsidRPr="009D2D58">
        <w:rPr>
          <w:spacing w:val="47"/>
          <w:sz w:val="28"/>
          <w:szCs w:val="28"/>
          <w:lang w:val="ru-RU"/>
        </w:rPr>
        <w:t xml:space="preserve"> </w:t>
      </w:r>
      <w:r w:rsidRPr="009D2D58">
        <w:rPr>
          <w:spacing w:val="-1"/>
          <w:sz w:val="28"/>
          <w:szCs w:val="28"/>
          <w:lang w:val="ru-RU"/>
        </w:rPr>
        <w:t>180</w:t>
      </w:r>
      <w:r w:rsidRPr="009D2D58">
        <w:rPr>
          <w:spacing w:val="53"/>
          <w:sz w:val="28"/>
          <w:szCs w:val="28"/>
          <w:lang w:val="ru-RU"/>
        </w:rPr>
        <w:t xml:space="preserve"> </w:t>
      </w:r>
      <w:r w:rsidRPr="009D2D58">
        <w:rPr>
          <w:spacing w:val="-1"/>
          <w:sz w:val="28"/>
          <w:szCs w:val="28"/>
          <w:lang w:val="ru-RU"/>
        </w:rPr>
        <w:t>мкм,</w:t>
      </w:r>
      <w:r w:rsidRPr="009D2D58">
        <w:rPr>
          <w:spacing w:val="51"/>
          <w:sz w:val="28"/>
          <w:szCs w:val="28"/>
          <w:lang w:val="ru-RU"/>
        </w:rPr>
        <w:t xml:space="preserve"> </w:t>
      </w:r>
      <w:r w:rsidRPr="009D2D58">
        <w:rPr>
          <w:spacing w:val="-1"/>
          <w:sz w:val="28"/>
          <w:szCs w:val="28"/>
          <w:lang w:val="ru-RU"/>
        </w:rPr>
        <w:t>размер</w:t>
      </w:r>
      <w:r w:rsidRPr="009D2D58">
        <w:rPr>
          <w:spacing w:val="50"/>
          <w:sz w:val="28"/>
          <w:szCs w:val="28"/>
          <w:lang w:val="ru-RU"/>
        </w:rPr>
        <w:t xml:space="preserve"> </w:t>
      </w:r>
      <w:r w:rsidRPr="009D2D58">
        <w:rPr>
          <w:spacing w:val="-1"/>
          <w:sz w:val="28"/>
          <w:szCs w:val="28"/>
          <w:lang w:val="ru-RU"/>
        </w:rPr>
        <w:t>образцов:</w:t>
      </w:r>
      <w:r w:rsidRPr="009D2D58">
        <w:rPr>
          <w:spacing w:val="53"/>
          <w:sz w:val="28"/>
          <w:szCs w:val="28"/>
          <w:lang w:val="ru-RU"/>
        </w:rPr>
        <w:t xml:space="preserve"> </w:t>
      </w:r>
      <w:r w:rsidRPr="009D2D58">
        <w:rPr>
          <w:spacing w:val="-2"/>
          <w:sz w:val="28"/>
          <w:szCs w:val="28"/>
          <w:lang w:val="ru-RU"/>
        </w:rPr>
        <w:t>102х127</w:t>
      </w:r>
      <w:r w:rsidRPr="009D2D58">
        <w:rPr>
          <w:spacing w:val="53"/>
          <w:sz w:val="28"/>
          <w:szCs w:val="28"/>
          <w:lang w:val="ru-RU"/>
        </w:rPr>
        <w:t xml:space="preserve"> </w:t>
      </w:r>
      <w:r w:rsidRPr="009D2D58">
        <w:rPr>
          <w:spacing w:val="-1"/>
          <w:sz w:val="28"/>
          <w:szCs w:val="28"/>
          <w:lang w:val="ru-RU"/>
        </w:rPr>
        <w:t>мм.</w:t>
      </w:r>
      <w:r w:rsidRPr="009D2D58">
        <w:rPr>
          <w:spacing w:val="51"/>
          <w:sz w:val="28"/>
          <w:szCs w:val="28"/>
          <w:lang w:val="ru-RU"/>
        </w:rPr>
        <w:t xml:space="preserve"> </w:t>
      </w:r>
      <w:r w:rsidRPr="009D2D58">
        <w:rPr>
          <w:spacing w:val="-1"/>
          <w:sz w:val="28"/>
          <w:szCs w:val="28"/>
          <w:lang w:val="ru-RU"/>
        </w:rPr>
        <w:t>После</w:t>
      </w:r>
      <w:r w:rsidRPr="009D2D58">
        <w:rPr>
          <w:spacing w:val="51"/>
          <w:sz w:val="28"/>
          <w:szCs w:val="28"/>
          <w:lang w:val="ru-RU"/>
        </w:rPr>
        <w:t xml:space="preserve"> </w:t>
      </w:r>
      <w:r w:rsidRPr="009D2D58">
        <w:rPr>
          <w:spacing w:val="-1"/>
          <w:sz w:val="28"/>
          <w:szCs w:val="28"/>
          <w:lang w:val="ru-RU"/>
        </w:rPr>
        <w:t>вскрытия</w:t>
      </w:r>
      <w:r w:rsidRPr="009D2D58">
        <w:rPr>
          <w:spacing w:val="52"/>
          <w:sz w:val="28"/>
          <w:szCs w:val="28"/>
          <w:lang w:val="ru-RU"/>
        </w:rPr>
        <w:t xml:space="preserve"> </w:t>
      </w:r>
      <w:r w:rsidRPr="009D2D58">
        <w:rPr>
          <w:spacing w:val="-1"/>
          <w:sz w:val="28"/>
          <w:szCs w:val="28"/>
          <w:lang w:val="ru-RU"/>
        </w:rPr>
        <w:t>пакетов</w:t>
      </w:r>
      <w:r w:rsidRPr="009D2D58">
        <w:rPr>
          <w:spacing w:val="51"/>
          <w:sz w:val="28"/>
          <w:szCs w:val="28"/>
          <w:lang w:val="ru-RU"/>
        </w:rPr>
        <w:t xml:space="preserve"> </w:t>
      </w:r>
      <w:r w:rsidRPr="009D2D58">
        <w:rPr>
          <w:sz w:val="28"/>
          <w:szCs w:val="28"/>
          <w:lang w:val="ru-RU"/>
        </w:rPr>
        <w:t>в</w:t>
      </w:r>
      <w:r w:rsidRPr="009D2D58">
        <w:rPr>
          <w:spacing w:val="51"/>
          <w:sz w:val="28"/>
          <w:szCs w:val="28"/>
          <w:lang w:val="ru-RU"/>
        </w:rPr>
        <w:t xml:space="preserve"> </w:t>
      </w:r>
      <w:r w:rsidRPr="009D2D58">
        <w:rPr>
          <w:spacing w:val="-2"/>
          <w:sz w:val="28"/>
          <w:szCs w:val="28"/>
          <w:lang w:val="ru-RU"/>
        </w:rPr>
        <w:t>темной</w:t>
      </w:r>
      <w:r w:rsidRPr="009D2D58">
        <w:rPr>
          <w:spacing w:val="61"/>
          <w:sz w:val="28"/>
          <w:szCs w:val="28"/>
          <w:lang w:val="ru-RU"/>
        </w:rPr>
        <w:t xml:space="preserve"> </w:t>
      </w:r>
      <w:r w:rsidRPr="009D2D58">
        <w:rPr>
          <w:spacing w:val="-1"/>
          <w:sz w:val="28"/>
          <w:szCs w:val="28"/>
          <w:lang w:val="ru-RU"/>
        </w:rPr>
        <w:t>комнате</w:t>
      </w:r>
      <w:r w:rsidRPr="009D2D58">
        <w:rPr>
          <w:spacing w:val="51"/>
          <w:sz w:val="28"/>
          <w:szCs w:val="28"/>
          <w:lang w:val="ru-RU"/>
        </w:rPr>
        <w:t xml:space="preserve"> </w:t>
      </w:r>
      <w:r w:rsidRPr="009D2D58">
        <w:rPr>
          <w:spacing w:val="-1"/>
          <w:sz w:val="28"/>
          <w:szCs w:val="28"/>
          <w:lang w:val="ru-RU"/>
        </w:rPr>
        <w:t>выявлено,</w:t>
      </w:r>
      <w:r w:rsidRPr="009D2D58">
        <w:rPr>
          <w:spacing w:val="51"/>
          <w:sz w:val="28"/>
          <w:szCs w:val="28"/>
          <w:lang w:val="ru-RU"/>
        </w:rPr>
        <w:t xml:space="preserve"> </w:t>
      </w:r>
      <w:r w:rsidRPr="009D2D58">
        <w:rPr>
          <w:sz w:val="28"/>
          <w:szCs w:val="28"/>
          <w:lang w:val="ru-RU"/>
        </w:rPr>
        <w:t>что</w:t>
      </w:r>
      <w:r w:rsidRPr="009D2D58">
        <w:rPr>
          <w:spacing w:val="53"/>
          <w:sz w:val="28"/>
          <w:szCs w:val="28"/>
          <w:lang w:val="ru-RU"/>
        </w:rPr>
        <w:t xml:space="preserve"> </w:t>
      </w:r>
      <w:r w:rsidRPr="009D2D58">
        <w:rPr>
          <w:spacing w:val="-1"/>
          <w:sz w:val="28"/>
          <w:szCs w:val="28"/>
          <w:lang w:val="ru-RU"/>
        </w:rPr>
        <w:t>образцы,</w:t>
      </w:r>
      <w:r w:rsidRPr="009D2D58">
        <w:rPr>
          <w:spacing w:val="51"/>
          <w:sz w:val="28"/>
          <w:szCs w:val="28"/>
          <w:lang w:val="ru-RU"/>
        </w:rPr>
        <w:t xml:space="preserve"> </w:t>
      </w:r>
      <w:r w:rsidRPr="009D2D58">
        <w:rPr>
          <w:spacing w:val="-1"/>
          <w:sz w:val="28"/>
          <w:szCs w:val="28"/>
          <w:lang w:val="ru-RU"/>
        </w:rPr>
        <w:t>изготовленные</w:t>
      </w:r>
      <w:r w:rsidRPr="009D2D58">
        <w:rPr>
          <w:spacing w:val="52"/>
          <w:sz w:val="28"/>
          <w:szCs w:val="28"/>
          <w:lang w:val="ru-RU"/>
        </w:rPr>
        <w:t xml:space="preserve"> </w:t>
      </w:r>
      <w:r w:rsidRPr="009D2D58">
        <w:rPr>
          <w:sz w:val="28"/>
          <w:szCs w:val="28"/>
          <w:lang w:val="ru-RU"/>
        </w:rPr>
        <w:t>из</w:t>
      </w:r>
      <w:r w:rsidRPr="009D2D58">
        <w:rPr>
          <w:spacing w:val="54"/>
          <w:sz w:val="28"/>
          <w:szCs w:val="28"/>
          <w:lang w:val="ru-RU"/>
        </w:rPr>
        <w:t xml:space="preserve"> </w:t>
      </w:r>
      <w:r w:rsidRPr="009D2D58">
        <w:rPr>
          <w:spacing w:val="-1"/>
          <w:sz w:val="28"/>
          <w:szCs w:val="28"/>
          <w:lang w:val="ru-RU"/>
        </w:rPr>
        <w:t>желатины</w:t>
      </w:r>
      <w:r w:rsidRPr="009D2D58">
        <w:rPr>
          <w:spacing w:val="52"/>
          <w:sz w:val="28"/>
          <w:szCs w:val="28"/>
          <w:lang w:val="ru-RU"/>
        </w:rPr>
        <w:t xml:space="preserve"> </w:t>
      </w:r>
      <w:r w:rsidRPr="009D2D58">
        <w:rPr>
          <w:spacing w:val="-1"/>
          <w:sz w:val="28"/>
          <w:szCs w:val="28"/>
          <w:lang w:val="ru-RU"/>
        </w:rPr>
        <w:t>производства</w:t>
      </w:r>
      <w:r w:rsidRPr="009D2D58">
        <w:rPr>
          <w:spacing w:val="37"/>
          <w:sz w:val="28"/>
          <w:szCs w:val="28"/>
          <w:lang w:val="ru-RU"/>
        </w:rPr>
        <w:t xml:space="preserve"> </w:t>
      </w:r>
      <w:r w:rsidRPr="009D2D58">
        <w:rPr>
          <w:spacing w:val="-1"/>
          <w:sz w:val="28"/>
          <w:szCs w:val="28"/>
          <w:lang w:val="ru-RU"/>
        </w:rPr>
        <w:t>Германия,</w:t>
      </w:r>
      <w:r w:rsidRPr="009D2D58">
        <w:rPr>
          <w:spacing w:val="49"/>
          <w:sz w:val="28"/>
          <w:szCs w:val="28"/>
          <w:lang w:val="ru-RU"/>
        </w:rPr>
        <w:t xml:space="preserve"> </w:t>
      </w:r>
      <w:r w:rsidRPr="009D2D58">
        <w:rPr>
          <w:spacing w:val="-1"/>
          <w:sz w:val="28"/>
          <w:szCs w:val="28"/>
          <w:lang w:val="ru-RU"/>
        </w:rPr>
        <w:t>деформированы;</w:t>
      </w:r>
      <w:r w:rsidRPr="009D2D58">
        <w:rPr>
          <w:spacing w:val="53"/>
          <w:sz w:val="28"/>
          <w:szCs w:val="28"/>
          <w:lang w:val="ru-RU"/>
        </w:rPr>
        <w:t xml:space="preserve"> </w:t>
      </w:r>
      <w:r w:rsidRPr="009D2D58">
        <w:rPr>
          <w:spacing w:val="-1"/>
          <w:sz w:val="28"/>
          <w:szCs w:val="28"/>
          <w:lang w:val="ru-RU"/>
        </w:rPr>
        <w:t>эмульсионный</w:t>
      </w:r>
      <w:r w:rsidRPr="009D2D58">
        <w:rPr>
          <w:spacing w:val="52"/>
          <w:sz w:val="28"/>
          <w:szCs w:val="28"/>
          <w:lang w:val="ru-RU"/>
        </w:rPr>
        <w:t xml:space="preserve"> </w:t>
      </w:r>
      <w:r w:rsidRPr="009D2D58">
        <w:rPr>
          <w:spacing w:val="-1"/>
          <w:sz w:val="28"/>
          <w:szCs w:val="28"/>
          <w:lang w:val="ru-RU"/>
        </w:rPr>
        <w:t>слой</w:t>
      </w:r>
      <w:r w:rsidRPr="009D2D58">
        <w:rPr>
          <w:spacing w:val="52"/>
          <w:sz w:val="28"/>
          <w:szCs w:val="28"/>
          <w:lang w:val="ru-RU"/>
        </w:rPr>
        <w:t xml:space="preserve"> </w:t>
      </w:r>
      <w:r w:rsidRPr="009D2D58">
        <w:rPr>
          <w:spacing w:val="-1"/>
          <w:sz w:val="28"/>
          <w:szCs w:val="28"/>
          <w:lang w:val="ru-RU"/>
        </w:rPr>
        <w:t>вместе</w:t>
      </w:r>
      <w:r w:rsidRPr="009D2D58">
        <w:rPr>
          <w:spacing w:val="52"/>
          <w:sz w:val="28"/>
          <w:szCs w:val="28"/>
          <w:lang w:val="ru-RU"/>
        </w:rPr>
        <w:t xml:space="preserve"> </w:t>
      </w:r>
      <w:r w:rsidRPr="009D2D58">
        <w:rPr>
          <w:sz w:val="28"/>
          <w:szCs w:val="28"/>
          <w:lang w:val="ru-RU"/>
        </w:rPr>
        <w:t>с</w:t>
      </w:r>
      <w:r w:rsidRPr="009D2D58">
        <w:rPr>
          <w:spacing w:val="49"/>
          <w:sz w:val="28"/>
          <w:szCs w:val="28"/>
          <w:lang w:val="ru-RU"/>
        </w:rPr>
        <w:t xml:space="preserve"> </w:t>
      </w:r>
      <w:r w:rsidRPr="009D2D58">
        <w:rPr>
          <w:spacing w:val="-1"/>
          <w:sz w:val="28"/>
          <w:szCs w:val="28"/>
          <w:lang w:val="ru-RU"/>
        </w:rPr>
        <w:t>подложкой</w:t>
      </w:r>
      <w:r w:rsidRPr="009D2D58">
        <w:rPr>
          <w:spacing w:val="50"/>
          <w:sz w:val="28"/>
          <w:szCs w:val="28"/>
          <w:lang w:val="ru-RU"/>
        </w:rPr>
        <w:t xml:space="preserve"> </w:t>
      </w:r>
      <w:r w:rsidRPr="009D2D58">
        <w:rPr>
          <w:spacing w:val="-1"/>
          <w:sz w:val="28"/>
          <w:szCs w:val="28"/>
          <w:lang w:val="ru-RU"/>
        </w:rPr>
        <w:t>имеет</w:t>
      </w:r>
      <w:r w:rsidRPr="009D2D58">
        <w:rPr>
          <w:spacing w:val="35"/>
          <w:sz w:val="28"/>
          <w:szCs w:val="28"/>
          <w:lang w:val="ru-RU"/>
        </w:rPr>
        <w:t xml:space="preserve"> </w:t>
      </w:r>
      <w:r w:rsidRPr="009D2D58">
        <w:rPr>
          <w:spacing w:val="-2"/>
          <w:sz w:val="28"/>
          <w:szCs w:val="28"/>
          <w:lang w:val="ru-RU"/>
        </w:rPr>
        <w:t>неоднородную</w:t>
      </w:r>
      <w:r w:rsidRPr="009D2D58">
        <w:rPr>
          <w:sz w:val="28"/>
          <w:szCs w:val="28"/>
          <w:lang w:val="ru-RU"/>
        </w:rPr>
        <w:t xml:space="preserve">    </w:t>
      </w:r>
      <w:r w:rsidRPr="009D2D58">
        <w:rPr>
          <w:spacing w:val="52"/>
          <w:sz w:val="28"/>
          <w:szCs w:val="28"/>
          <w:lang w:val="ru-RU"/>
        </w:rPr>
        <w:t xml:space="preserve"> </w:t>
      </w:r>
      <w:r w:rsidRPr="009D2D58">
        <w:rPr>
          <w:spacing w:val="-1"/>
          <w:sz w:val="28"/>
          <w:szCs w:val="28"/>
          <w:lang w:val="ru-RU"/>
        </w:rPr>
        <w:t>выпукло-вогнутую</w:t>
      </w:r>
      <w:r w:rsidRPr="009D2D58">
        <w:rPr>
          <w:sz w:val="28"/>
          <w:szCs w:val="28"/>
          <w:lang w:val="ru-RU"/>
        </w:rPr>
        <w:t xml:space="preserve">    </w:t>
      </w:r>
      <w:r w:rsidRPr="009D2D58">
        <w:rPr>
          <w:spacing w:val="54"/>
          <w:sz w:val="28"/>
          <w:szCs w:val="28"/>
          <w:lang w:val="ru-RU"/>
        </w:rPr>
        <w:t xml:space="preserve"> </w:t>
      </w:r>
      <w:r w:rsidRPr="009D2D58">
        <w:rPr>
          <w:spacing w:val="-1"/>
          <w:sz w:val="28"/>
          <w:szCs w:val="28"/>
          <w:lang w:val="ru-RU"/>
        </w:rPr>
        <w:t>поверхность. Тестовые</w:t>
      </w:r>
      <w:r w:rsidRPr="009D2D58">
        <w:rPr>
          <w:spacing w:val="52"/>
          <w:sz w:val="28"/>
          <w:szCs w:val="28"/>
          <w:lang w:val="ru-RU"/>
        </w:rPr>
        <w:t xml:space="preserve"> </w:t>
      </w:r>
      <w:r w:rsidRPr="009D2D58">
        <w:rPr>
          <w:spacing w:val="-2"/>
          <w:sz w:val="28"/>
          <w:szCs w:val="28"/>
          <w:lang w:val="ru-RU"/>
        </w:rPr>
        <w:t>слои,</w:t>
      </w:r>
      <w:r w:rsidRPr="009D2D58">
        <w:rPr>
          <w:spacing w:val="55"/>
          <w:sz w:val="28"/>
          <w:szCs w:val="28"/>
          <w:lang w:val="ru-RU"/>
        </w:rPr>
        <w:t xml:space="preserve"> </w:t>
      </w:r>
      <w:r w:rsidRPr="009D2D58">
        <w:rPr>
          <w:spacing w:val="-1"/>
          <w:sz w:val="28"/>
          <w:szCs w:val="28"/>
          <w:lang w:val="ru-RU"/>
        </w:rPr>
        <w:t>изготовленные</w:t>
      </w:r>
      <w:r w:rsidRPr="009D2D58">
        <w:rPr>
          <w:spacing w:val="63"/>
          <w:sz w:val="28"/>
          <w:szCs w:val="28"/>
          <w:lang w:val="ru-RU"/>
        </w:rPr>
        <w:t xml:space="preserve"> </w:t>
      </w:r>
      <w:r w:rsidRPr="009D2D58">
        <w:rPr>
          <w:sz w:val="28"/>
          <w:szCs w:val="28"/>
          <w:lang w:val="ru-RU"/>
        </w:rPr>
        <w:t>из</w:t>
      </w:r>
      <w:r w:rsidRPr="009D2D58">
        <w:rPr>
          <w:spacing w:val="60"/>
          <w:sz w:val="28"/>
          <w:szCs w:val="28"/>
          <w:lang w:val="ru-RU"/>
        </w:rPr>
        <w:t xml:space="preserve"> </w:t>
      </w:r>
      <w:r w:rsidRPr="009D2D58">
        <w:rPr>
          <w:spacing w:val="-1"/>
          <w:sz w:val="28"/>
          <w:szCs w:val="28"/>
          <w:lang w:val="ru-RU"/>
        </w:rPr>
        <w:t>Бельгийской</w:t>
      </w:r>
      <w:r w:rsidRPr="009D2D58">
        <w:rPr>
          <w:spacing w:val="64"/>
          <w:sz w:val="28"/>
          <w:szCs w:val="28"/>
          <w:lang w:val="ru-RU"/>
        </w:rPr>
        <w:t xml:space="preserve"> </w:t>
      </w:r>
      <w:r w:rsidRPr="009D2D58">
        <w:rPr>
          <w:spacing w:val="-1"/>
          <w:sz w:val="28"/>
          <w:szCs w:val="28"/>
          <w:lang w:val="ru-RU"/>
        </w:rPr>
        <w:t>желатины,</w:t>
      </w:r>
      <w:r w:rsidRPr="009D2D58">
        <w:rPr>
          <w:spacing w:val="63"/>
          <w:sz w:val="28"/>
          <w:szCs w:val="28"/>
          <w:lang w:val="ru-RU"/>
        </w:rPr>
        <w:t xml:space="preserve"> </w:t>
      </w:r>
      <w:r w:rsidRPr="009D2D58">
        <w:rPr>
          <w:spacing w:val="-1"/>
          <w:sz w:val="28"/>
          <w:szCs w:val="28"/>
          <w:lang w:val="ru-RU"/>
        </w:rPr>
        <w:t>соответствовали</w:t>
      </w:r>
      <w:r w:rsidRPr="009D2D58">
        <w:rPr>
          <w:spacing w:val="64"/>
          <w:sz w:val="28"/>
          <w:szCs w:val="28"/>
          <w:lang w:val="ru-RU"/>
        </w:rPr>
        <w:t xml:space="preserve"> </w:t>
      </w:r>
      <w:r w:rsidRPr="009D2D58">
        <w:rPr>
          <w:spacing w:val="-1"/>
          <w:sz w:val="28"/>
          <w:szCs w:val="28"/>
          <w:lang w:val="ru-RU"/>
        </w:rPr>
        <w:t>техническим</w:t>
      </w:r>
      <w:r w:rsidRPr="009D2D58">
        <w:rPr>
          <w:spacing w:val="55"/>
          <w:sz w:val="28"/>
          <w:szCs w:val="28"/>
          <w:lang w:val="ru-RU"/>
        </w:rPr>
        <w:t xml:space="preserve"> </w:t>
      </w:r>
      <w:r w:rsidRPr="009D2D58">
        <w:rPr>
          <w:spacing w:val="-1"/>
          <w:sz w:val="28"/>
          <w:szCs w:val="28"/>
          <w:lang w:val="ru-RU"/>
        </w:rPr>
        <w:t>стандартам,</w:t>
      </w:r>
      <w:r>
        <w:rPr>
          <w:sz w:val="28"/>
          <w:szCs w:val="28"/>
          <w:lang w:val="ru-RU"/>
        </w:rPr>
        <w:t xml:space="preserve">  </w:t>
      </w:r>
      <w:r w:rsidRPr="009D2D58">
        <w:rPr>
          <w:spacing w:val="-1"/>
          <w:sz w:val="28"/>
          <w:szCs w:val="28"/>
          <w:lang w:val="ru-RU"/>
        </w:rPr>
        <w:t>поверхность</w:t>
      </w:r>
      <w:r>
        <w:rPr>
          <w:sz w:val="28"/>
          <w:szCs w:val="28"/>
          <w:lang w:val="ru-RU"/>
        </w:rPr>
        <w:t xml:space="preserve">    </w:t>
      </w:r>
      <w:r w:rsidRPr="009D2D58">
        <w:rPr>
          <w:spacing w:val="-1"/>
          <w:sz w:val="28"/>
          <w:szCs w:val="28"/>
          <w:lang w:val="ru-RU"/>
        </w:rPr>
        <w:t>ровная,</w:t>
      </w:r>
      <w:r>
        <w:rPr>
          <w:sz w:val="28"/>
          <w:szCs w:val="28"/>
          <w:lang w:val="ru-RU"/>
        </w:rPr>
        <w:t xml:space="preserve">   без   </w:t>
      </w:r>
      <w:r w:rsidRPr="009D2D58">
        <w:rPr>
          <w:spacing w:val="-1"/>
          <w:sz w:val="28"/>
          <w:szCs w:val="28"/>
          <w:lang w:val="ru-RU"/>
        </w:rPr>
        <w:t>видимых</w:t>
      </w:r>
      <w:r>
        <w:rPr>
          <w:sz w:val="28"/>
          <w:szCs w:val="28"/>
          <w:lang w:val="ru-RU"/>
        </w:rPr>
        <w:t xml:space="preserve">   </w:t>
      </w:r>
      <w:r w:rsidRPr="009D2D58">
        <w:rPr>
          <w:spacing w:val="-1"/>
          <w:sz w:val="28"/>
          <w:szCs w:val="28"/>
          <w:lang w:val="ru-RU"/>
        </w:rPr>
        <w:t>искажений.</w:t>
      </w:r>
    </w:p>
    <w:p w:rsidR="009D2D58" w:rsidRPr="007E5966" w:rsidRDefault="009D2D58" w:rsidP="009D2D58">
      <w:pPr>
        <w:spacing w:after="0" w:line="360" w:lineRule="auto"/>
        <w:ind w:firstLine="720"/>
        <w:jc w:val="both"/>
        <w:rPr>
          <w:rFonts w:ascii="Times New Roman" w:eastAsia="Times New Roman" w:hAnsi="Times New Roman"/>
          <w:sz w:val="28"/>
          <w:szCs w:val="28"/>
        </w:rPr>
      </w:pPr>
    </w:p>
    <w:p w:rsidR="009D2D58" w:rsidRPr="009D2D58" w:rsidRDefault="009D2D58" w:rsidP="009D2D58">
      <w:pPr>
        <w:pStyle w:val="af0"/>
        <w:spacing w:line="360" w:lineRule="auto"/>
        <w:ind w:firstLine="720"/>
        <w:rPr>
          <w:sz w:val="28"/>
          <w:szCs w:val="28"/>
          <w:lang w:val="ru-RU"/>
        </w:rPr>
      </w:pPr>
      <w:r w:rsidRPr="009D2D58">
        <w:rPr>
          <w:spacing w:val="-1"/>
          <w:sz w:val="28"/>
          <w:szCs w:val="28"/>
          <w:lang w:val="ru-RU"/>
        </w:rPr>
        <w:t>На</w:t>
      </w:r>
      <w:r w:rsidRPr="009D2D58">
        <w:rPr>
          <w:sz w:val="28"/>
          <w:szCs w:val="28"/>
          <w:lang w:val="ru-RU"/>
        </w:rPr>
        <w:t xml:space="preserve"> </w:t>
      </w:r>
      <w:r w:rsidRPr="009D2D58">
        <w:rPr>
          <w:spacing w:val="-1"/>
          <w:sz w:val="28"/>
          <w:szCs w:val="28"/>
          <w:lang w:val="ru-RU"/>
        </w:rPr>
        <w:t>автоматическом</w:t>
      </w:r>
      <w:r w:rsidRPr="009D2D58">
        <w:rPr>
          <w:spacing w:val="-3"/>
          <w:sz w:val="28"/>
          <w:szCs w:val="28"/>
          <w:lang w:val="ru-RU"/>
        </w:rPr>
        <w:t xml:space="preserve"> </w:t>
      </w:r>
      <w:r w:rsidRPr="009D2D58">
        <w:rPr>
          <w:spacing w:val="-1"/>
          <w:sz w:val="28"/>
          <w:szCs w:val="28"/>
          <w:lang w:val="ru-RU"/>
        </w:rPr>
        <w:t>комплексе</w:t>
      </w:r>
      <w:r w:rsidRPr="009D2D58">
        <w:rPr>
          <w:sz w:val="28"/>
          <w:szCs w:val="28"/>
          <w:lang w:val="ru-RU"/>
        </w:rPr>
        <w:t xml:space="preserve"> </w:t>
      </w:r>
      <w:r w:rsidRPr="009D2D58">
        <w:rPr>
          <w:spacing w:val="-2"/>
          <w:sz w:val="28"/>
          <w:szCs w:val="28"/>
          <w:lang w:val="ru-RU"/>
        </w:rPr>
        <w:t>ПАВИКОМ</w:t>
      </w:r>
      <w:r w:rsidRPr="009D2D58">
        <w:rPr>
          <w:sz w:val="28"/>
          <w:szCs w:val="28"/>
          <w:lang w:val="ru-RU"/>
        </w:rPr>
        <w:t xml:space="preserve"> </w:t>
      </w:r>
      <w:r w:rsidRPr="009D2D58">
        <w:rPr>
          <w:spacing w:val="-1"/>
          <w:sz w:val="28"/>
          <w:szCs w:val="28"/>
          <w:lang w:val="ru-RU"/>
        </w:rPr>
        <w:t>было</w:t>
      </w:r>
      <w:r w:rsidRPr="009D2D58">
        <w:rPr>
          <w:spacing w:val="1"/>
          <w:sz w:val="28"/>
          <w:szCs w:val="28"/>
          <w:lang w:val="ru-RU"/>
        </w:rPr>
        <w:t xml:space="preserve"> </w:t>
      </w:r>
      <w:r w:rsidRPr="009D2D58">
        <w:rPr>
          <w:spacing w:val="-1"/>
          <w:sz w:val="28"/>
          <w:szCs w:val="28"/>
          <w:lang w:val="ru-RU"/>
        </w:rPr>
        <w:t>адаптировано</w:t>
      </w:r>
      <w:r w:rsidRPr="009D2D58">
        <w:rPr>
          <w:spacing w:val="-3"/>
          <w:sz w:val="28"/>
          <w:szCs w:val="28"/>
          <w:lang w:val="ru-RU"/>
        </w:rPr>
        <w:t xml:space="preserve"> </w:t>
      </w:r>
      <w:r w:rsidRPr="009D2D58">
        <w:rPr>
          <w:spacing w:val="-1"/>
          <w:sz w:val="28"/>
          <w:szCs w:val="28"/>
          <w:lang w:val="ru-RU"/>
        </w:rPr>
        <w:t>имеющееся</w:t>
      </w:r>
      <w:r w:rsidRPr="009D2D58">
        <w:rPr>
          <w:spacing w:val="57"/>
          <w:sz w:val="28"/>
          <w:szCs w:val="28"/>
          <w:lang w:val="ru-RU"/>
        </w:rPr>
        <w:t xml:space="preserve"> </w:t>
      </w:r>
      <w:r w:rsidRPr="009D2D58">
        <w:rPr>
          <w:spacing w:val="-1"/>
          <w:sz w:val="28"/>
          <w:szCs w:val="28"/>
          <w:lang w:val="ru-RU"/>
        </w:rPr>
        <w:t>программное</w:t>
      </w:r>
      <w:r w:rsidRPr="009D2D58">
        <w:rPr>
          <w:sz w:val="28"/>
          <w:szCs w:val="28"/>
          <w:lang w:val="ru-RU"/>
        </w:rPr>
        <w:t xml:space="preserve"> </w:t>
      </w:r>
      <w:r w:rsidRPr="009D2D58">
        <w:rPr>
          <w:spacing w:val="-1"/>
          <w:sz w:val="28"/>
          <w:szCs w:val="28"/>
          <w:lang w:val="ru-RU"/>
        </w:rPr>
        <w:t>обеспечение</w:t>
      </w:r>
      <w:r w:rsidRPr="009D2D58">
        <w:rPr>
          <w:sz w:val="28"/>
          <w:szCs w:val="28"/>
          <w:lang w:val="ru-RU"/>
        </w:rPr>
        <w:t xml:space="preserve"> </w:t>
      </w:r>
      <w:r w:rsidRPr="009D2D58">
        <w:rPr>
          <w:spacing w:val="-1"/>
          <w:sz w:val="28"/>
          <w:szCs w:val="28"/>
          <w:lang w:val="ru-RU"/>
        </w:rPr>
        <w:t>согласно</w:t>
      </w:r>
      <w:r w:rsidRPr="009D2D58">
        <w:rPr>
          <w:spacing w:val="1"/>
          <w:sz w:val="28"/>
          <w:szCs w:val="28"/>
          <w:lang w:val="ru-RU"/>
        </w:rPr>
        <w:t xml:space="preserve"> </w:t>
      </w:r>
      <w:r w:rsidRPr="009D2D58">
        <w:rPr>
          <w:spacing w:val="-1"/>
          <w:sz w:val="28"/>
          <w:szCs w:val="28"/>
          <w:lang w:val="ru-RU"/>
        </w:rPr>
        <w:t>параметрам</w:t>
      </w:r>
      <w:r w:rsidRPr="009D2D58">
        <w:rPr>
          <w:spacing w:val="-3"/>
          <w:sz w:val="28"/>
          <w:szCs w:val="28"/>
          <w:lang w:val="ru-RU"/>
        </w:rPr>
        <w:t xml:space="preserve"> </w:t>
      </w:r>
      <w:r w:rsidRPr="009D2D58">
        <w:rPr>
          <w:spacing w:val="-1"/>
          <w:sz w:val="28"/>
          <w:szCs w:val="28"/>
          <w:lang w:val="ru-RU"/>
        </w:rPr>
        <w:t>новых</w:t>
      </w:r>
      <w:r w:rsidRPr="009D2D58">
        <w:rPr>
          <w:spacing w:val="1"/>
          <w:sz w:val="28"/>
          <w:szCs w:val="28"/>
          <w:lang w:val="ru-RU"/>
        </w:rPr>
        <w:t xml:space="preserve"> </w:t>
      </w:r>
      <w:r w:rsidRPr="009D2D58">
        <w:rPr>
          <w:spacing w:val="-1"/>
          <w:sz w:val="28"/>
          <w:szCs w:val="28"/>
          <w:lang w:val="ru-RU"/>
        </w:rPr>
        <w:t>тестовых</w:t>
      </w:r>
      <w:r w:rsidRPr="009D2D58">
        <w:rPr>
          <w:spacing w:val="-2"/>
          <w:sz w:val="28"/>
          <w:szCs w:val="28"/>
          <w:lang w:val="ru-RU"/>
        </w:rPr>
        <w:t xml:space="preserve"> </w:t>
      </w:r>
      <w:r w:rsidRPr="009D2D58">
        <w:rPr>
          <w:spacing w:val="-1"/>
          <w:sz w:val="28"/>
          <w:szCs w:val="28"/>
          <w:lang w:val="ru-RU"/>
        </w:rPr>
        <w:t>образцов,</w:t>
      </w:r>
      <w:r w:rsidRPr="009D2D58">
        <w:rPr>
          <w:spacing w:val="31"/>
          <w:sz w:val="28"/>
          <w:szCs w:val="28"/>
          <w:lang w:val="ru-RU"/>
        </w:rPr>
        <w:t xml:space="preserve"> </w:t>
      </w:r>
      <w:r w:rsidRPr="009D2D58">
        <w:rPr>
          <w:spacing w:val="-1"/>
          <w:sz w:val="28"/>
          <w:szCs w:val="28"/>
          <w:lang w:val="ru-RU"/>
        </w:rPr>
        <w:t>подобраны</w:t>
      </w:r>
      <w:r w:rsidRPr="009D2D58">
        <w:rPr>
          <w:spacing w:val="-3"/>
          <w:sz w:val="28"/>
          <w:szCs w:val="28"/>
          <w:lang w:val="ru-RU"/>
        </w:rPr>
        <w:t xml:space="preserve"> </w:t>
      </w:r>
      <w:r w:rsidRPr="009D2D58">
        <w:rPr>
          <w:spacing w:val="-1"/>
          <w:sz w:val="28"/>
          <w:szCs w:val="28"/>
          <w:lang w:val="ru-RU"/>
        </w:rPr>
        <w:t>оптимальные</w:t>
      </w:r>
      <w:r w:rsidRPr="009D2D58">
        <w:rPr>
          <w:spacing w:val="-3"/>
          <w:sz w:val="28"/>
          <w:szCs w:val="28"/>
          <w:lang w:val="ru-RU"/>
        </w:rPr>
        <w:t xml:space="preserve"> </w:t>
      </w:r>
      <w:r w:rsidRPr="009D2D58">
        <w:rPr>
          <w:spacing w:val="-1"/>
          <w:sz w:val="28"/>
          <w:szCs w:val="28"/>
          <w:lang w:val="ru-RU"/>
        </w:rPr>
        <w:t>для</w:t>
      </w:r>
      <w:r w:rsidRPr="009D2D58">
        <w:rPr>
          <w:sz w:val="28"/>
          <w:szCs w:val="28"/>
          <w:lang w:val="ru-RU"/>
        </w:rPr>
        <w:t xml:space="preserve"> </w:t>
      </w:r>
      <w:r w:rsidRPr="009D2D58">
        <w:rPr>
          <w:spacing w:val="-1"/>
          <w:sz w:val="28"/>
          <w:szCs w:val="28"/>
          <w:lang w:val="ru-RU"/>
        </w:rPr>
        <w:t>сканирования</w:t>
      </w:r>
      <w:r w:rsidRPr="009D2D58">
        <w:rPr>
          <w:spacing w:val="-3"/>
          <w:sz w:val="28"/>
          <w:szCs w:val="28"/>
          <w:lang w:val="ru-RU"/>
        </w:rPr>
        <w:t xml:space="preserve"> </w:t>
      </w:r>
      <w:r w:rsidRPr="009D2D58">
        <w:rPr>
          <w:spacing w:val="-1"/>
          <w:sz w:val="28"/>
          <w:szCs w:val="28"/>
          <w:lang w:val="ru-RU"/>
        </w:rPr>
        <w:t xml:space="preserve">параметры, </w:t>
      </w:r>
      <w:r w:rsidRPr="009D2D58">
        <w:rPr>
          <w:sz w:val="28"/>
          <w:szCs w:val="28"/>
          <w:lang w:val="ru-RU"/>
        </w:rPr>
        <w:t>в</w:t>
      </w:r>
      <w:r w:rsidRPr="009D2D58">
        <w:rPr>
          <w:spacing w:val="-1"/>
          <w:sz w:val="28"/>
          <w:szCs w:val="28"/>
          <w:lang w:val="ru-RU"/>
        </w:rPr>
        <w:t xml:space="preserve"> тестовом</w:t>
      </w:r>
      <w:r w:rsidRPr="009D2D58">
        <w:rPr>
          <w:sz w:val="28"/>
          <w:szCs w:val="28"/>
          <w:lang w:val="ru-RU"/>
        </w:rPr>
        <w:t xml:space="preserve"> </w:t>
      </w:r>
      <w:r w:rsidRPr="009D2D58">
        <w:rPr>
          <w:spacing w:val="-1"/>
          <w:sz w:val="28"/>
          <w:szCs w:val="28"/>
          <w:lang w:val="ru-RU"/>
        </w:rPr>
        <w:t>режиме</w:t>
      </w:r>
      <w:r w:rsidRPr="009D2D58">
        <w:rPr>
          <w:spacing w:val="39"/>
          <w:sz w:val="28"/>
          <w:szCs w:val="28"/>
          <w:lang w:val="ru-RU"/>
        </w:rPr>
        <w:t xml:space="preserve"> </w:t>
      </w:r>
      <w:r w:rsidRPr="009D2D58">
        <w:rPr>
          <w:spacing w:val="-1"/>
          <w:sz w:val="28"/>
          <w:szCs w:val="28"/>
          <w:lang w:val="ru-RU"/>
        </w:rPr>
        <w:t>отсканирована</w:t>
      </w:r>
      <w:r w:rsidRPr="009D2D58">
        <w:rPr>
          <w:sz w:val="28"/>
          <w:szCs w:val="28"/>
          <w:lang w:val="ru-RU"/>
        </w:rPr>
        <w:t xml:space="preserve"> </w:t>
      </w:r>
      <w:r w:rsidRPr="009D2D58">
        <w:rPr>
          <w:spacing w:val="-1"/>
          <w:sz w:val="28"/>
          <w:szCs w:val="28"/>
          <w:lang w:val="ru-RU"/>
        </w:rPr>
        <w:t>зона</w:t>
      </w:r>
      <w:r w:rsidRPr="009D2D58">
        <w:rPr>
          <w:spacing w:val="-3"/>
          <w:sz w:val="28"/>
          <w:szCs w:val="28"/>
          <w:lang w:val="ru-RU"/>
        </w:rPr>
        <w:t xml:space="preserve"> </w:t>
      </w:r>
      <w:r w:rsidRPr="009D2D58">
        <w:rPr>
          <w:spacing w:val="-1"/>
          <w:sz w:val="28"/>
          <w:szCs w:val="28"/>
          <w:lang w:val="ru-RU"/>
        </w:rPr>
        <w:t>3х3</w:t>
      </w:r>
      <w:r w:rsidRPr="009D2D58">
        <w:rPr>
          <w:spacing w:val="1"/>
          <w:sz w:val="28"/>
          <w:szCs w:val="28"/>
          <w:lang w:val="ru-RU"/>
        </w:rPr>
        <w:t xml:space="preserve"> </w:t>
      </w:r>
      <w:r w:rsidRPr="009D2D58">
        <w:rPr>
          <w:sz w:val="28"/>
          <w:szCs w:val="28"/>
          <w:lang w:val="ru-RU"/>
        </w:rPr>
        <w:t>см</w:t>
      </w:r>
      <w:proofErr w:type="gramStart"/>
      <w:r w:rsidRPr="009D2D58">
        <w:rPr>
          <w:position w:val="13"/>
          <w:sz w:val="28"/>
          <w:szCs w:val="28"/>
          <w:lang w:val="ru-RU"/>
        </w:rPr>
        <w:t>2</w:t>
      </w:r>
      <w:proofErr w:type="gramEnd"/>
      <w:r w:rsidRPr="009D2D58">
        <w:rPr>
          <w:sz w:val="28"/>
          <w:szCs w:val="28"/>
          <w:lang w:val="ru-RU"/>
        </w:rPr>
        <w:t>.</w:t>
      </w:r>
      <w:r w:rsidRPr="009D2D58">
        <w:rPr>
          <w:spacing w:val="-1"/>
          <w:sz w:val="28"/>
          <w:szCs w:val="28"/>
          <w:lang w:val="ru-RU"/>
        </w:rPr>
        <w:t xml:space="preserve"> Согласно</w:t>
      </w:r>
      <w:r w:rsidRPr="009D2D58">
        <w:rPr>
          <w:spacing w:val="1"/>
          <w:sz w:val="28"/>
          <w:szCs w:val="28"/>
          <w:lang w:val="ru-RU"/>
        </w:rPr>
        <w:t xml:space="preserve"> </w:t>
      </w:r>
      <w:r w:rsidRPr="009D2D58">
        <w:rPr>
          <w:spacing w:val="-1"/>
          <w:sz w:val="28"/>
          <w:szCs w:val="28"/>
          <w:lang w:val="ru-RU"/>
        </w:rPr>
        <w:t>данным,</w:t>
      </w:r>
      <w:r w:rsidRPr="009D2D58">
        <w:rPr>
          <w:spacing w:val="-2"/>
          <w:sz w:val="28"/>
          <w:szCs w:val="28"/>
          <w:lang w:val="ru-RU"/>
        </w:rPr>
        <w:t xml:space="preserve"> </w:t>
      </w:r>
      <w:r w:rsidRPr="009D2D58">
        <w:rPr>
          <w:spacing w:val="-1"/>
          <w:sz w:val="28"/>
          <w:szCs w:val="28"/>
          <w:lang w:val="ru-RU"/>
        </w:rPr>
        <w:t>полученным</w:t>
      </w:r>
      <w:r w:rsidRPr="009D2D58">
        <w:rPr>
          <w:spacing w:val="-3"/>
          <w:sz w:val="28"/>
          <w:szCs w:val="28"/>
          <w:lang w:val="ru-RU"/>
        </w:rPr>
        <w:t xml:space="preserve"> </w:t>
      </w:r>
      <w:r w:rsidRPr="009D2D58">
        <w:rPr>
          <w:sz w:val="28"/>
          <w:szCs w:val="28"/>
          <w:lang w:val="ru-RU"/>
        </w:rPr>
        <w:t>в</w:t>
      </w:r>
      <w:r w:rsidRPr="009D2D58">
        <w:rPr>
          <w:spacing w:val="-1"/>
          <w:sz w:val="28"/>
          <w:szCs w:val="28"/>
          <w:lang w:val="ru-RU"/>
        </w:rPr>
        <w:t xml:space="preserve"> результате</w:t>
      </w:r>
      <w:r w:rsidRPr="009D2D58">
        <w:rPr>
          <w:spacing w:val="33"/>
          <w:sz w:val="28"/>
          <w:szCs w:val="28"/>
          <w:lang w:val="ru-RU"/>
        </w:rPr>
        <w:t xml:space="preserve"> </w:t>
      </w:r>
      <w:r w:rsidRPr="009D2D58">
        <w:rPr>
          <w:spacing w:val="-1"/>
          <w:sz w:val="28"/>
          <w:szCs w:val="28"/>
          <w:lang w:val="ru-RU"/>
        </w:rPr>
        <w:t>сканирования,</w:t>
      </w:r>
      <w:r w:rsidRPr="009D2D58">
        <w:rPr>
          <w:sz w:val="28"/>
          <w:szCs w:val="28"/>
          <w:lang w:val="ru-RU"/>
        </w:rPr>
        <w:t xml:space="preserve"> </w:t>
      </w:r>
      <w:r w:rsidRPr="009D2D58">
        <w:rPr>
          <w:spacing w:val="-1"/>
          <w:sz w:val="28"/>
          <w:szCs w:val="28"/>
          <w:lang w:val="ru-RU"/>
        </w:rPr>
        <w:t>величина</w:t>
      </w:r>
      <w:r w:rsidRPr="009D2D58">
        <w:rPr>
          <w:sz w:val="28"/>
          <w:szCs w:val="28"/>
          <w:lang w:val="ru-RU"/>
        </w:rPr>
        <w:t xml:space="preserve"> </w:t>
      </w:r>
      <w:r w:rsidRPr="009D2D58">
        <w:rPr>
          <w:spacing w:val="-1"/>
          <w:sz w:val="28"/>
          <w:szCs w:val="28"/>
          <w:lang w:val="ru-RU"/>
        </w:rPr>
        <w:t>объѐмной</w:t>
      </w:r>
      <w:r w:rsidRPr="009D2D58">
        <w:rPr>
          <w:sz w:val="28"/>
          <w:szCs w:val="28"/>
          <w:lang w:val="ru-RU"/>
        </w:rPr>
        <w:t xml:space="preserve"> </w:t>
      </w:r>
      <w:r w:rsidRPr="009D2D58">
        <w:rPr>
          <w:spacing w:val="-1"/>
          <w:sz w:val="28"/>
          <w:szCs w:val="28"/>
          <w:lang w:val="ru-RU"/>
        </w:rPr>
        <w:t>вуали</w:t>
      </w:r>
      <w:r w:rsidRPr="009D2D58">
        <w:rPr>
          <w:sz w:val="28"/>
          <w:szCs w:val="28"/>
          <w:lang w:val="ru-RU"/>
        </w:rPr>
        <w:t xml:space="preserve"> </w:t>
      </w:r>
      <w:r w:rsidRPr="009D2D58">
        <w:rPr>
          <w:spacing w:val="-1"/>
          <w:sz w:val="28"/>
          <w:szCs w:val="28"/>
          <w:lang w:val="ru-RU"/>
        </w:rPr>
        <w:t>составила</w:t>
      </w:r>
      <w:r w:rsidRPr="009D2D58">
        <w:rPr>
          <w:spacing w:val="-4"/>
          <w:sz w:val="28"/>
          <w:szCs w:val="28"/>
          <w:lang w:val="ru-RU"/>
        </w:rPr>
        <w:t xml:space="preserve"> </w:t>
      </w:r>
      <w:r w:rsidRPr="009D2D58">
        <w:rPr>
          <w:spacing w:val="-1"/>
          <w:sz w:val="28"/>
          <w:szCs w:val="28"/>
          <w:lang w:val="ru-RU"/>
        </w:rPr>
        <w:t>порядка</w:t>
      </w:r>
      <w:r w:rsidRPr="009D2D58">
        <w:rPr>
          <w:spacing w:val="-2"/>
          <w:sz w:val="28"/>
          <w:szCs w:val="28"/>
          <w:lang w:val="ru-RU"/>
        </w:rPr>
        <w:t xml:space="preserve"> </w:t>
      </w:r>
      <w:r w:rsidRPr="009D2D58">
        <w:rPr>
          <w:sz w:val="28"/>
          <w:szCs w:val="28"/>
          <w:lang w:val="ru-RU"/>
        </w:rPr>
        <w:t>6,</w:t>
      </w:r>
      <w:r w:rsidRPr="009D2D58">
        <w:rPr>
          <w:spacing w:val="2"/>
          <w:sz w:val="28"/>
          <w:szCs w:val="28"/>
          <w:lang w:val="ru-RU"/>
        </w:rPr>
        <w:t xml:space="preserve"> </w:t>
      </w:r>
      <w:r w:rsidRPr="009D2D58">
        <w:rPr>
          <w:spacing w:val="-1"/>
          <w:sz w:val="28"/>
          <w:szCs w:val="28"/>
          <w:lang w:val="ru-RU"/>
        </w:rPr>
        <w:t>толщина</w:t>
      </w:r>
      <w:r w:rsidRPr="009D2D58">
        <w:rPr>
          <w:spacing w:val="39"/>
          <w:sz w:val="28"/>
          <w:szCs w:val="28"/>
          <w:lang w:val="ru-RU"/>
        </w:rPr>
        <w:t xml:space="preserve"> </w:t>
      </w:r>
      <w:r w:rsidRPr="009D2D58">
        <w:rPr>
          <w:spacing w:val="-1"/>
          <w:sz w:val="28"/>
          <w:szCs w:val="28"/>
          <w:lang w:val="ru-RU"/>
        </w:rPr>
        <w:t>обоих</w:t>
      </w:r>
      <w:r w:rsidRPr="009D2D58">
        <w:rPr>
          <w:spacing w:val="1"/>
          <w:sz w:val="28"/>
          <w:szCs w:val="28"/>
          <w:lang w:val="ru-RU"/>
        </w:rPr>
        <w:t xml:space="preserve"> </w:t>
      </w:r>
      <w:proofErr w:type="gramStart"/>
      <w:r w:rsidRPr="009D2D58">
        <w:rPr>
          <w:spacing w:val="-1"/>
          <w:sz w:val="28"/>
          <w:szCs w:val="28"/>
          <w:lang w:val="ru-RU"/>
        </w:rPr>
        <w:t>слоѐв</w:t>
      </w:r>
      <w:proofErr w:type="gramEnd"/>
      <w:r w:rsidRPr="009D2D58">
        <w:rPr>
          <w:spacing w:val="-1"/>
          <w:sz w:val="28"/>
          <w:szCs w:val="28"/>
          <w:lang w:val="ru-RU"/>
        </w:rPr>
        <w:t xml:space="preserve"> после</w:t>
      </w:r>
      <w:r w:rsidRPr="009D2D58">
        <w:rPr>
          <w:spacing w:val="-3"/>
          <w:sz w:val="28"/>
          <w:szCs w:val="28"/>
          <w:lang w:val="ru-RU"/>
        </w:rPr>
        <w:t xml:space="preserve"> </w:t>
      </w:r>
      <w:r w:rsidRPr="009D2D58">
        <w:rPr>
          <w:spacing w:val="-1"/>
          <w:sz w:val="28"/>
          <w:szCs w:val="28"/>
          <w:lang w:val="ru-RU"/>
        </w:rPr>
        <w:t xml:space="preserve">проявки </w:t>
      </w:r>
      <w:r w:rsidRPr="009D2D58">
        <w:rPr>
          <w:sz w:val="28"/>
          <w:szCs w:val="28"/>
          <w:lang w:val="ru-RU"/>
        </w:rPr>
        <w:t>60</w:t>
      </w:r>
      <w:r w:rsidRPr="009D2D58">
        <w:rPr>
          <w:spacing w:val="1"/>
          <w:sz w:val="28"/>
          <w:szCs w:val="28"/>
          <w:lang w:val="ru-RU"/>
        </w:rPr>
        <w:t xml:space="preserve"> </w:t>
      </w:r>
      <w:r w:rsidRPr="009D2D58">
        <w:rPr>
          <w:spacing w:val="-1"/>
          <w:sz w:val="28"/>
          <w:szCs w:val="28"/>
          <w:lang w:val="ru-RU"/>
        </w:rPr>
        <w:t>мкм, подложки</w:t>
      </w:r>
      <w:r w:rsidRPr="009D2D58">
        <w:rPr>
          <w:sz w:val="28"/>
          <w:szCs w:val="28"/>
          <w:lang w:val="ru-RU"/>
        </w:rPr>
        <w:t xml:space="preserve"> </w:t>
      </w:r>
      <w:r w:rsidRPr="009D2D58">
        <w:rPr>
          <w:spacing w:val="-2"/>
          <w:sz w:val="28"/>
          <w:szCs w:val="28"/>
          <w:lang w:val="ru-RU"/>
        </w:rPr>
        <w:t>180</w:t>
      </w:r>
      <w:r w:rsidRPr="009D2D58">
        <w:rPr>
          <w:spacing w:val="1"/>
          <w:sz w:val="28"/>
          <w:szCs w:val="28"/>
          <w:lang w:val="ru-RU"/>
        </w:rPr>
        <w:t xml:space="preserve"> </w:t>
      </w:r>
      <w:r w:rsidRPr="009D2D58">
        <w:rPr>
          <w:sz w:val="28"/>
          <w:szCs w:val="28"/>
          <w:lang w:val="ru-RU"/>
        </w:rPr>
        <w:t>мкм.</w:t>
      </w:r>
      <w:r w:rsidRPr="009D2D58">
        <w:rPr>
          <w:spacing w:val="-1"/>
          <w:sz w:val="28"/>
          <w:szCs w:val="28"/>
          <w:lang w:val="ru-RU"/>
        </w:rPr>
        <w:t xml:space="preserve"> </w:t>
      </w:r>
      <w:r w:rsidRPr="009D2D58">
        <w:rPr>
          <w:spacing w:val="-2"/>
          <w:sz w:val="28"/>
          <w:szCs w:val="28"/>
          <w:lang w:val="ru-RU"/>
        </w:rPr>
        <w:t>Если</w:t>
      </w:r>
      <w:r w:rsidRPr="009D2D58">
        <w:rPr>
          <w:sz w:val="28"/>
          <w:szCs w:val="28"/>
          <w:lang w:val="ru-RU"/>
        </w:rPr>
        <w:t xml:space="preserve"> </w:t>
      </w:r>
      <w:r w:rsidRPr="009D2D58">
        <w:rPr>
          <w:spacing w:val="-1"/>
          <w:sz w:val="28"/>
          <w:szCs w:val="28"/>
          <w:lang w:val="ru-RU"/>
        </w:rPr>
        <w:t>принять</w:t>
      </w:r>
      <w:r w:rsidRPr="009D2D58">
        <w:rPr>
          <w:spacing w:val="-2"/>
          <w:sz w:val="28"/>
          <w:szCs w:val="28"/>
          <w:lang w:val="ru-RU"/>
        </w:rPr>
        <w:t xml:space="preserve"> </w:t>
      </w:r>
      <w:r w:rsidRPr="009D2D58">
        <w:rPr>
          <w:sz w:val="28"/>
          <w:szCs w:val="28"/>
          <w:lang w:val="ru-RU"/>
        </w:rPr>
        <w:t>во</w:t>
      </w:r>
      <w:r w:rsidRPr="009D2D58">
        <w:rPr>
          <w:spacing w:val="35"/>
          <w:sz w:val="28"/>
          <w:szCs w:val="28"/>
          <w:lang w:val="ru-RU"/>
        </w:rPr>
        <w:t xml:space="preserve"> </w:t>
      </w:r>
      <w:r w:rsidRPr="009D2D58">
        <w:rPr>
          <w:spacing w:val="-1"/>
          <w:sz w:val="28"/>
          <w:szCs w:val="28"/>
          <w:lang w:val="ru-RU"/>
        </w:rPr>
        <w:t xml:space="preserve">внимание, </w:t>
      </w:r>
      <w:r w:rsidRPr="009D2D58">
        <w:rPr>
          <w:sz w:val="28"/>
          <w:szCs w:val="28"/>
          <w:lang w:val="ru-RU"/>
        </w:rPr>
        <w:t>что</w:t>
      </w:r>
      <w:r w:rsidRPr="009D2D58">
        <w:rPr>
          <w:spacing w:val="1"/>
          <w:sz w:val="28"/>
          <w:szCs w:val="28"/>
          <w:lang w:val="ru-RU"/>
        </w:rPr>
        <w:t xml:space="preserve"> </w:t>
      </w:r>
      <w:r w:rsidRPr="009D2D58">
        <w:rPr>
          <w:spacing w:val="-1"/>
          <w:sz w:val="28"/>
          <w:szCs w:val="28"/>
          <w:lang w:val="ru-RU"/>
        </w:rPr>
        <w:t>заявленная</w:t>
      </w:r>
      <w:r w:rsidRPr="009D2D58">
        <w:rPr>
          <w:sz w:val="28"/>
          <w:szCs w:val="28"/>
          <w:lang w:val="ru-RU"/>
        </w:rPr>
        <w:t xml:space="preserve"> </w:t>
      </w:r>
      <w:r w:rsidRPr="009D2D58">
        <w:rPr>
          <w:spacing w:val="-1"/>
          <w:sz w:val="28"/>
          <w:szCs w:val="28"/>
          <w:lang w:val="ru-RU"/>
        </w:rPr>
        <w:t>толщина</w:t>
      </w:r>
      <w:r w:rsidRPr="009D2D58">
        <w:rPr>
          <w:sz w:val="28"/>
          <w:szCs w:val="28"/>
          <w:lang w:val="ru-RU"/>
        </w:rPr>
        <w:t xml:space="preserve"> </w:t>
      </w:r>
      <w:r w:rsidRPr="009D2D58">
        <w:rPr>
          <w:spacing w:val="-1"/>
          <w:sz w:val="28"/>
          <w:szCs w:val="28"/>
          <w:lang w:val="ru-RU"/>
        </w:rPr>
        <w:t>эмульсионного</w:t>
      </w:r>
      <w:r w:rsidRPr="009D2D58">
        <w:rPr>
          <w:spacing w:val="1"/>
          <w:sz w:val="28"/>
          <w:szCs w:val="28"/>
          <w:lang w:val="ru-RU"/>
        </w:rPr>
        <w:t xml:space="preserve"> </w:t>
      </w:r>
      <w:r w:rsidRPr="009D2D58">
        <w:rPr>
          <w:spacing w:val="-1"/>
          <w:sz w:val="28"/>
          <w:szCs w:val="28"/>
          <w:lang w:val="ru-RU"/>
        </w:rPr>
        <w:t>слоя</w:t>
      </w:r>
      <w:r w:rsidRPr="009D2D58">
        <w:rPr>
          <w:sz w:val="28"/>
          <w:szCs w:val="28"/>
          <w:lang w:val="ru-RU"/>
        </w:rPr>
        <w:t xml:space="preserve"> в</w:t>
      </w:r>
      <w:r w:rsidRPr="009D2D58">
        <w:rPr>
          <w:spacing w:val="-2"/>
          <w:sz w:val="28"/>
          <w:szCs w:val="28"/>
          <w:lang w:val="ru-RU"/>
        </w:rPr>
        <w:t xml:space="preserve"> </w:t>
      </w:r>
      <w:r w:rsidRPr="009D2D58">
        <w:rPr>
          <w:spacing w:val="-1"/>
          <w:sz w:val="28"/>
          <w:szCs w:val="28"/>
          <w:lang w:val="ru-RU"/>
        </w:rPr>
        <w:t>сопроводительном</w:t>
      </w:r>
      <w:r w:rsidRPr="009D2D58">
        <w:rPr>
          <w:spacing w:val="23"/>
          <w:sz w:val="28"/>
          <w:szCs w:val="28"/>
          <w:lang w:val="ru-RU"/>
        </w:rPr>
        <w:t xml:space="preserve"> </w:t>
      </w:r>
      <w:r w:rsidRPr="009D2D58">
        <w:rPr>
          <w:spacing w:val="-1"/>
          <w:sz w:val="28"/>
          <w:szCs w:val="28"/>
          <w:lang w:val="ru-RU"/>
        </w:rPr>
        <w:t>письме</w:t>
      </w:r>
      <w:r w:rsidRPr="009D2D58">
        <w:rPr>
          <w:spacing w:val="69"/>
          <w:sz w:val="28"/>
          <w:szCs w:val="28"/>
          <w:lang w:val="ru-RU"/>
        </w:rPr>
        <w:t xml:space="preserve"> </w:t>
      </w:r>
      <w:r w:rsidRPr="009D2D58">
        <w:rPr>
          <w:sz w:val="28"/>
          <w:szCs w:val="28"/>
          <w:lang w:val="ru-RU"/>
        </w:rPr>
        <w:t>до</w:t>
      </w:r>
      <w:r w:rsidRPr="009D2D58">
        <w:rPr>
          <w:spacing w:val="-3"/>
          <w:sz w:val="28"/>
          <w:szCs w:val="28"/>
          <w:lang w:val="ru-RU"/>
        </w:rPr>
        <w:t xml:space="preserve"> </w:t>
      </w:r>
      <w:r w:rsidRPr="009D2D58">
        <w:rPr>
          <w:spacing w:val="-1"/>
          <w:sz w:val="28"/>
          <w:szCs w:val="28"/>
          <w:lang w:val="ru-RU"/>
        </w:rPr>
        <w:t>проявк</w:t>
      </w:r>
      <w:proofErr w:type="gramStart"/>
      <w:r w:rsidRPr="009D2D58">
        <w:rPr>
          <w:spacing w:val="-1"/>
          <w:sz w:val="28"/>
          <w:szCs w:val="28"/>
          <w:lang w:val="ru-RU"/>
        </w:rPr>
        <w:t>и</w:t>
      </w:r>
      <w:r w:rsidRPr="009D2D58">
        <w:rPr>
          <w:sz w:val="28"/>
          <w:szCs w:val="28"/>
          <w:lang w:val="ru-RU"/>
        </w:rPr>
        <w:t xml:space="preserve"> </w:t>
      </w:r>
      <w:r w:rsidRPr="009D2D58">
        <w:rPr>
          <w:spacing w:val="-2"/>
          <w:sz w:val="28"/>
          <w:szCs w:val="28"/>
          <w:lang w:val="ru-RU"/>
        </w:rPr>
        <w:t>ООО</w:t>
      </w:r>
      <w:proofErr w:type="gramEnd"/>
      <w:r w:rsidRPr="009D2D58">
        <w:rPr>
          <w:spacing w:val="-2"/>
          <w:sz w:val="28"/>
          <w:szCs w:val="28"/>
          <w:lang w:val="ru-RU"/>
        </w:rPr>
        <w:t xml:space="preserve"> </w:t>
      </w:r>
      <w:r w:rsidRPr="009D2D58">
        <w:rPr>
          <w:spacing w:val="-1"/>
          <w:sz w:val="28"/>
          <w:szCs w:val="28"/>
          <w:lang w:val="ru-RU"/>
        </w:rPr>
        <w:t>«АВК Славич» ХСП «Микрон» 50</w:t>
      </w:r>
      <w:r w:rsidRPr="009D2D58">
        <w:rPr>
          <w:spacing w:val="1"/>
          <w:sz w:val="28"/>
          <w:szCs w:val="28"/>
          <w:lang w:val="ru-RU"/>
        </w:rPr>
        <w:t xml:space="preserve"> </w:t>
      </w:r>
      <w:r w:rsidRPr="009D2D58">
        <w:rPr>
          <w:sz w:val="28"/>
          <w:szCs w:val="28"/>
          <w:lang w:val="ru-RU"/>
        </w:rPr>
        <w:t>мкм</w:t>
      </w:r>
      <w:r w:rsidRPr="009D2D58">
        <w:rPr>
          <w:spacing w:val="-1"/>
          <w:sz w:val="28"/>
          <w:szCs w:val="28"/>
          <w:lang w:val="ru-RU"/>
        </w:rPr>
        <w:t xml:space="preserve"> каждый</w:t>
      </w:r>
      <w:r w:rsidRPr="009D2D58">
        <w:rPr>
          <w:spacing w:val="41"/>
          <w:sz w:val="28"/>
          <w:szCs w:val="28"/>
          <w:lang w:val="ru-RU"/>
        </w:rPr>
        <w:t xml:space="preserve"> </w:t>
      </w:r>
      <w:r w:rsidRPr="009D2D58">
        <w:rPr>
          <w:sz w:val="28"/>
          <w:szCs w:val="28"/>
          <w:lang w:val="ru-RU"/>
        </w:rPr>
        <w:t>слой</w:t>
      </w:r>
      <w:r w:rsidRPr="009D2D58">
        <w:rPr>
          <w:spacing w:val="1"/>
          <w:sz w:val="28"/>
          <w:szCs w:val="28"/>
          <w:lang w:val="ru-RU"/>
        </w:rPr>
        <w:t xml:space="preserve"> </w:t>
      </w:r>
      <w:r w:rsidRPr="009D2D58">
        <w:rPr>
          <w:spacing w:val="-1"/>
          <w:sz w:val="28"/>
          <w:szCs w:val="28"/>
          <w:lang w:val="ru-RU"/>
        </w:rPr>
        <w:t>соответственно, получаем</w:t>
      </w:r>
      <w:r w:rsidRPr="009D2D58">
        <w:rPr>
          <w:spacing w:val="1"/>
          <w:sz w:val="28"/>
          <w:szCs w:val="28"/>
          <w:lang w:val="ru-RU"/>
        </w:rPr>
        <w:t xml:space="preserve"> </w:t>
      </w:r>
      <w:r w:rsidRPr="009D2D58">
        <w:rPr>
          <w:spacing w:val="-1"/>
          <w:sz w:val="28"/>
          <w:szCs w:val="28"/>
          <w:lang w:val="ru-RU"/>
        </w:rPr>
        <w:t>коэффициент</w:t>
      </w:r>
      <w:r w:rsidRPr="009D2D58">
        <w:rPr>
          <w:sz w:val="28"/>
          <w:szCs w:val="28"/>
          <w:lang w:val="ru-RU"/>
        </w:rPr>
        <w:t xml:space="preserve"> </w:t>
      </w:r>
      <w:r w:rsidRPr="009D2D58">
        <w:rPr>
          <w:spacing w:val="-1"/>
          <w:sz w:val="28"/>
          <w:szCs w:val="28"/>
          <w:lang w:val="ru-RU"/>
        </w:rPr>
        <w:t xml:space="preserve">усадки </w:t>
      </w:r>
      <w:r w:rsidRPr="009D2D58">
        <w:rPr>
          <w:spacing w:val="-2"/>
          <w:sz w:val="28"/>
          <w:szCs w:val="28"/>
          <w:lang w:val="ru-RU"/>
        </w:rPr>
        <w:t>0.83</w:t>
      </w:r>
      <w:r w:rsidRPr="009D2D58">
        <w:rPr>
          <w:sz w:val="28"/>
          <w:szCs w:val="28"/>
          <w:lang w:val="ru-RU"/>
        </w:rPr>
        <w:t>.</w:t>
      </w:r>
    </w:p>
    <w:p w:rsidR="009D2D58" w:rsidRPr="009D2D58" w:rsidRDefault="009D2D58" w:rsidP="009D2D58">
      <w:pPr>
        <w:pStyle w:val="af0"/>
        <w:spacing w:line="360" w:lineRule="auto"/>
        <w:ind w:firstLine="720"/>
        <w:rPr>
          <w:sz w:val="28"/>
          <w:szCs w:val="28"/>
          <w:lang w:val="ru-RU"/>
        </w:rPr>
      </w:pPr>
      <w:r w:rsidRPr="009D2D58">
        <w:rPr>
          <w:sz w:val="28"/>
          <w:szCs w:val="28"/>
          <w:lang w:val="ru-RU"/>
        </w:rPr>
        <w:t xml:space="preserve">Для </w:t>
      </w:r>
      <w:r w:rsidRPr="009D2D58">
        <w:rPr>
          <w:spacing w:val="-1"/>
          <w:sz w:val="28"/>
          <w:szCs w:val="28"/>
          <w:lang w:val="ru-RU"/>
        </w:rPr>
        <w:t>идентичности</w:t>
      </w:r>
      <w:r w:rsidRPr="009D2D58">
        <w:rPr>
          <w:spacing w:val="-3"/>
          <w:sz w:val="28"/>
          <w:szCs w:val="28"/>
          <w:lang w:val="ru-RU"/>
        </w:rPr>
        <w:t xml:space="preserve"> </w:t>
      </w:r>
      <w:r w:rsidRPr="009D2D58">
        <w:rPr>
          <w:spacing w:val="-1"/>
          <w:sz w:val="28"/>
          <w:szCs w:val="28"/>
          <w:lang w:val="ru-RU"/>
        </w:rPr>
        <w:t>проведения</w:t>
      </w:r>
      <w:r w:rsidRPr="009D2D58">
        <w:rPr>
          <w:sz w:val="28"/>
          <w:szCs w:val="28"/>
          <w:lang w:val="ru-RU"/>
        </w:rPr>
        <w:t xml:space="preserve"> </w:t>
      </w:r>
      <w:r w:rsidRPr="009D2D58">
        <w:rPr>
          <w:spacing w:val="-1"/>
          <w:sz w:val="28"/>
          <w:szCs w:val="28"/>
          <w:lang w:val="ru-RU"/>
        </w:rPr>
        <w:t>экспертизы</w:t>
      </w:r>
      <w:r w:rsidRPr="009D2D58">
        <w:rPr>
          <w:sz w:val="28"/>
          <w:szCs w:val="28"/>
          <w:lang w:val="ru-RU"/>
        </w:rPr>
        <w:t xml:space="preserve"> </w:t>
      </w:r>
      <w:r w:rsidRPr="009D2D58">
        <w:rPr>
          <w:spacing w:val="-1"/>
          <w:sz w:val="28"/>
          <w:szCs w:val="28"/>
          <w:lang w:val="ru-RU"/>
        </w:rPr>
        <w:t>эффективности</w:t>
      </w:r>
      <w:r w:rsidRPr="009D2D58">
        <w:rPr>
          <w:sz w:val="28"/>
          <w:szCs w:val="28"/>
          <w:lang w:val="ru-RU"/>
        </w:rPr>
        <w:t xml:space="preserve"> </w:t>
      </w:r>
      <w:r w:rsidRPr="009D2D58">
        <w:rPr>
          <w:spacing w:val="-1"/>
          <w:sz w:val="28"/>
          <w:szCs w:val="28"/>
          <w:lang w:val="ru-RU"/>
        </w:rPr>
        <w:t>восстановления</w:t>
      </w:r>
      <w:r w:rsidRPr="009D2D58">
        <w:rPr>
          <w:spacing w:val="29"/>
          <w:sz w:val="28"/>
          <w:szCs w:val="28"/>
          <w:lang w:val="ru-RU"/>
        </w:rPr>
        <w:t xml:space="preserve"> </w:t>
      </w:r>
      <w:r w:rsidRPr="009D2D58">
        <w:rPr>
          <w:spacing w:val="-1"/>
          <w:sz w:val="28"/>
          <w:szCs w:val="28"/>
          <w:lang w:val="ru-RU"/>
        </w:rPr>
        <w:t xml:space="preserve">треков, </w:t>
      </w:r>
      <w:r w:rsidRPr="009D2D58">
        <w:rPr>
          <w:sz w:val="28"/>
          <w:szCs w:val="28"/>
          <w:lang w:val="ru-RU"/>
        </w:rPr>
        <w:t xml:space="preserve">5 </w:t>
      </w:r>
      <w:r w:rsidRPr="009D2D58">
        <w:rPr>
          <w:spacing w:val="-1"/>
          <w:sz w:val="28"/>
          <w:szCs w:val="28"/>
          <w:lang w:val="ru-RU"/>
        </w:rPr>
        <w:t xml:space="preserve">слоѐв </w:t>
      </w:r>
      <w:r w:rsidRPr="009D2D58">
        <w:rPr>
          <w:spacing w:val="-2"/>
          <w:sz w:val="28"/>
          <w:szCs w:val="28"/>
          <w:lang w:val="ru-RU"/>
        </w:rPr>
        <w:t>после</w:t>
      </w:r>
      <w:r w:rsidRPr="009D2D58">
        <w:rPr>
          <w:sz w:val="28"/>
          <w:szCs w:val="28"/>
          <w:lang w:val="ru-RU"/>
        </w:rPr>
        <w:t xml:space="preserve"> </w:t>
      </w:r>
      <w:r w:rsidRPr="009D2D58">
        <w:rPr>
          <w:spacing w:val="-1"/>
          <w:sz w:val="28"/>
          <w:szCs w:val="28"/>
          <w:lang w:val="ru-RU"/>
        </w:rPr>
        <w:t>вертикальной</w:t>
      </w:r>
      <w:r w:rsidRPr="009D2D58">
        <w:rPr>
          <w:sz w:val="28"/>
          <w:szCs w:val="28"/>
          <w:lang w:val="ru-RU"/>
        </w:rPr>
        <w:t xml:space="preserve"> </w:t>
      </w:r>
      <w:r w:rsidRPr="009D2D58">
        <w:rPr>
          <w:spacing w:val="-1"/>
          <w:sz w:val="28"/>
          <w:szCs w:val="28"/>
          <w:lang w:val="ru-RU"/>
        </w:rPr>
        <w:t>экспозиции</w:t>
      </w:r>
      <w:r>
        <w:rPr>
          <w:sz w:val="28"/>
          <w:szCs w:val="28"/>
          <w:lang w:val="ru-RU"/>
        </w:rPr>
        <w:t xml:space="preserve"> </w:t>
      </w:r>
      <w:r w:rsidRPr="009D2D58">
        <w:rPr>
          <w:spacing w:val="-1"/>
          <w:sz w:val="28"/>
          <w:szCs w:val="28"/>
          <w:lang w:val="ru-RU"/>
        </w:rPr>
        <w:t xml:space="preserve"> </w:t>
      </w:r>
      <w:r w:rsidRPr="009D2D58">
        <w:rPr>
          <w:sz w:val="28"/>
          <w:szCs w:val="28"/>
          <w:lang w:val="ru-RU"/>
        </w:rPr>
        <w:t>в</w:t>
      </w:r>
      <w:r w:rsidRPr="009D2D58">
        <w:rPr>
          <w:spacing w:val="-1"/>
          <w:sz w:val="28"/>
          <w:szCs w:val="28"/>
          <w:lang w:val="ru-RU"/>
        </w:rPr>
        <w:t xml:space="preserve"> Европейском</w:t>
      </w:r>
      <w:r w:rsidRPr="009D2D58">
        <w:rPr>
          <w:spacing w:val="-3"/>
          <w:sz w:val="28"/>
          <w:szCs w:val="28"/>
          <w:lang w:val="ru-RU"/>
        </w:rPr>
        <w:t xml:space="preserve"> </w:t>
      </w:r>
      <w:r w:rsidRPr="009D2D58">
        <w:rPr>
          <w:spacing w:val="-1"/>
          <w:sz w:val="28"/>
          <w:szCs w:val="28"/>
          <w:lang w:val="ru-RU"/>
        </w:rPr>
        <w:t>центре</w:t>
      </w:r>
      <w:r w:rsidRPr="009D2D58">
        <w:rPr>
          <w:spacing w:val="-3"/>
          <w:sz w:val="28"/>
          <w:szCs w:val="28"/>
          <w:lang w:val="ru-RU"/>
        </w:rPr>
        <w:t xml:space="preserve"> </w:t>
      </w:r>
      <w:r w:rsidRPr="009D2D58">
        <w:rPr>
          <w:sz w:val="28"/>
          <w:szCs w:val="28"/>
          <w:lang w:val="ru-RU"/>
        </w:rPr>
        <w:t>по</w:t>
      </w:r>
      <w:r w:rsidRPr="009D2D58">
        <w:rPr>
          <w:spacing w:val="49"/>
          <w:sz w:val="28"/>
          <w:szCs w:val="28"/>
          <w:lang w:val="ru-RU"/>
        </w:rPr>
        <w:t xml:space="preserve"> </w:t>
      </w:r>
      <w:r w:rsidRPr="009D2D58">
        <w:rPr>
          <w:spacing w:val="-1"/>
          <w:sz w:val="28"/>
          <w:szCs w:val="28"/>
          <w:lang w:val="ru-RU"/>
        </w:rPr>
        <w:t>ядерным</w:t>
      </w:r>
      <w:r w:rsidRPr="009D2D58">
        <w:rPr>
          <w:spacing w:val="-3"/>
          <w:sz w:val="28"/>
          <w:szCs w:val="28"/>
          <w:lang w:val="ru-RU"/>
        </w:rPr>
        <w:t xml:space="preserve"> </w:t>
      </w:r>
      <w:r w:rsidRPr="009D2D58">
        <w:rPr>
          <w:spacing w:val="-1"/>
          <w:sz w:val="28"/>
          <w:szCs w:val="28"/>
          <w:lang w:val="ru-RU"/>
        </w:rPr>
        <w:t>исследованиям</w:t>
      </w:r>
      <w:r w:rsidRPr="009D2D58">
        <w:rPr>
          <w:sz w:val="28"/>
          <w:szCs w:val="28"/>
          <w:lang w:val="ru-RU"/>
        </w:rPr>
        <w:t xml:space="preserve"> </w:t>
      </w:r>
      <w:r w:rsidRPr="009D2D58">
        <w:rPr>
          <w:spacing w:val="-1"/>
          <w:sz w:val="28"/>
          <w:szCs w:val="28"/>
          <w:lang w:val="ru-RU"/>
        </w:rPr>
        <w:t>(</w:t>
      </w:r>
      <w:r w:rsidRPr="007E5966">
        <w:rPr>
          <w:spacing w:val="-1"/>
          <w:sz w:val="28"/>
          <w:szCs w:val="28"/>
        </w:rPr>
        <w:t>CERN</w:t>
      </w:r>
      <w:r w:rsidRPr="009D2D58">
        <w:rPr>
          <w:spacing w:val="-1"/>
          <w:sz w:val="28"/>
          <w:szCs w:val="28"/>
          <w:lang w:val="ru-RU"/>
        </w:rPr>
        <w:t>)</w:t>
      </w:r>
      <w:r w:rsidRPr="009D2D58">
        <w:rPr>
          <w:sz w:val="28"/>
          <w:szCs w:val="28"/>
          <w:lang w:val="ru-RU"/>
        </w:rPr>
        <w:t xml:space="preserve"> г.</w:t>
      </w:r>
      <w:r w:rsidRPr="009D2D58">
        <w:rPr>
          <w:spacing w:val="-1"/>
          <w:sz w:val="28"/>
          <w:szCs w:val="28"/>
          <w:lang w:val="ru-RU"/>
        </w:rPr>
        <w:t xml:space="preserve"> Женева</w:t>
      </w:r>
      <w:r w:rsidRPr="009D2D58">
        <w:rPr>
          <w:sz w:val="28"/>
          <w:szCs w:val="28"/>
          <w:lang w:val="ru-RU"/>
        </w:rPr>
        <w:t xml:space="preserve"> </w:t>
      </w:r>
      <w:r w:rsidRPr="009D2D58">
        <w:rPr>
          <w:spacing w:val="-1"/>
          <w:sz w:val="28"/>
          <w:szCs w:val="28"/>
          <w:lang w:val="ru-RU"/>
        </w:rPr>
        <w:t>(Швейцария),</w:t>
      </w:r>
      <w:r w:rsidRPr="009D2D58">
        <w:rPr>
          <w:spacing w:val="-4"/>
          <w:sz w:val="28"/>
          <w:szCs w:val="28"/>
          <w:lang w:val="ru-RU"/>
        </w:rPr>
        <w:t xml:space="preserve"> </w:t>
      </w:r>
      <w:r w:rsidRPr="009D2D58">
        <w:rPr>
          <w:spacing w:val="-1"/>
          <w:sz w:val="28"/>
          <w:szCs w:val="28"/>
          <w:lang w:val="ru-RU"/>
        </w:rPr>
        <w:t>были</w:t>
      </w:r>
      <w:r w:rsidRPr="009D2D58">
        <w:rPr>
          <w:sz w:val="28"/>
          <w:szCs w:val="28"/>
          <w:lang w:val="ru-RU"/>
        </w:rPr>
        <w:t xml:space="preserve"> </w:t>
      </w:r>
      <w:r w:rsidRPr="009D2D58">
        <w:rPr>
          <w:spacing w:val="-1"/>
          <w:sz w:val="28"/>
          <w:szCs w:val="28"/>
          <w:lang w:val="ru-RU"/>
        </w:rPr>
        <w:t>переданы</w:t>
      </w:r>
      <w:r w:rsidRPr="009D2D58">
        <w:rPr>
          <w:spacing w:val="-3"/>
          <w:sz w:val="28"/>
          <w:szCs w:val="28"/>
          <w:lang w:val="ru-RU"/>
        </w:rPr>
        <w:t xml:space="preserve"> </w:t>
      </w:r>
      <w:r w:rsidRPr="009D2D58">
        <w:rPr>
          <w:spacing w:val="-1"/>
          <w:sz w:val="28"/>
          <w:szCs w:val="28"/>
          <w:lang w:val="ru-RU"/>
        </w:rPr>
        <w:t>для</w:t>
      </w:r>
      <w:r w:rsidRPr="009D2D58">
        <w:rPr>
          <w:spacing w:val="51"/>
          <w:sz w:val="28"/>
          <w:szCs w:val="28"/>
          <w:lang w:val="ru-RU"/>
        </w:rPr>
        <w:t xml:space="preserve"> </w:t>
      </w:r>
      <w:r w:rsidRPr="009D2D58">
        <w:rPr>
          <w:spacing w:val="-1"/>
          <w:sz w:val="28"/>
          <w:szCs w:val="28"/>
          <w:lang w:val="ru-RU"/>
        </w:rPr>
        <w:t>испытаний</w:t>
      </w:r>
      <w:r w:rsidRPr="009D2D58">
        <w:rPr>
          <w:sz w:val="28"/>
          <w:szCs w:val="28"/>
          <w:lang w:val="ru-RU"/>
        </w:rPr>
        <w:t xml:space="preserve"> в</w:t>
      </w:r>
      <w:r w:rsidRPr="009D2D58">
        <w:rPr>
          <w:spacing w:val="68"/>
          <w:sz w:val="28"/>
          <w:szCs w:val="28"/>
          <w:lang w:val="ru-RU"/>
        </w:rPr>
        <w:t xml:space="preserve"> </w:t>
      </w:r>
      <w:r w:rsidRPr="009D2D58">
        <w:rPr>
          <w:spacing w:val="-1"/>
          <w:sz w:val="28"/>
          <w:szCs w:val="28"/>
          <w:lang w:val="ru-RU"/>
        </w:rPr>
        <w:t>лабораторию Национального</w:t>
      </w:r>
      <w:r w:rsidRPr="009D2D58">
        <w:rPr>
          <w:spacing w:val="-2"/>
          <w:sz w:val="28"/>
          <w:szCs w:val="28"/>
          <w:lang w:val="ru-RU"/>
        </w:rPr>
        <w:t xml:space="preserve"> </w:t>
      </w:r>
      <w:r w:rsidRPr="009D2D58">
        <w:rPr>
          <w:spacing w:val="-1"/>
          <w:sz w:val="28"/>
          <w:szCs w:val="28"/>
          <w:lang w:val="ru-RU"/>
        </w:rPr>
        <w:lastRenderedPageBreak/>
        <w:t>ядерно-физического</w:t>
      </w:r>
      <w:r w:rsidRPr="009D2D58">
        <w:rPr>
          <w:spacing w:val="1"/>
          <w:sz w:val="28"/>
          <w:szCs w:val="28"/>
          <w:lang w:val="ru-RU"/>
        </w:rPr>
        <w:t xml:space="preserve"> </w:t>
      </w:r>
      <w:r w:rsidRPr="009D2D58">
        <w:rPr>
          <w:spacing w:val="-1"/>
          <w:sz w:val="28"/>
          <w:szCs w:val="28"/>
          <w:lang w:val="ru-RU"/>
        </w:rPr>
        <w:t>института</w:t>
      </w:r>
      <w:r w:rsidRPr="009D2D58">
        <w:rPr>
          <w:spacing w:val="35"/>
          <w:sz w:val="28"/>
          <w:szCs w:val="28"/>
          <w:lang w:val="ru-RU"/>
        </w:rPr>
        <w:t xml:space="preserve"> </w:t>
      </w:r>
      <w:r w:rsidRPr="009D2D58">
        <w:rPr>
          <w:spacing w:val="-1"/>
          <w:sz w:val="28"/>
          <w:szCs w:val="28"/>
          <w:lang w:val="ru-RU"/>
        </w:rPr>
        <w:t>(</w:t>
      </w:r>
      <w:r w:rsidRPr="007E5966">
        <w:rPr>
          <w:spacing w:val="-1"/>
          <w:sz w:val="28"/>
          <w:szCs w:val="28"/>
        </w:rPr>
        <w:t>INFN</w:t>
      </w:r>
      <w:r w:rsidRPr="009D2D58">
        <w:rPr>
          <w:spacing w:val="-2"/>
          <w:sz w:val="28"/>
          <w:szCs w:val="28"/>
          <w:lang w:val="ru-RU"/>
        </w:rPr>
        <w:t xml:space="preserve"> </w:t>
      </w:r>
      <w:r w:rsidRPr="009D2D58">
        <w:rPr>
          <w:sz w:val="28"/>
          <w:szCs w:val="28"/>
          <w:lang w:val="ru-RU"/>
        </w:rPr>
        <w:t>-</w:t>
      </w:r>
      <w:r w:rsidRPr="009D2D58">
        <w:rPr>
          <w:spacing w:val="-1"/>
          <w:sz w:val="28"/>
          <w:szCs w:val="28"/>
          <w:lang w:val="ru-RU"/>
        </w:rPr>
        <w:t xml:space="preserve"> </w:t>
      </w:r>
      <w:r w:rsidRPr="007E5966">
        <w:rPr>
          <w:spacing w:val="-1"/>
          <w:sz w:val="28"/>
          <w:szCs w:val="28"/>
        </w:rPr>
        <w:t>Istituto</w:t>
      </w:r>
      <w:r w:rsidRPr="009D2D58">
        <w:rPr>
          <w:spacing w:val="1"/>
          <w:sz w:val="28"/>
          <w:szCs w:val="28"/>
          <w:lang w:val="ru-RU"/>
        </w:rPr>
        <w:t xml:space="preserve"> </w:t>
      </w:r>
      <w:r w:rsidRPr="007E5966">
        <w:rPr>
          <w:spacing w:val="-1"/>
          <w:sz w:val="28"/>
          <w:szCs w:val="28"/>
        </w:rPr>
        <w:t>Nazionale</w:t>
      </w:r>
      <w:r w:rsidRPr="009D2D58">
        <w:rPr>
          <w:sz w:val="28"/>
          <w:szCs w:val="28"/>
          <w:lang w:val="ru-RU"/>
        </w:rPr>
        <w:t xml:space="preserve"> </w:t>
      </w:r>
      <w:r w:rsidRPr="007E5966">
        <w:rPr>
          <w:spacing w:val="-1"/>
          <w:sz w:val="28"/>
          <w:szCs w:val="28"/>
        </w:rPr>
        <w:t>Di</w:t>
      </w:r>
      <w:r w:rsidRPr="009D2D58">
        <w:rPr>
          <w:spacing w:val="1"/>
          <w:sz w:val="28"/>
          <w:szCs w:val="28"/>
          <w:lang w:val="ru-RU"/>
        </w:rPr>
        <w:t xml:space="preserve"> </w:t>
      </w:r>
      <w:r w:rsidRPr="007E5966">
        <w:rPr>
          <w:spacing w:val="-2"/>
          <w:sz w:val="28"/>
          <w:szCs w:val="28"/>
        </w:rPr>
        <w:t>Fisica</w:t>
      </w:r>
      <w:r w:rsidRPr="009D2D58">
        <w:rPr>
          <w:sz w:val="28"/>
          <w:szCs w:val="28"/>
          <w:lang w:val="ru-RU"/>
        </w:rPr>
        <w:t xml:space="preserve"> </w:t>
      </w:r>
      <w:r w:rsidRPr="007E5966">
        <w:rPr>
          <w:spacing w:val="-1"/>
          <w:sz w:val="28"/>
          <w:szCs w:val="28"/>
        </w:rPr>
        <w:t>Nucleare</w:t>
      </w:r>
      <w:r w:rsidRPr="009D2D58">
        <w:rPr>
          <w:spacing w:val="-1"/>
          <w:sz w:val="28"/>
          <w:szCs w:val="28"/>
          <w:lang w:val="ru-RU"/>
        </w:rPr>
        <w:t>)</w:t>
      </w:r>
      <w:r w:rsidRPr="009D2D58">
        <w:rPr>
          <w:spacing w:val="4"/>
          <w:sz w:val="28"/>
          <w:szCs w:val="28"/>
          <w:lang w:val="ru-RU"/>
        </w:rPr>
        <w:t xml:space="preserve"> </w:t>
      </w:r>
      <w:r w:rsidRPr="009D2D58">
        <w:rPr>
          <w:spacing w:val="-1"/>
          <w:sz w:val="28"/>
          <w:szCs w:val="28"/>
          <w:lang w:val="ru-RU"/>
        </w:rPr>
        <w:t>г</w:t>
      </w:r>
      <w:proofErr w:type="gramStart"/>
      <w:r w:rsidRPr="009D2D58">
        <w:rPr>
          <w:spacing w:val="-1"/>
          <w:sz w:val="28"/>
          <w:szCs w:val="28"/>
          <w:lang w:val="ru-RU"/>
        </w:rPr>
        <w:t>.Н</w:t>
      </w:r>
      <w:proofErr w:type="gramEnd"/>
      <w:r w:rsidRPr="009D2D58">
        <w:rPr>
          <w:spacing w:val="-1"/>
          <w:sz w:val="28"/>
          <w:szCs w:val="28"/>
          <w:lang w:val="ru-RU"/>
        </w:rPr>
        <w:t>еаполь (Италия)</w:t>
      </w:r>
      <w:r w:rsidRPr="009D2D58">
        <w:rPr>
          <w:sz w:val="28"/>
          <w:szCs w:val="28"/>
          <w:lang w:val="ru-RU"/>
        </w:rPr>
        <w:t xml:space="preserve"> .</w:t>
      </w:r>
    </w:p>
    <w:p w:rsidR="009D2D58" w:rsidRPr="009D2D58" w:rsidRDefault="009D2D58" w:rsidP="009D2D58">
      <w:pPr>
        <w:pStyle w:val="1"/>
        <w:spacing w:before="0" w:line="360" w:lineRule="auto"/>
        <w:ind w:firstLine="720"/>
        <w:jc w:val="both"/>
        <w:rPr>
          <w:rFonts w:cs="Times New Roman"/>
          <w:b/>
          <w:bCs/>
          <w:color w:val="auto"/>
        </w:rPr>
      </w:pPr>
      <w:r w:rsidRPr="009D2D58">
        <w:rPr>
          <w:rFonts w:cs="Times New Roman"/>
          <w:color w:val="auto"/>
          <w:spacing w:val="-1"/>
        </w:rPr>
        <w:t>Заключение</w:t>
      </w:r>
    </w:p>
    <w:p w:rsidR="009D2D58" w:rsidRPr="009D2D58" w:rsidRDefault="009D2D58" w:rsidP="009D2D58">
      <w:pPr>
        <w:pStyle w:val="af0"/>
        <w:spacing w:line="360" w:lineRule="auto"/>
        <w:ind w:firstLine="720"/>
        <w:rPr>
          <w:sz w:val="28"/>
          <w:szCs w:val="28"/>
          <w:lang w:val="ru-RU"/>
        </w:rPr>
      </w:pPr>
      <w:r w:rsidRPr="009D2D58">
        <w:rPr>
          <w:sz w:val="28"/>
          <w:szCs w:val="28"/>
          <w:lang w:val="ru-RU"/>
        </w:rPr>
        <w:t>В</w:t>
      </w:r>
      <w:r w:rsidRPr="009D2D58">
        <w:rPr>
          <w:spacing w:val="63"/>
          <w:sz w:val="28"/>
          <w:szCs w:val="28"/>
          <w:lang w:val="ru-RU"/>
        </w:rPr>
        <w:t xml:space="preserve"> </w:t>
      </w:r>
      <w:r w:rsidRPr="009D2D58">
        <w:rPr>
          <w:spacing w:val="-1"/>
          <w:sz w:val="28"/>
          <w:szCs w:val="28"/>
          <w:lang w:val="ru-RU"/>
        </w:rPr>
        <w:t>ходе</w:t>
      </w:r>
      <w:r w:rsidRPr="009D2D58">
        <w:rPr>
          <w:spacing w:val="64"/>
          <w:sz w:val="28"/>
          <w:szCs w:val="28"/>
          <w:lang w:val="ru-RU"/>
        </w:rPr>
        <w:t xml:space="preserve"> </w:t>
      </w:r>
      <w:r w:rsidRPr="009D2D58">
        <w:rPr>
          <w:spacing w:val="-1"/>
          <w:sz w:val="28"/>
          <w:szCs w:val="28"/>
          <w:lang w:val="ru-RU"/>
        </w:rPr>
        <w:t>детального</w:t>
      </w:r>
      <w:r w:rsidRPr="009D2D58">
        <w:rPr>
          <w:spacing w:val="63"/>
          <w:sz w:val="28"/>
          <w:szCs w:val="28"/>
          <w:lang w:val="ru-RU"/>
        </w:rPr>
        <w:t xml:space="preserve"> </w:t>
      </w:r>
      <w:r w:rsidRPr="009D2D58">
        <w:rPr>
          <w:sz w:val="28"/>
          <w:szCs w:val="28"/>
          <w:lang w:val="ru-RU"/>
        </w:rPr>
        <w:t>анализа</w:t>
      </w:r>
      <w:r w:rsidRPr="009D2D58">
        <w:rPr>
          <w:spacing w:val="63"/>
          <w:sz w:val="28"/>
          <w:szCs w:val="28"/>
          <w:lang w:val="ru-RU"/>
        </w:rPr>
        <w:t xml:space="preserve"> </w:t>
      </w:r>
      <w:r w:rsidRPr="009D2D58">
        <w:rPr>
          <w:spacing w:val="-1"/>
          <w:sz w:val="28"/>
          <w:szCs w:val="28"/>
          <w:lang w:val="ru-RU"/>
        </w:rPr>
        <w:t>качества</w:t>
      </w:r>
      <w:r w:rsidRPr="009D2D58">
        <w:rPr>
          <w:spacing w:val="61"/>
          <w:sz w:val="28"/>
          <w:szCs w:val="28"/>
          <w:lang w:val="ru-RU"/>
        </w:rPr>
        <w:t xml:space="preserve"> </w:t>
      </w:r>
      <w:r w:rsidRPr="009D2D58">
        <w:rPr>
          <w:spacing w:val="-1"/>
          <w:sz w:val="28"/>
          <w:szCs w:val="28"/>
          <w:lang w:val="ru-RU"/>
        </w:rPr>
        <w:t>образцов</w:t>
      </w:r>
      <w:r w:rsidRPr="009D2D58">
        <w:rPr>
          <w:spacing w:val="63"/>
          <w:sz w:val="28"/>
          <w:szCs w:val="28"/>
          <w:lang w:val="ru-RU"/>
        </w:rPr>
        <w:t xml:space="preserve"> </w:t>
      </w:r>
      <w:r w:rsidRPr="009D2D58">
        <w:rPr>
          <w:spacing w:val="-2"/>
          <w:sz w:val="28"/>
          <w:szCs w:val="28"/>
          <w:lang w:val="ru-RU"/>
        </w:rPr>
        <w:t>фотоядерной</w:t>
      </w:r>
      <w:r w:rsidRPr="009D2D58">
        <w:rPr>
          <w:spacing w:val="64"/>
          <w:sz w:val="28"/>
          <w:szCs w:val="28"/>
          <w:lang w:val="ru-RU"/>
        </w:rPr>
        <w:t xml:space="preserve"> </w:t>
      </w:r>
      <w:r w:rsidRPr="009D2D58">
        <w:rPr>
          <w:spacing w:val="-1"/>
          <w:sz w:val="28"/>
          <w:szCs w:val="28"/>
          <w:lang w:val="ru-RU"/>
        </w:rPr>
        <w:t>эмульсии,</w:t>
      </w:r>
      <w:r w:rsidRPr="009D2D58">
        <w:rPr>
          <w:spacing w:val="51"/>
          <w:sz w:val="28"/>
          <w:szCs w:val="28"/>
          <w:lang w:val="ru-RU"/>
        </w:rPr>
        <w:t xml:space="preserve"> </w:t>
      </w:r>
      <w:r w:rsidRPr="009D2D58">
        <w:rPr>
          <w:spacing w:val="-1"/>
          <w:sz w:val="28"/>
          <w:szCs w:val="28"/>
          <w:lang w:val="ru-RU"/>
        </w:rPr>
        <w:t>изготовленной</w:t>
      </w:r>
      <w:r w:rsidRPr="009D2D58">
        <w:rPr>
          <w:spacing w:val="15"/>
          <w:sz w:val="28"/>
          <w:szCs w:val="28"/>
          <w:lang w:val="ru-RU"/>
        </w:rPr>
        <w:t xml:space="preserve"> </w:t>
      </w:r>
      <w:r w:rsidRPr="009D2D58">
        <w:rPr>
          <w:spacing w:val="-2"/>
          <w:sz w:val="28"/>
          <w:szCs w:val="28"/>
          <w:lang w:val="ru-RU"/>
        </w:rPr>
        <w:t>ООО</w:t>
      </w:r>
      <w:r w:rsidRPr="009D2D58">
        <w:rPr>
          <w:spacing w:val="12"/>
          <w:sz w:val="28"/>
          <w:szCs w:val="28"/>
          <w:lang w:val="ru-RU"/>
        </w:rPr>
        <w:t xml:space="preserve"> </w:t>
      </w:r>
      <w:r w:rsidRPr="009D2D58">
        <w:rPr>
          <w:spacing w:val="-1"/>
          <w:sz w:val="28"/>
          <w:szCs w:val="28"/>
          <w:lang w:val="ru-RU"/>
        </w:rPr>
        <w:t>«Аудио-Видео</w:t>
      </w:r>
      <w:r w:rsidRPr="009D2D58">
        <w:rPr>
          <w:spacing w:val="15"/>
          <w:sz w:val="28"/>
          <w:szCs w:val="28"/>
          <w:lang w:val="ru-RU"/>
        </w:rPr>
        <w:t xml:space="preserve"> </w:t>
      </w:r>
      <w:r w:rsidRPr="009D2D58">
        <w:rPr>
          <w:spacing w:val="-1"/>
          <w:sz w:val="28"/>
          <w:szCs w:val="28"/>
          <w:lang w:val="ru-RU"/>
        </w:rPr>
        <w:t>Корпорация</w:t>
      </w:r>
      <w:r w:rsidRPr="009D2D58">
        <w:rPr>
          <w:spacing w:val="15"/>
          <w:sz w:val="28"/>
          <w:szCs w:val="28"/>
          <w:lang w:val="ru-RU"/>
        </w:rPr>
        <w:t xml:space="preserve"> </w:t>
      </w:r>
      <w:r w:rsidRPr="009D2D58">
        <w:rPr>
          <w:spacing w:val="-1"/>
          <w:sz w:val="28"/>
          <w:szCs w:val="28"/>
          <w:lang w:val="ru-RU"/>
        </w:rPr>
        <w:t>СЛАВИЧ»</w:t>
      </w:r>
      <w:r w:rsidRPr="009D2D58">
        <w:rPr>
          <w:spacing w:val="12"/>
          <w:sz w:val="28"/>
          <w:szCs w:val="28"/>
          <w:lang w:val="ru-RU"/>
        </w:rPr>
        <w:t xml:space="preserve"> </w:t>
      </w:r>
      <w:r w:rsidRPr="009D2D58">
        <w:rPr>
          <w:sz w:val="28"/>
          <w:szCs w:val="28"/>
          <w:lang w:val="ru-RU"/>
        </w:rPr>
        <w:t>г.</w:t>
      </w:r>
      <w:r w:rsidRPr="009D2D58">
        <w:rPr>
          <w:spacing w:val="-1"/>
          <w:sz w:val="28"/>
          <w:szCs w:val="28"/>
          <w:lang w:val="ru-RU"/>
        </w:rPr>
        <w:t xml:space="preserve"> Переславл</w:t>
      </w:r>
      <w:proofErr w:type="gramStart"/>
      <w:r w:rsidRPr="009D2D58">
        <w:rPr>
          <w:spacing w:val="-1"/>
          <w:sz w:val="28"/>
          <w:szCs w:val="28"/>
          <w:lang w:val="ru-RU"/>
        </w:rPr>
        <w:t>ь-</w:t>
      </w:r>
      <w:proofErr w:type="gramEnd"/>
      <w:r w:rsidRPr="009D2D58">
        <w:rPr>
          <w:spacing w:val="37"/>
          <w:sz w:val="28"/>
          <w:szCs w:val="28"/>
          <w:lang w:val="ru-RU"/>
        </w:rPr>
        <w:t xml:space="preserve"> </w:t>
      </w:r>
      <w:r w:rsidRPr="009D2D58">
        <w:rPr>
          <w:spacing w:val="-1"/>
          <w:sz w:val="28"/>
          <w:szCs w:val="28"/>
          <w:lang w:val="ru-RU"/>
        </w:rPr>
        <w:t>Залесский</w:t>
      </w:r>
      <w:r w:rsidRPr="009D2D58">
        <w:rPr>
          <w:sz w:val="28"/>
          <w:szCs w:val="28"/>
          <w:lang w:val="ru-RU"/>
        </w:rPr>
        <w:t xml:space="preserve"> </w:t>
      </w:r>
      <w:r w:rsidRPr="009D2D58">
        <w:rPr>
          <w:spacing w:val="-1"/>
          <w:sz w:val="28"/>
          <w:szCs w:val="28"/>
          <w:lang w:val="ru-RU"/>
        </w:rPr>
        <w:t>(Ярославская</w:t>
      </w:r>
      <w:r w:rsidRPr="009D2D58">
        <w:rPr>
          <w:spacing w:val="-3"/>
          <w:sz w:val="28"/>
          <w:szCs w:val="28"/>
          <w:lang w:val="ru-RU"/>
        </w:rPr>
        <w:t xml:space="preserve"> </w:t>
      </w:r>
      <w:r w:rsidRPr="009D2D58">
        <w:rPr>
          <w:sz w:val="28"/>
          <w:szCs w:val="28"/>
          <w:lang w:val="ru-RU"/>
        </w:rPr>
        <w:t>область,</w:t>
      </w:r>
      <w:r w:rsidRPr="009D2D58">
        <w:rPr>
          <w:spacing w:val="-1"/>
          <w:sz w:val="28"/>
          <w:szCs w:val="28"/>
          <w:lang w:val="ru-RU"/>
        </w:rPr>
        <w:t xml:space="preserve"> Россия),</w:t>
      </w:r>
      <w:r w:rsidRPr="009D2D58">
        <w:rPr>
          <w:sz w:val="28"/>
          <w:szCs w:val="28"/>
          <w:lang w:val="ru-RU"/>
        </w:rPr>
        <w:t xml:space="preserve"> </w:t>
      </w:r>
      <w:r w:rsidRPr="009D2D58">
        <w:rPr>
          <w:spacing w:val="-1"/>
          <w:sz w:val="28"/>
          <w:szCs w:val="28"/>
          <w:lang w:val="ru-RU"/>
        </w:rPr>
        <w:t>было</w:t>
      </w:r>
      <w:r w:rsidRPr="009D2D58">
        <w:rPr>
          <w:spacing w:val="1"/>
          <w:sz w:val="28"/>
          <w:szCs w:val="28"/>
          <w:lang w:val="ru-RU"/>
        </w:rPr>
        <w:t xml:space="preserve"> </w:t>
      </w:r>
      <w:r w:rsidRPr="009D2D58">
        <w:rPr>
          <w:spacing w:val="-1"/>
          <w:sz w:val="28"/>
          <w:szCs w:val="28"/>
          <w:lang w:val="ru-RU"/>
        </w:rPr>
        <w:t>установлено</w:t>
      </w:r>
      <w:r w:rsidRPr="009D2D58">
        <w:rPr>
          <w:spacing w:val="1"/>
          <w:sz w:val="28"/>
          <w:szCs w:val="28"/>
          <w:lang w:val="ru-RU"/>
        </w:rPr>
        <w:t xml:space="preserve"> </w:t>
      </w:r>
      <w:r w:rsidRPr="009D2D58">
        <w:rPr>
          <w:sz w:val="28"/>
          <w:szCs w:val="28"/>
          <w:lang w:val="ru-RU"/>
        </w:rPr>
        <w:t>что</w:t>
      </w:r>
    </w:p>
    <w:p w:rsidR="009D2D58" w:rsidRPr="007E5966" w:rsidRDefault="009D2D58" w:rsidP="00AB11FF">
      <w:pPr>
        <w:pStyle w:val="af0"/>
        <w:numPr>
          <w:ilvl w:val="0"/>
          <w:numId w:val="13"/>
        </w:numPr>
        <w:tabs>
          <w:tab w:val="left" w:pos="1387"/>
        </w:tabs>
        <w:suppressAutoHyphens w:val="0"/>
        <w:spacing w:after="0" w:line="360" w:lineRule="auto"/>
        <w:ind w:left="0" w:firstLine="720"/>
        <w:jc w:val="both"/>
        <w:rPr>
          <w:sz w:val="28"/>
          <w:szCs w:val="28"/>
        </w:rPr>
      </w:pPr>
      <w:r w:rsidRPr="007E5966">
        <w:rPr>
          <w:spacing w:val="-1"/>
          <w:sz w:val="28"/>
          <w:szCs w:val="28"/>
        </w:rPr>
        <w:t>качество</w:t>
      </w:r>
      <w:r w:rsidRPr="007E5966">
        <w:rPr>
          <w:spacing w:val="1"/>
          <w:sz w:val="28"/>
          <w:szCs w:val="28"/>
        </w:rPr>
        <w:t xml:space="preserve"> </w:t>
      </w:r>
      <w:r w:rsidRPr="007E5966">
        <w:rPr>
          <w:spacing w:val="-1"/>
          <w:sz w:val="28"/>
          <w:szCs w:val="28"/>
        </w:rPr>
        <w:t>геля</w:t>
      </w:r>
      <w:r w:rsidRPr="007E5966">
        <w:rPr>
          <w:sz w:val="28"/>
          <w:szCs w:val="28"/>
        </w:rPr>
        <w:t xml:space="preserve"> </w:t>
      </w:r>
      <w:r w:rsidRPr="007E5966">
        <w:rPr>
          <w:spacing w:val="-1"/>
          <w:sz w:val="28"/>
          <w:szCs w:val="28"/>
        </w:rPr>
        <w:t>удовлетворительное;</w:t>
      </w:r>
    </w:p>
    <w:p w:rsidR="009D2D58" w:rsidRPr="009D2D58" w:rsidRDefault="009D2D58" w:rsidP="00AB11FF">
      <w:pPr>
        <w:pStyle w:val="af0"/>
        <w:numPr>
          <w:ilvl w:val="0"/>
          <w:numId w:val="13"/>
        </w:numPr>
        <w:tabs>
          <w:tab w:val="left" w:pos="1387"/>
        </w:tabs>
        <w:suppressAutoHyphens w:val="0"/>
        <w:spacing w:after="0" w:line="360" w:lineRule="auto"/>
        <w:ind w:left="0" w:firstLine="720"/>
        <w:jc w:val="both"/>
        <w:rPr>
          <w:sz w:val="28"/>
          <w:szCs w:val="28"/>
          <w:lang w:val="ru-RU"/>
        </w:rPr>
      </w:pPr>
      <w:r w:rsidRPr="009D2D58">
        <w:rPr>
          <w:spacing w:val="-1"/>
          <w:sz w:val="28"/>
          <w:szCs w:val="28"/>
          <w:lang w:val="ru-RU"/>
        </w:rPr>
        <w:t>образцы,</w:t>
      </w:r>
      <w:r w:rsidRPr="009D2D58">
        <w:rPr>
          <w:spacing w:val="68"/>
          <w:sz w:val="28"/>
          <w:szCs w:val="28"/>
          <w:lang w:val="ru-RU"/>
        </w:rPr>
        <w:t xml:space="preserve"> </w:t>
      </w:r>
      <w:r w:rsidRPr="009D2D58">
        <w:rPr>
          <w:spacing w:val="-1"/>
          <w:sz w:val="28"/>
          <w:szCs w:val="28"/>
          <w:lang w:val="ru-RU"/>
        </w:rPr>
        <w:t>изготовленные</w:t>
      </w:r>
      <w:r w:rsidRPr="009D2D58">
        <w:rPr>
          <w:spacing w:val="69"/>
          <w:sz w:val="28"/>
          <w:szCs w:val="28"/>
          <w:lang w:val="ru-RU"/>
        </w:rPr>
        <w:t xml:space="preserve"> </w:t>
      </w:r>
      <w:r w:rsidRPr="009D2D58">
        <w:rPr>
          <w:sz w:val="28"/>
          <w:szCs w:val="28"/>
          <w:lang w:val="ru-RU"/>
        </w:rPr>
        <w:t>с</w:t>
      </w:r>
      <w:r w:rsidRPr="009D2D58">
        <w:rPr>
          <w:spacing w:val="69"/>
          <w:sz w:val="28"/>
          <w:szCs w:val="28"/>
          <w:lang w:val="ru-RU"/>
        </w:rPr>
        <w:t xml:space="preserve"> </w:t>
      </w:r>
      <w:r w:rsidRPr="009D2D58">
        <w:rPr>
          <w:spacing w:val="-1"/>
          <w:sz w:val="28"/>
          <w:szCs w:val="28"/>
          <w:lang w:val="ru-RU"/>
        </w:rPr>
        <w:t>применением</w:t>
      </w:r>
      <w:r w:rsidRPr="009D2D58">
        <w:rPr>
          <w:spacing w:val="69"/>
          <w:sz w:val="28"/>
          <w:szCs w:val="28"/>
          <w:lang w:val="ru-RU"/>
        </w:rPr>
        <w:t xml:space="preserve"> </w:t>
      </w:r>
      <w:r w:rsidRPr="009D2D58">
        <w:rPr>
          <w:spacing w:val="-1"/>
          <w:sz w:val="28"/>
          <w:szCs w:val="28"/>
          <w:lang w:val="ru-RU"/>
        </w:rPr>
        <w:t>Бельгийской</w:t>
      </w:r>
      <w:r w:rsidRPr="009D2D58">
        <w:rPr>
          <w:spacing w:val="69"/>
          <w:sz w:val="28"/>
          <w:szCs w:val="28"/>
          <w:lang w:val="ru-RU"/>
        </w:rPr>
        <w:t xml:space="preserve"> </w:t>
      </w:r>
      <w:r w:rsidRPr="009D2D58">
        <w:rPr>
          <w:spacing w:val="-1"/>
          <w:sz w:val="28"/>
          <w:szCs w:val="28"/>
          <w:lang w:val="ru-RU"/>
        </w:rPr>
        <w:t>желатины,</w:t>
      </w:r>
      <w:r w:rsidRPr="009D2D58">
        <w:rPr>
          <w:spacing w:val="35"/>
          <w:sz w:val="28"/>
          <w:szCs w:val="28"/>
          <w:lang w:val="ru-RU"/>
        </w:rPr>
        <w:t xml:space="preserve"> </w:t>
      </w:r>
      <w:r w:rsidRPr="009D2D58">
        <w:rPr>
          <w:sz w:val="28"/>
          <w:szCs w:val="28"/>
          <w:lang w:val="ru-RU"/>
        </w:rPr>
        <w:t>после</w:t>
      </w:r>
      <w:r w:rsidRPr="009D2D58">
        <w:rPr>
          <w:spacing w:val="61"/>
          <w:sz w:val="28"/>
          <w:szCs w:val="28"/>
          <w:lang w:val="ru-RU"/>
        </w:rPr>
        <w:t xml:space="preserve"> </w:t>
      </w:r>
      <w:r w:rsidRPr="009D2D58">
        <w:rPr>
          <w:spacing w:val="-2"/>
          <w:sz w:val="28"/>
          <w:szCs w:val="28"/>
          <w:lang w:val="ru-RU"/>
        </w:rPr>
        <w:t>процедуры</w:t>
      </w:r>
      <w:r w:rsidRPr="009D2D58">
        <w:rPr>
          <w:spacing w:val="64"/>
          <w:sz w:val="28"/>
          <w:szCs w:val="28"/>
          <w:lang w:val="ru-RU"/>
        </w:rPr>
        <w:t xml:space="preserve"> </w:t>
      </w:r>
      <w:r w:rsidRPr="009D2D58">
        <w:rPr>
          <w:spacing w:val="-1"/>
          <w:sz w:val="28"/>
          <w:szCs w:val="28"/>
          <w:lang w:val="ru-RU"/>
        </w:rPr>
        <w:t>ручного</w:t>
      </w:r>
      <w:r w:rsidRPr="009D2D58">
        <w:rPr>
          <w:spacing w:val="65"/>
          <w:sz w:val="28"/>
          <w:szCs w:val="28"/>
          <w:lang w:val="ru-RU"/>
        </w:rPr>
        <w:t xml:space="preserve"> </w:t>
      </w:r>
      <w:r w:rsidRPr="009D2D58">
        <w:rPr>
          <w:spacing w:val="-1"/>
          <w:sz w:val="28"/>
          <w:szCs w:val="28"/>
          <w:lang w:val="ru-RU"/>
        </w:rPr>
        <w:t>полива</w:t>
      </w:r>
      <w:r w:rsidRPr="009D2D58">
        <w:rPr>
          <w:spacing w:val="64"/>
          <w:sz w:val="28"/>
          <w:szCs w:val="28"/>
          <w:lang w:val="ru-RU"/>
        </w:rPr>
        <w:t xml:space="preserve"> </w:t>
      </w:r>
      <w:r w:rsidRPr="009D2D58">
        <w:rPr>
          <w:spacing w:val="-1"/>
          <w:sz w:val="28"/>
          <w:szCs w:val="28"/>
          <w:lang w:val="ru-RU"/>
        </w:rPr>
        <w:t>(двусторонний</w:t>
      </w:r>
      <w:r w:rsidRPr="009D2D58">
        <w:rPr>
          <w:spacing w:val="62"/>
          <w:sz w:val="28"/>
          <w:szCs w:val="28"/>
          <w:lang w:val="ru-RU"/>
        </w:rPr>
        <w:t xml:space="preserve"> </w:t>
      </w:r>
      <w:r w:rsidRPr="009D2D58">
        <w:rPr>
          <w:spacing w:val="-1"/>
          <w:sz w:val="28"/>
          <w:szCs w:val="28"/>
          <w:lang w:val="ru-RU"/>
        </w:rPr>
        <w:t>полив</w:t>
      </w:r>
      <w:r w:rsidRPr="009D2D58">
        <w:rPr>
          <w:spacing w:val="63"/>
          <w:sz w:val="28"/>
          <w:szCs w:val="28"/>
          <w:lang w:val="ru-RU"/>
        </w:rPr>
        <w:t xml:space="preserve"> </w:t>
      </w:r>
      <w:r w:rsidRPr="009D2D58">
        <w:rPr>
          <w:spacing w:val="-1"/>
          <w:sz w:val="28"/>
          <w:szCs w:val="28"/>
          <w:lang w:val="ru-RU"/>
        </w:rPr>
        <w:t>на</w:t>
      </w:r>
      <w:r w:rsidRPr="009D2D58">
        <w:rPr>
          <w:spacing w:val="64"/>
          <w:sz w:val="28"/>
          <w:szCs w:val="28"/>
          <w:lang w:val="ru-RU"/>
        </w:rPr>
        <w:t xml:space="preserve"> </w:t>
      </w:r>
      <w:r w:rsidRPr="009D2D58">
        <w:rPr>
          <w:spacing w:val="-2"/>
          <w:sz w:val="28"/>
          <w:szCs w:val="28"/>
          <w:lang w:val="ru-RU"/>
        </w:rPr>
        <w:t>ТАЦ</w:t>
      </w:r>
      <w:r w:rsidRPr="009D2D58">
        <w:rPr>
          <w:spacing w:val="29"/>
          <w:sz w:val="28"/>
          <w:szCs w:val="28"/>
          <w:lang w:val="ru-RU"/>
        </w:rPr>
        <w:t xml:space="preserve"> </w:t>
      </w:r>
      <w:r w:rsidRPr="009D2D58">
        <w:rPr>
          <w:spacing w:val="-1"/>
          <w:sz w:val="28"/>
          <w:szCs w:val="28"/>
          <w:lang w:val="ru-RU"/>
        </w:rPr>
        <w:t>основу)</w:t>
      </w:r>
      <w:r w:rsidRPr="009D2D58">
        <w:rPr>
          <w:sz w:val="28"/>
          <w:szCs w:val="28"/>
          <w:lang w:val="ru-RU"/>
        </w:rPr>
        <w:t xml:space="preserve"> </w:t>
      </w:r>
      <w:r w:rsidRPr="009D2D58">
        <w:rPr>
          <w:spacing w:val="-1"/>
          <w:sz w:val="28"/>
          <w:szCs w:val="28"/>
          <w:lang w:val="ru-RU"/>
        </w:rPr>
        <w:t>чистые</w:t>
      </w:r>
      <w:r w:rsidRPr="009D2D58">
        <w:rPr>
          <w:sz w:val="28"/>
          <w:szCs w:val="28"/>
          <w:lang w:val="ru-RU"/>
        </w:rPr>
        <w:t xml:space="preserve"> и </w:t>
      </w:r>
      <w:r w:rsidRPr="009D2D58">
        <w:rPr>
          <w:spacing w:val="-1"/>
          <w:sz w:val="28"/>
          <w:szCs w:val="28"/>
          <w:lang w:val="ru-RU"/>
        </w:rPr>
        <w:t>ровные</w:t>
      </w:r>
      <w:r w:rsidRPr="009D2D58">
        <w:rPr>
          <w:spacing w:val="-3"/>
          <w:sz w:val="28"/>
          <w:szCs w:val="28"/>
          <w:lang w:val="ru-RU"/>
        </w:rPr>
        <w:t xml:space="preserve"> </w:t>
      </w:r>
      <w:r w:rsidRPr="009D2D58">
        <w:rPr>
          <w:sz w:val="28"/>
          <w:szCs w:val="28"/>
          <w:lang w:val="ru-RU"/>
        </w:rPr>
        <w:t>без</w:t>
      </w:r>
      <w:r w:rsidRPr="009D2D58">
        <w:rPr>
          <w:spacing w:val="-1"/>
          <w:sz w:val="28"/>
          <w:szCs w:val="28"/>
          <w:lang w:val="ru-RU"/>
        </w:rPr>
        <w:t xml:space="preserve"> каких</w:t>
      </w:r>
      <w:r w:rsidRPr="009D2D58">
        <w:rPr>
          <w:spacing w:val="1"/>
          <w:sz w:val="28"/>
          <w:szCs w:val="28"/>
          <w:lang w:val="ru-RU"/>
        </w:rPr>
        <w:t xml:space="preserve"> </w:t>
      </w:r>
      <w:r w:rsidRPr="009D2D58">
        <w:rPr>
          <w:spacing w:val="-1"/>
          <w:sz w:val="28"/>
          <w:szCs w:val="28"/>
          <w:lang w:val="ru-RU"/>
        </w:rPr>
        <w:t>либо видимых</w:t>
      </w:r>
      <w:r w:rsidRPr="009D2D58">
        <w:rPr>
          <w:spacing w:val="1"/>
          <w:sz w:val="28"/>
          <w:szCs w:val="28"/>
          <w:lang w:val="ru-RU"/>
        </w:rPr>
        <w:t xml:space="preserve"> </w:t>
      </w:r>
      <w:r w:rsidRPr="009D2D58">
        <w:rPr>
          <w:spacing w:val="-1"/>
          <w:sz w:val="28"/>
          <w:szCs w:val="28"/>
          <w:lang w:val="ru-RU"/>
        </w:rPr>
        <w:t>деформаций;</w:t>
      </w:r>
    </w:p>
    <w:p w:rsidR="009D2D58" w:rsidRPr="009D2D58" w:rsidRDefault="009D2D58" w:rsidP="00AB11FF">
      <w:pPr>
        <w:pStyle w:val="af0"/>
        <w:numPr>
          <w:ilvl w:val="0"/>
          <w:numId w:val="13"/>
        </w:numPr>
        <w:tabs>
          <w:tab w:val="left" w:pos="1387"/>
        </w:tabs>
        <w:suppressAutoHyphens w:val="0"/>
        <w:spacing w:after="0" w:line="360" w:lineRule="auto"/>
        <w:ind w:left="0" w:firstLine="720"/>
        <w:jc w:val="both"/>
        <w:rPr>
          <w:sz w:val="28"/>
          <w:szCs w:val="28"/>
          <w:lang w:val="ru-RU"/>
        </w:rPr>
      </w:pPr>
      <w:r w:rsidRPr="009D2D58">
        <w:rPr>
          <w:spacing w:val="-1"/>
          <w:sz w:val="28"/>
          <w:szCs w:val="28"/>
          <w:lang w:val="ru-RU"/>
        </w:rPr>
        <w:t>образцы,</w:t>
      </w:r>
      <w:r w:rsidRPr="009D2D58">
        <w:rPr>
          <w:spacing w:val="43"/>
          <w:sz w:val="28"/>
          <w:szCs w:val="28"/>
          <w:lang w:val="ru-RU"/>
        </w:rPr>
        <w:t xml:space="preserve"> </w:t>
      </w:r>
      <w:r w:rsidRPr="009D2D58">
        <w:rPr>
          <w:spacing w:val="-1"/>
          <w:sz w:val="28"/>
          <w:szCs w:val="28"/>
          <w:lang w:val="ru-RU"/>
        </w:rPr>
        <w:t>изготовленные</w:t>
      </w:r>
      <w:r w:rsidRPr="009D2D58">
        <w:rPr>
          <w:spacing w:val="44"/>
          <w:sz w:val="28"/>
          <w:szCs w:val="28"/>
          <w:lang w:val="ru-RU"/>
        </w:rPr>
        <w:t xml:space="preserve"> </w:t>
      </w:r>
      <w:r w:rsidRPr="009D2D58">
        <w:rPr>
          <w:sz w:val="28"/>
          <w:szCs w:val="28"/>
          <w:lang w:val="ru-RU"/>
        </w:rPr>
        <w:t>из</w:t>
      </w:r>
      <w:r w:rsidRPr="009D2D58">
        <w:rPr>
          <w:spacing w:val="46"/>
          <w:sz w:val="28"/>
          <w:szCs w:val="28"/>
          <w:lang w:val="ru-RU"/>
        </w:rPr>
        <w:t xml:space="preserve"> </w:t>
      </w:r>
      <w:r w:rsidRPr="009D2D58">
        <w:rPr>
          <w:spacing w:val="-1"/>
          <w:sz w:val="28"/>
          <w:szCs w:val="28"/>
          <w:lang w:val="ru-RU"/>
        </w:rPr>
        <w:t>желатины</w:t>
      </w:r>
      <w:r w:rsidRPr="009D2D58">
        <w:rPr>
          <w:spacing w:val="45"/>
          <w:sz w:val="28"/>
          <w:szCs w:val="28"/>
          <w:lang w:val="ru-RU"/>
        </w:rPr>
        <w:t xml:space="preserve"> </w:t>
      </w:r>
      <w:r w:rsidRPr="009D2D58">
        <w:rPr>
          <w:spacing w:val="-1"/>
          <w:sz w:val="28"/>
          <w:szCs w:val="28"/>
          <w:lang w:val="ru-RU"/>
        </w:rPr>
        <w:t>производства</w:t>
      </w:r>
      <w:r w:rsidRPr="009D2D58">
        <w:rPr>
          <w:spacing w:val="43"/>
          <w:sz w:val="28"/>
          <w:szCs w:val="28"/>
          <w:lang w:val="ru-RU"/>
        </w:rPr>
        <w:t xml:space="preserve"> </w:t>
      </w:r>
      <w:r w:rsidRPr="009D2D58">
        <w:rPr>
          <w:spacing w:val="-1"/>
          <w:sz w:val="28"/>
          <w:szCs w:val="28"/>
          <w:lang w:val="ru-RU"/>
        </w:rPr>
        <w:t>Германия,</w:t>
      </w:r>
      <w:r w:rsidRPr="009D2D58">
        <w:rPr>
          <w:spacing w:val="37"/>
          <w:sz w:val="28"/>
          <w:szCs w:val="28"/>
          <w:lang w:val="ru-RU"/>
        </w:rPr>
        <w:t xml:space="preserve"> </w:t>
      </w:r>
      <w:r w:rsidRPr="009D2D58">
        <w:rPr>
          <w:sz w:val="28"/>
          <w:szCs w:val="28"/>
          <w:lang w:val="ru-RU"/>
        </w:rPr>
        <w:t>после</w:t>
      </w:r>
      <w:r w:rsidRPr="009D2D58">
        <w:rPr>
          <w:spacing w:val="61"/>
          <w:sz w:val="28"/>
          <w:szCs w:val="28"/>
          <w:lang w:val="ru-RU"/>
        </w:rPr>
        <w:t xml:space="preserve"> </w:t>
      </w:r>
      <w:r w:rsidRPr="009D2D58">
        <w:rPr>
          <w:spacing w:val="-2"/>
          <w:sz w:val="28"/>
          <w:szCs w:val="28"/>
          <w:lang w:val="ru-RU"/>
        </w:rPr>
        <w:t>процедуры</w:t>
      </w:r>
      <w:r w:rsidRPr="009D2D58">
        <w:rPr>
          <w:spacing w:val="64"/>
          <w:sz w:val="28"/>
          <w:szCs w:val="28"/>
          <w:lang w:val="ru-RU"/>
        </w:rPr>
        <w:t xml:space="preserve"> </w:t>
      </w:r>
      <w:r w:rsidRPr="009D2D58">
        <w:rPr>
          <w:spacing w:val="-1"/>
          <w:sz w:val="28"/>
          <w:szCs w:val="28"/>
          <w:lang w:val="ru-RU"/>
        </w:rPr>
        <w:t>ручного</w:t>
      </w:r>
      <w:r w:rsidRPr="009D2D58">
        <w:rPr>
          <w:spacing w:val="65"/>
          <w:sz w:val="28"/>
          <w:szCs w:val="28"/>
          <w:lang w:val="ru-RU"/>
        </w:rPr>
        <w:t xml:space="preserve"> </w:t>
      </w:r>
      <w:r w:rsidRPr="009D2D58">
        <w:rPr>
          <w:spacing w:val="-1"/>
          <w:sz w:val="28"/>
          <w:szCs w:val="28"/>
          <w:lang w:val="ru-RU"/>
        </w:rPr>
        <w:t>полива</w:t>
      </w:r>
      <w:r w:rsidRPr="009D2D58">
        <w:rPr>
          <w:spacing w:val="64"/>
          <w:sz w:val="28"/>
          <w:szCs w:val="28"/>
          <w:lang w:val="ru-RU"/>
        </w:rPr>
        <w:t xml:space="preserve"> </w:t>
      </w:r>
      <w:r w:rsidRPr="009D2D58">
        <w:rPr>
          <w:spacing w:val="-1"/>
          <w:sz w:val="28"/>
          <w:szCs w:val="28"/>
          <w:lang w:val="ru-RU"/>
        </w:rPr>
        <w:t>(двусторонний</w:t>
      </w:r>
      <w:r w:rsidRPr="009D2D58">
        <w:rPr>
          <w:spacing w:val="62"/>
          <w:sz w:val="28"/>
          <w:szCs w:val="28"/>
          <w:lang w:val="ru-RU"/>
        </w:rPr>
        <w:t xml:space="preserve"> </w:t>
      </w:r>
      <w:r w:rsidRPr="009D2D58">
        <w:rPr>
          <w:spacing w:val="-1"/>
          <w:sz w:val="28"/>
          <w:szCs w:val="28"/>
          <w:lang w:val="ru-RU"/>
        </w:rPr>
        <w:t>полив</w:t>
      </w:r>
      <w:r w:rsidRPr="009D2D58">
        <w:rPr>
          <w:spacing w:val="63"/>
          <w:sz w:val="28"/>
          <w:szCs w:val="28"/>
          <w:lang w:val="ru-RU"/>
        </w:rPr>
        <w:t xml:space="preserve"> </w:t>
      </w:r>
      <w:r w:rsidRPr="009D2D58">
        <w:rPr>
          <w:spacing w:val="-1"/>
          <w:sz w:val="28"/>
          <w:szCs w:val="28"/>
          <w:lang w:val="ru-RU"/>
        </w:rPr>
        <w:t>на</w:t>
      </w:r>
      <w:r w:rsidRPr="009D2D58">
        <w:rPr>
          <w:spacing w:val="64"/>
          <w:sz w:val="28"/>
          <w:szCs w:val="28"/>
          <w:lang w:val="ru-RU"/>
        </w:rPr>
        <w:t xml:space="preserve"> </w:t>
      </w:r>
      <w:r w:rsidRPr="009D2D58">
        <w:rPr>
          <w:spacing w:val="-2"/>
          <w:sz w:val="28"/>
          <w:szCs w:val="28"/>
          <w:lang w:val="ru-RU"/>
        </w:rPr>
        <w:t>ТАЦ</w:t>
      </w:r>
      <w:r w:rsidRPr="009D2D58">
        <w:rPr>
          <w:spacing w:val="29"/>
          <w:sz w:val="28"/>
          <w:szCs w:val="28"/>
          <w:lang w:val="ru-RU"/>
        </w:rPr>
        <w:t xml:space="preserve"> </w:t>
      </w:r>
      <w:r w:rsidRPr="009D2D58">
        <w:rPr>
          <w:spacing w:val="-1"/>
          <w:sz w:val="28"/>
          <w:szCs w:val="28"/>
          <w:lang w:val="ru-RU"/>
        </w:rPr>
        <w:t>основу)</w:t>
      </w:r>
      <w:r w:rsidRPr="009D2D58">
        <w:rPr>
          <w:spacing w:val="25"/>
          <w:sz w:val="28"/>
          <w:szCs w:val="28"/>
          <w:lang w:val="ru-RU"/>
        </w:rPr>
        <w:t xml:space="preserve"> </w:t>
      </w:r>
      <w:r w:rsidRPr="009D2D58">
        <w:rPr>
          <w:spacing w:val="-1"/>
          <w:sz w:val="28"/>
          <w:szCs w:val="28"/>
          <w:lang w:val="ru-RU"/>
        </w:rPr>
        <w:t>деформированы,</w:t>
      </w:r>
      <w:r w:rsidRPr="009D2D58">
        <w:rPr>
          <w:spacing w:val="28"/>
          <w:sz w:val="28"/>
          <w:szCs w:val="28"/>
          <w:lang w:val="ru-RU"/>
        </w:rPr>
        <w:t xml:space="preserve"> </w:t>
      </w:r>
      <w:r w:rsidRPr="009D2D58">
        <w:rPr>
          <w:spacing w:val="-1"/>
          <w:sz w:val="28"/>
          <w:szCs w:val="28"/>
          <w:lang w:val="ru-RU"/>
        </w:rPr>
        <w:t>эмульсионный</w:t>
      </w:r>
      <w:r w:rsidRPr="009D2D58">
        <w:rPr>
          <w:spacing w:val="26"/>
          <w:sz w:val="28"/>
          <w:szCs w:val="28"/>
          <w:lang w:val="ru-RU"/>
        </w:rPr>
        <w:t xml:space="preserve"> </w:t>
      </w:r>
      <w:r w:rsidRPr="009D2D58">
        <w:rPr>
          <w:sz w:val="28"/>
          <w:szCs w:val="28"/>
          <w:lang w:val="ru-RU"/>
        </w:rPr>
        <w:t>слой</w:t>
      </w:r>
      <w:r w:rsidRPr="009D2D58">
        <w:rPr>
          <w:spacing w:val="26"/>
          <w:sz w:val="28"/>
          <w:szCs w:val="28"/>
          <w:lang w:val="ru-RU"/>
        </w:rPr>
        <w:t xml:space="preserve"> </w:t>
      </w:r>
      <w:r w:rsidRPr="009D2D58">
        <w:rPr>
          <w:spacing w:val="-1"/>
          <w:sz w:val="28"/>
          <w:szCs w:val="28"/>
          <w:lang w:val="ru-RU"/>
        </w:rPr>
        <w:t>вместе</w:t>
      </w:r>
      <w:r w:rsidRPr="009D2D58">
        <w:rPr>
          <w:spacing w:val="25"/>
          <w:sz w:val="28"/>
          <w:szCs w:val="28"/>
          <w:lang w:val="ru-RU"/>
        </w:rPr>
        <w:t xml:space="preserve"> </w:t>
      </w:r>
      <w:r w:rsidRPr="009D2D58">
        <w:rPr>
          <w:sz w:val="28"/>
          <w:szCs w:val="28"/>
          <w:lang w:val="ru-RU"/>
        </w:rPr>
        <w:t>с</w:t>
      </w:r>
      <w:r w:rsidRPr="009D2D58">
        <w:rPr>
          <w:spacing w:val="25"/>
          <w:sz w:val="28"/>
          <w:szCs w:val="28"/>
          <w:lang w:val="ru-RU"/>
        </w:rPr>
        <w:t xml:space="preserve"> </w:t>
      </w:r>
      <w:r w:rsidRPr="009D2D58">
        <w:rPr>
          <w:spacing w:val="-1"/>
          <w:sz w:val="28"/>
          <w:szCs w:val="28"/>
          <w:lang w:val="ru-RU"/>
        </w:rPr>
        <w:t>подложкой</w:t>
      </w:r>
      <w:r w:rsidRPr="009D2D58">
        <w:rPr>
          <w:spacing w:val="29"/>
          <w:sz w:val="28"/>
          <w:szCs w:val="28"/>
          <w:lang w:val="ru-RU"/>
        </w:rPr>
        <w:t xml:space="preserve"> </w:t>
      </w:r>
      <w:r w:rsidRPr="009D2D58">
        <w:rPr>
          <w:sz w:val="28"/>
          <w:szCs w:val="28"/>
          <w:lang w:val="ru-RU"/>
        </w:rPr>
        <w:t>имеет</w:t>
      </w:r>
      <w:r w:rsidRPr="009D2D58">
        <w:rPr>
          <w:spacing w:val="-3"/>
          <w:sz w:val="28"/>
          <w:szCs w:val="28"/>
          <w:lang w:val="ru-RU"/>
        </w:rPr>
        <w:t xml:space="preserve"> </w:t>
      </w:r>
      <w:r w:rsidRPr="009D2D58">
        <w:rPr>
          <w:spacing w:val="-1"/>
          <w:sz w:val="28"/>
          <w:szCs w:val="28"/>
          <w:lang w:val="ru-RU"/>
        </w:rPr>
        <w:t>неоднородную выпукло-вогнутую поверхность;</w:t>
      </w:r>
    </w:p>
    <w:p w:rsidR="009D2D58" w:rsidRPr="009D2D58" w:rsidRDefault="009D2D58" w:rsidP="00AB11FF">
      <w:pPr>
        <w:pStyle w:val="af0"/>
        <w:numPr>
          <w:ilvl w:val="0"/>
          <w:numId w:val="13"/>
        </w:numPr>
        <w:tabs>
          <w:tab w:val="left" w:pos="1387"/>
        </w:tabs>
        <w:suppressAutoHyphens w:val="0"/>
        <w:spacing w:after="0" w:line="360" w:lineRule="auto"/>
        <w:ind w:left="0" w:firstLine="720"/>
        <w:jc w:val="both"/>
        <w:rPr>
          <w:sz w:val="28"/>
          <w:szCs w:val="28"/>
          <w:lang w:val="ru-RU"/>
        </w:rPr>
      </w:pPr>
      <w:r w:rsidRPr="009D2D58">
        <w:rPr>
          <w:spacing w:val="-1"/>
          <w:sz w:val="28"/>
          <w:szCs w:val="28"/>
          <w:lang w:val="ru-RU"/>
        </w:rPr>
        <w:t>тестовые</w:t>
      </w:r>
      <w:r w:rsidRPr="009D2D58">
        <w:rPr>
          <w:spacing w:val="14"/>
          <w:sz w:val="28"/>
          <w:szCs w:val="28"/>
          <w:lang w:val="ru-RU"/>
        </w:rPr>
        <w:t xml:space="preserve"> </w:t>
      </w:r>
      <w:r w:rsidRPr="009D2D58">
        <w:rPr>
          <w:spacing w:val="-1"/>
          <w:sz w:val="28"/>
          <w:szCs w:val="28"/>
          <w:lang w:val="ru-RU"/>
        </w:rPr>
        <w:t>образцы</w:t>
      </w:r>
      <w:r w:rsidRPr="009D2D58">
        <w:rPr>
          <w:spacing w:val="14"/>
          <w:sz w:val="28"/>
          <w:szCs w:val="28"/>
          <w:lang w:val="ru-RU"/>
        </w:rPr>
        <w:t xml:space="preserve"> </w:t>
      </w:r>
      <w:r w:rsidRPr="009D2D58">
        <w:rPr>
          <w:spacing w:val="-1"/>
          <w:sz w:val="28"/>
          <w:szCs w:val="28"/>
          <w:lang w:val="ru-RU"/>
        </w:rPr>
        <w:t>после</w:t>
      </w:r>
      <w:r w:rsidRPr="009D2D58">
        <w:rPr>
          <w:spacing w:val="13"/>
          <w:sz w:val="28"/>
          <w:szCs w:val="28"/>
          <w:lang w:val="ru-RU"/>
        </w:rPr>
        <w:t xml:space="preserve"> </w:t>
      </w:r>
      <w:r w:rsidRPr="009D2D58">
        <w:rPr>
          <w:spacing w:val="-1"/>
          <w:sz w:val="28"/>
          <w:szCs w:val="28"/>
          <w:lang w:val="ru-RU"/>
        </w:rPr>
        <w:t>транспортировки,</w:t>
      </w:r>
      <w:r w:rsidRPr="009D2D58">
        <w:rPr>
          <w:spacing w:val="13"/>
          <w:sz w:val="28"/>
          <w:szCs w:val="28"/>
          <w:lang w:val="ru-RU"/>
        </w:rPr>
        <w:t xml:space="preserve"> </w:t>
      </w:r>
      <w:r w:rsidRPr="009D2D58">
        <w:rPr>
          <w:spacing w:val="-1"/>
          <w:sz w:val="28"/>
          <w:szCs w:val="28"/>
          <w:lang w:val="ru-RU"/>
        </w:rPr>
        <w:t>экспозиции,</w:t>
      </w:r>
      <w:r w:rsidRPr="009D2D58">
        <w:rPr>
          <w:spacing w:val="31"/>
          <w:sz w:val="28"/>
          <w:szCs w:val="28"/>
          <w:lang w:val="ru-RU"/>
        </w:rPr>
        <w:t xml:space="preserve"> </w:t>
      </w:r>
      <w:r w:rsidRPr="009D2D58">
        <w:rPr>
          <w:spacing w:val="-1"/>
          <w:sz w:val="28"/>
          <w:szCs w:val="28"/>
          <w:lang w:val="ru-RU"/>
        </w:rPr>
        <w:t>стандартной</w:t>
      </w:r>
      <w:r w:rsidRPr="009D2D58">
        <w:rPr>
          <w:spacing w:val="18"/>
          <w:sz w:val="28"/>
          <w:szCs w:val="28"/>
          <w:lang w:val="ru-RU"/>
        </w:rPr>
        <w:t xml:space="preserve"> </w:t>
      </w:r>
      <w:proofErr w:type="gramStart"/>
      <w:r w:rsidRPr="009D2D58">
        <w:rPr>
          <w:spacing w:val="-1"/>
          <w:sz w:val="28"/>
          <w:szCs w:val="28"/>
          <w:lang w:val="ru-RU"/>
        </w:rPr>
        <w:t>ОПЕРА-проявки</w:t>
      </w:r>
      <w:proofErr w:type="gramEnd"/>
      <w:r w:rsidRPr="009D2D58">
        <w:rPr>
          <w:spacing w:val="19"/>
          <w:sz w:val="28"/>
          <w:szCs w:val="28"/>
          <w:lang w:val="ru-RU"/>
        </w:rPr>
        <w:t xml:space="preserve"> </w:t>
      </w:r>
      <w:r w:rsidRPr="009D2D58">
        <w:rPr>
          <w:sz w:val="28"/>
          <w:szCs w:val="28"/>
          <w:lang w:val="ru-RU"/>
        </w:rPr>
        <w:t>–</w:t>
      </w:r>
      <w:r w:rsidRPr="009D2D58">
        <w:rPr>
          <w:spacing w:val="18"/>
          <w:sz w:val="28"/>
          <w:szCs w:val="28"/>
          <w:lang w:val="ru-RU"/>
        </w:rPr>
        <w:t xml:space="preserve"> </w:t>
      </w:r>
      <w:r w:rsidRPr="009D2D58">
        <w:rPr>
          <w:spacing w:val="-1"/>
          <w:sz w:val="28"/>
          <w:szCs w:val="28"/>
          <w:lang w:val="ru-RU"/>
        </w:rPr>
        <w:t>прозрачные,</w:t>
      </w:r>
      <w:r w:rsidRPr="009D2D58">
        <w:rPr>
          <w:spacing w:val="16"/>
          <w:sz w:val="28"/>
          <w:szCs w:val="28"/>
          <w:lang w:val="ru-RU"/>
        </w:rPr>
        <w:t xml:space="preserve"> </w:t>
      </w:r>
      <w:r w:rsidRPr="009D2D58">
        <w:rPr>
          <w:spacing w:val="-1"/>
          <w:sz w:val="28"/>
          <w:szCs w:val="28"/>
          <w:lang w:val="ru-RU"/>
        </w:rPr>
        <w:t>нелипкие,</w:t>
      </w:r>
      <w:r w:rsidRPr="009D2D58">
        <w:rPr>
          <w:spacing w:val="16"/>
          <w:sz w:val="28"/>
          <w:szCs w:val="28"/>
          <w:lang w:val="ru-RU"/>
        </w:rPr>
        <w:t xml:space="preserve"> </w:t>
      </w:r>
      <w:r w:rsidRPr="009D2D58">
        <w:rPr>
          <w:sz w:val="28"/>
          <w:szCs w:val="28"/>
          <w:lang w:val="ru-RU"/>
        </w:rPr>
        <w:t>не</w:t>
      </w:r>
      <w:r w:rsidRPr="009D2D58">
        <w:rPr>
          <w:spacing w:val="25"/>
          <w:sz w:val="28"/>
          <w:szCs w:val="28"/>
          <w:lang w:val="ru-RU"/>
        </w:rPr>
        <w:t xml:space="preserve"> </w:t>
      </w:r>
      <w:r w:rsidRPr="009D2D58">
        <w:rPr>
          <w:spacing w:val="-1"/>
          <w:sz w:val="28"/>
          <w:szCs w:val="28"/>
          <w:lang w:val="ru-RU"/>
        </w:rPr>
        <w:t>требующие</w:t>
      </w:r>
      <w:r w:rsidRPr="009D2D58">
        <w:rPr>
          <w:spacing w:val="40"/>
          <w:sz w:val="28"/>
          <w:szCs w:val="28"/>
          <w:lang w:val="ru-RU"/>
        </w:rPr>
        <w:t xml:space="preserve"> </w:t>
      </w:r>
      <w:r w:rsidRPr="009D2D58">
        <w:rPr>
          <w:spacing w:val="-1"/>
          <w:sz w:val="28"/>
          <w:szCs w:val="28"/>
          <w:lang w:val="ru-RU"/>
        </w:rPr>
        <w:t>дополнительных</w:t>
      </w:r>
      <w:r w:rsidRPr="009D2D58">
        <w:rPr>
          <w:spacing w:val="38"/>
          <w:sz w:val="28"/>
          <w:szCs w:val="28"/>
          <w:lang w:val="ru-RU"/>
        </w:rPr>
        <w:t xml:space="preserve"> </w:t>
      </w:r>
      <w:r w:rsidRPr="009D2D58">
        <w:rPr>
          <w:spacing w:val="-2"/>
          <w:sz w:val="28"/>
          <w:szCs w:val="28"/>
          <w:lang w:val="ru-RU"/>
        </w:rPr>
        <w:t>процедур</w:t>
      </w:r>
      <w:r w:rsidRPr="009D2D58">
        <w:rPr>
          <w:spacing w:val="40"/>
          <w:sz w:val="28"/>
          <w:szCs w:val="28"/>
          <w:lang w:val="ru-RU"/>
        </w:rPr>
        <w:t xml:space="preserve"> </w:t>
      </w:r>
      <w:r w:rsidRPr="009D2D58">
        <w:rPr>
          <w:spacing w:val="-1"/>
          <w:sz w:val="28"/>
          <w:szCs w:val="28"/>
          <w:lang w:val="ru-RU"/>
        </w:rPr>
        <w:t>оттирания</w:t>
      </w:r>
      <w:r w:rsidRPr="009D2D58">
        <w:rPr>
          <w:spacing w:val="40"/>
          <w:sz w:val="28"/>
          <w:szCs w:val="28"/>
          <w:lang w:val="ru-RU"/>
        </w:rPr>
        <w:t xml:space="preserve"> </w:t>
      </w:r>
      <w:r w:rsidRPr="009D2D58">
        <w:rPr>
          <w:spacing w:val="-1"/>
          <w:sz w:val="28"/>
          <w:szCs w:val="28"/>
          <w:lang w:val="ru-RU"/>
        </w:rPr>
        <w:t>поверхностного</w:t>
      </w:r>
      <w:r w:rsidRPr="009D2D58">
        <w:rPr>
          <w:spacing w:val="21"/>
          <w:sz w:val="28"/>
          <w:szCs w:val="28"/>
          <w:lang w:val="ru-RU"/>
        </w:rPr>
        <w:t xml:space="preserve"> </w:t>
      </w:r>
      <w:r w:rsidRPr="009D2D58">
        <w:rPr>
          <w:sz w:val="28"/>
          <w:szCs w:val="28"/>
          <w:lang w:val="ru-RU"/>
        </w:rPr>
        <w:t xml:space="preserve">слоя </w:t>
      </w:r>
      <w:r w:rsidRPr="009D2D58">
        <w:rPr>
          <w:spacing w:val="-1"/>
          <w:sz w:val="28"/>
          <w:szCs w:val="28"/>
          <w:lang w:val="ru-RU"/>
        </w:rPr>
        <w:t>после</w:t>
      </w:r>
      <w:r w:rsidRPr="009D2D58">
        <w:rPr>
          <w:spacing w:val="-4"/>
          <w:sz w:val="28"/>
          <w:szCs w:val="28"/>
          <w:lang w:val="ru-RU"/>
        </w:rPr>
        <w:t xml:space="preserve"> </w:t>
      </w:r>
      <w:r w:rsidRPr="009D2D58">
        <w:rPr>
          <w:spacing w:val="-1"/>
          <w:sz w:val="28"/>
          <w:szCs w:val="28"/>
          <w:lang w:val="ru-RU"/>
        </w:rPr>
        <w:t>проявки;</w:t>
      </w:r>
    </w:p>
    <w:p w:rsidR="009D2D58" w:rsidRPr="009D2D58" w:rsidRDefault="009D2D58" w:rsidP="00AB11FF">
      <w:pPr>
        <w:pStyle w:val="af0"/>
        <w:numPr>
          <w:ilvl w:val="0"/>
          <w:numId w:val="13"/>
        </w:numPr>
        <w:tabs>
          <w:tab w:val="left" w:pos="1387"/>
        </w:tabs>
        <w:suppressAutoHyphens w:val="0"/>
        <w:spacing w:after="0" w:line="360" w:lineRule="auto"/>
        <w:ind w:left="0" w:firstLine="720"/>
        <w:jc w:val="both"/>
        <w:rPr>
          <w:sz w:val="28"/>
          <w:szCs w:val="28"/>
          <w:lang w:val="ru-RU"/>
        </w:rPr>
      </w:pPr>
      <w:r w:rsidRPr="009D2D58">
        <w:rPr>
          <w:spacing w:val="-1"/>
          <w:sz w:val="28"/>
          <w:szCs w:val="28"/>
          <w:lang w:val="ru-RU"/>
        </w:rPr>
        <w:t>пластиковая</w:t>
      </w:r>
      <w:r w:rsidRPr="009D2D58">
        <w:rPr>
          <w:sz w:val="28"/>
          <w:szCs w:val="28"/>
          <w:lang w:val="ru-RU"/>
        </w:rPr>
        <w:t xml:space="preserve"> </w:t>
      </w:r>
      <w:r w:rsidRPr="009D2D58">
        <w:rPr>
          <w:spacing w:val="-1"/>
          <w:sz w:val="28"/>
          <w:szCs w:val="28"/>
          <w:lang w:val="ru-RU"/>
        </w:rPr>
        <w:t>база</w:t>
      </w:r>
      <w:r w:rsidRPr="009D2D58">
        <w:rPr>
          <w:sz w:val="28"/>
          <w:szCs w:val="28"/>
          <w:lang w:val="ru-RU"/>
        </w:rPr>
        <w:t xml:space="preserve"> </w:t>
      </w:r>
      <w:r w:rsidRPr="009D2D58">
        <w:rPr>
          <w:spacing w:val="-1"/>
          <w:sz w:val="28"/>
          <w:szCs w:val="28"/>
          <w:lang w:val="ru-RU"/>
        </w:rPr>
        <w:t>чистая</w:t>
      </w:r>
      <w:r w:rsidRPr="009D2D58">
        <w:rPr>
          <w:sz w:val="28"/>
          <w:szCs w:val="28"/>
          <w:lang w:val="ru-RU"/>
        </w:rPr>
        <w:t xml:space="preserve"> и</w:t>
      </w:r>
      <w:r w:rsidRPr="009D2D58">
        <w:rPr>
          <w:spacing w:val="-3"/>
          <w:sz w:val="28"/>
          <w:szCs w:val="28"/>
          <w:lang w:val="ru-RU"/>
        </w:rPr>
        <w:t xml:space="preserve"> </w:t>
      </w:r>
      <w:r w:rsidRPr="009D2D58">
        <w:rPr>
          <w:spacing w:val="-1"/>
          <w:sz w:val="28"/>
          <w:szCs w:val="28"/>
          <w:lang w:val="ru-RU"/>
        </w:rPr>
        <w:t>ровная;</w:t>
      </w:r>
    </w:p>
    <w:p w:rsidR="009D2D58" w:rsidRPr="009D2D58" w:rsidRDefault="009D2D58" w:rsidP="00AB11FF">
      <w:pPr>
        <w:pStyle w:val="af0"/>
        <w:numPr>
          <w:ilvl w:val="0"/>
          <w:numId w:val="13"/>
        </w:numPr>
        <w:tabs>
          <w:tab w:val="left" w:pos="1387"/>
        </w:tabs>
        <w:suppressAutoHyphens w:val="0"/>
        <w:spacing w:after="0" w:line="360" w:lineRule="auto"/>
        <w:ind w:left="0" w:firstLine="720"/>
        <w:jc w:val="both"/>
        <w:rPr>
          <w:sz w:val="28"/>
          <w:szCs w:val="28"/>
          <w:lang w:val="ru-RU"/>
        </w:rPr>
      </w:pPr>
      <w:r w:rsidRPr="009D2D58">
        <w:rPr>
          <w:spacing w:val="-1"/>
          <w:sz w:val="28"/>
          <w:szCs w:val="28"/>
          <w:lang w:val="ru-RU"/>
        </w:rPr>
        <w:t>разность</w:t>
      </w:r>
      <w:r w:rsidRPr="009D2D58">
        <w:rPr>
          <w:spacing w:val="35"/>
          <w:sz w:val="28"/>
          <w:szCs w:val="28"/>
          <w:lang w:val="ru-RU"/>
        </w:rPr>
        <w:t xml:space="preserve"> </w:t>
      </w:r>
      <w:r w:rsidRPr="009D2D58">
        <w:rPr>
          <w:spacing w:val="-1"/>
          <w:sz w:val="28"/>
          <w:szCs w:val="28"/>
          <w:lang w:val="ru-RU"/>
        </w:rPr>
        <w:t>толщин</w:t>
      </w:r>
      <w:r w:rsidRPr="009D2D58">
        <w:rPr>
          <w:spacing w:val="35"/>
          <w:sz w:val="28"/>
          <w:szCs w:val="28"/>
          <w:lang w:val="ru-RU"/>
        </w:rPr>
        <w:t xml:space="preserve"> </w:t>
      </w:r>
      <w:r w:rsidRPr="009D2D58">
        <w:rPr>
          <w:spacing w:val="-1"/>
          <w:sz w:val="28"/>
          <w:szCs w:val="28"/>
          <w:lang w:val="ru-RU"/>
        </w:rPr>
        <w:t>эмульсионного</w:t>
      </w:r>
      <w:r w:rsidRPr="009D2D58">
        <w:rPr>
          <w:spacing w:val="39"/>
          <w:sz w:val="28"/>
          <w:szCs w:val="28"/>
          <w:lang w:val="ru-RU"/>
        </w:rPr>
        <w:t xml:space="preserve"> </w:t>
      </w:r>
      <w:r w:rsidRPr="009D2D58">
        <w:rPr>
          <w:sz w:val="28"/>
          <w:szCs w:val="28"/>
          <w:lang w:val="ru-RU"/>
        </w:rPr>
        <w:t>слоя</w:t>
      </w:r>
      <w:r w:rsidRPr="009D2D58">
        <w:rPr>
          <w:spacing w:val="37"/>
          <w:sz w:val="28"/>
          <w:szCs w:val="28"/>
          <w:lang w:val="ru-RU"/>
        </w:rPr>
        <w:t xml:space="preserve"> </w:t>
      </w:r>
      <w:r w:rsidRPr="009D2D58">
        <w:rPr>
          <w:spacing w:val="-1"/>
          <w:sz w:val="28"/>
          <w:szCs w:val="28"/>
          <w:lang w:val="ru-RU"/>
        </w:rPr>
        <w:t>на</w:t>
      </w:r>
      <w:r w:rsidRPr="009D2D58">
        <w:rPr>
          <w:spacing w:val="37"/>
          <w:sz w:val="28"/>
          <w:szCs w:val="28"/>
          <w:lang w:val="ru-RU"/>
        </w:rPr>
        <w:t xml:space="preserve"> </w:t>
      </w:r>
      <w:r w:rsidRPr="009D2D58">
        <w:rPr>
          <w:spacing w:val="-1"/>
          <w:sz w:val="28"/>
          <w:szCs w:val="28"/>
          <w:lang w:val="ru-RU"/>
        </w:rPr>
        <w:t>площади</w:t>
      </w:r>
      <w:r w:rsidRPr="009D2D58">
        <w:rPr>
          <w:spacing w:val="38"/>
          <w:sz w:val="28"/>
          <w:szCs w:val="28"/>
          <w:lang w:val="ru-RU"/>
        </w:rPr>
        <w:t xml:space="preserve"> </w:t>
      </w:r>
      <w:r w:rsidRPr="009D2D58">
        <w:rPr>
          <w:sz w:val="28"/>
          <w:szCs w:val="28"/>
          <w:lang w:val="ru-RU"/>
        </w:rPr>
        <w:t>всей</w:t>
      </w:r>
      <w:r w:rsidRPr="009D2D58">
        <w:rPr>
          <w:spacing w:val="23"/>
          <w:sz w:val="28"/>
          <w:szCs w:val="28"/>
          <w:lang w:val="ru-RU"/>
        </w:rPr>
        <w:t xml:space="preserve"> </w:t>
      </w:r>
      <w:r w:rsidRPr="009D2D58">
        <w:rPr>
          <w:spacing w:val="-1"/>
          <w:sz w:val="28"/>
          <w:szCs w:val="28"/>
          <w:lang w:val="ru-RU"/>
        </w:rPr>
        <w:t>поверхности</w:t>
      </w:r>
      <w:r w:rsidRPr="009D2D58">
        <w:rPr>
          <w:spacing w:val="15"/>
          <w:sz w:val="28"/>
          <w:szCs w:val="28"/>
          <w:lang w:val="ru-RU"/>
        </w:rPr>
        <w:t xml:space="preserve"> </w:t>
      </w:r>
      <w:r w:rsidRPr="009D2D58">
        <w:rPr>
          <w:spacing w:val="-1"/>
          <w:sz w:val="28"/>
          <w:szCs w:val="28"/>
          <w:lang w:val="ru-RU"/>
        </w:rPr>
        <w:t>тестового</w:t>
      </w:r>
      <w:r w:rsidRPr="009D2D58">
        <w:rPr>
          <w:spacing w:val="14"/>
          <w:sz w:val="28"/>
          <w:szCs w:val="28"/>
          <w:lang w:val="ru-RU"/>
        </w:rPr>
        <w:t xml:space="preserve"> </w:t>
      </w:r>
      <w:r w:rsidRPr="009D2D58">
        <w:rPr>
          <w:spacing w:val="-1"/>
          <w:sz w:val="28"/>
          <w:szCs w:val="28"/>
          <w:lang w:val="ru-RU"/>
        </w:rPr>
        <w:t>образца</w:t>
      </w:r>
      <w:r w:rsidRPr="009D2D58">
        <w:rPr>
          <w:spacing w:val="15"/>
          <w:sz w:val="28"/>
          <w:szCs w:val="28"/>
          <w:lang w:val="ru-RU"/>
        </w:rPr>
        <w:t xml:space="preserve"> </w:t>
      </w:r>
      <w:r w:rsidRPr="009D2D58">
        <w:rPr>
          <w:spacing w:val="-1"/>
          <w:sz w:val="28"/>
          <w:szCs w:val="28"/>
          <w:lang w:val="ru-RU"/>
        </w:rPr>
        <w:t>при</w:t>
      </w:r>
      <w:r w:rsidRPr="009D2D58">
        <w:rPr>
          <w:spacing w:val="13"/>
          <w:sz w:val="28"/>
          <w:szCs w:val="28"/>
          <w:lang w:val="ru-RU"/>
        </w:rPr>
        <w:t xml:space="preserve"> </w:t>
      </w:r>
      <w:r w:rsidRPr="009D2D58">
        <w:rPr>
          <w:spacing w:val="-1"/>
          <w:sz w:val="28"/>
          <w:szCs w:val="28"/>
          <w:lang w:val="ru-RU"/>
        </w:rPr>
        <w:t>ручном</w:t>
      </w:r>
      <w:r w:rsidRPr="009D2D58">
        <w:rPr>
          <w:spacing w:val="15"/>
          <w:sz w:val="28"/>
          <w:szCs w:val="28"/>
          <w:lang w:val="ru-RU"/>
        </w:rPr>
        <w:t xml:space="preserve"> </w:t>
      </w:r>
      <w:r w:rsidRPr="009D2D58">
        <w:rPr>
          <w:spacing w:val="-1"/>
          <w:sz w:val="28"/>
          <w:szCs w:val="28"/>
          <w:lang w:val="ru-RU"/>
        </w:rPr>
        <w:t>способе</w:t>
      </w:r>
      <w:r w:rsidRPr="009D2D58">
        <w:rPr>
          <w:spacing w:val="12"/>
          <w:sz w:val="28"/>
          <w:szCs w:val="28"/>
          <w:lang w:val="ru-RU"/>
        </w:rPr>
        <w:t xml:space="preserve"> </w:t>
      </w:r>
      <w:r w:rsidRPr="009D2D58">
        <w:rPr>
          <w:spacing w:val="-1"/>
          <w:sz w:val="28"/>
          <w:szCs w:val="28"/>
          <w:lang w:val="ru-RU"/>
        </w:rPr>
        <w:t>полива</w:t>
      </w:r>
      <w:r w:rsidRPr="009D2D58">
        <w:rPr>
          <w:spacing w:val="39"/>
          <w:sz w:val="28"/>
          <w:szCs w:val="28"/>
          <w:lang w:val="ru-RU"/>
        </w:rPr>
        <w:t xml:space="preserve"> </w:t>
      </w:r>
      <w:r w:rsidRPr="009D2D58">
        <w:rPr>
          <w:spacing w:val="-1"/>
          <w:sz w:val="28"/>
          <w:szCs w:val="28"/>
          <w:lang w:val="ru-RU"/>
        </w:rPr>
        <w:t>(двусторонний</w:t>
      </w:r>
      <w:r w:rsidRPr="009D2D58">
        <w:rPr>
          <w:spacing w:val="9"/>
          <w:sz w:val="28"/>
          <w:szCs w:val="28"/>
          <w:lang w:val="ru-RU"/>
        </w:rPr>
        <w:t xml:space="preserve"> </w:t>
      </w:r>
      <w:r w:rsidRPr="009D2D58">
        <w:rPr>
          <w:spacing w:val="-2"/>
          <w:sz w:val="28"/>
          <w:szCs w:val="28"/>
          <w:lang w:val="ru-RU"/>
        </w:rPr>
        <w:t>полив</w:t>
      </w:r>
      <w:r w:rsidRPr="009D2D58">
        <w:rPr>
          <w:spacing w:val="8"/>
          <w:sz w:val="28"/>
          <w:szCs w:val="28"/>
          <w:lang w:val="ru-RU"/>
        </w:rPr>
        <w:t xml:space="preserve"> </w:t>
      </w:r>
      <w:r w:rsidRPr="009D2D58">
        <w:rPr>
          <w:sz w:val="28"/>
          <w:szCs w:val="28"/>
          <w:lang w:val="ru-RU"/>
        </w:rPr>
        <w:t>на</w:t>
      </w:r>
      <w:r w:rsidRPr="009D2D58">
        <w:rPr>
          <w:spacing w:val="8"/>
          <w:sz w:val="28"/>
          <w:szCs w:val="28"/>
          <w:lang w:val="ru-RU"/>
        </w:rPr>
        <w:t xml:space="preserve"> </w:t>
      </w:r>
      <w:r w:rsidRPr="009D2D58">
        <w:rPr>
          <w:spacing w:val="-2"/>
          <w:sz w:val="28"/>
          <w:szCs w:val="28"/>
          <w:lang w:val="ru-RU"/>
        </w:rPr>
        <w:t>ТАЦ</w:t>
      </w:r>
      <w:r w:rsidRPr="009D2D58">
        <w:rPr>
          <w:spacing w:val="7"/>
          <w:sz w:val="28"/>
          <w:szCs w:val="28"/>
          <w:lang w:val="ru-RU"/>
        </w:rPr>
        <w:t xml:space="preserve"> </w:t>
      </w:r>
      <w:r w:rsidRPr="009D2D58">
        <w:rPr>
          <w:spacing w:val="-1"/>
          <w:sz w:val="28"/>
          <w:szCs w:val="28"/>
          <w:lang w:val="ru-RU"/>
        </w:rPr>
        <w:t>основу)</w:t>
      </w:r>
      <w:r w:rsidRPr="009D2D58">
        <w:rPr>
          <w:spacing w:val="14"/>
          <w:sz w:val="28"/>
          <w:szCs w:val="28"/>
          <w:lang w:val="ru-RU"/>
        </w:rPr>
        <w:t xml:space="preserve"> </w:t>
      </w:r>
      <w:r w:rsidRPr="009D2D58">
        <w:rPr>
          <w:sz w:val="28"/>
          <w:szCs w:val="28"/>
          <w:lang w:val="ru-RU"/>
        </w:rPr>
        <w:t>-</w:t>
      </w:r>
      <w:r w:rsidRPr="009D2D58">
        <w:rPr>
          <w:spacing w:val="8"/>
          <w:sz w:val="28"/>
          <w:szCs w:val="28"/>
          <w:lang w:val="ru-RU"/>
        </w:rPr>
        <w:t xml:space="preserve"> </w:t>
      </w:r>
      <w:r w:rsidRPr="009D2D58">
        <w:rPr>
          <w:sz w:val="28"/>
          <w:szCs w:val="28"/>
          <w:lang w:val="ru-RU"/>
        </w:rPr>
        <w:t>не</w:t>
      </w:r>
      <w:r w:rsidRPr="009D2D58">
        <w:rPr>
          <w:spacing w:val="8"/>
          <w:sz w:val="28"/>
          <w:szCs w:val="28"/>
          <w:lang w:val="ru-RU"/>
        </w:rPr>
        <w:t xml:space="preserve"> </w:t>
      </w:r>
      <w:r w:rsidRPr="009D2D58">
        <w:rPr>
          <w:spacing w:val="-1"/>
          <w:sz w:val="28"/>
          <w:szCs w:val="28"/>
          <w:lang w:val="ru-RU"/>
        </w:rPr>
        <w:t>превышает</w:t>
      </w:r>
      <w:r w:rsidRPr="009D2D58">
        <w:rPr>
          <w:spacing w:val="6"/>
          <w:sz w:val="28"/>
          <w:szCs w:val="28"/>
          <w:lang w:val="ru-RU"/>
        </w:rPr>
        <w:t xml:space="preserve"> </w:t>
      </w:r>
      <w:r w:rsidRPr="009D2D58">
        <w:rPr>
          <w:sz w:val="28"/>
          <w:szCs w:val="28"/>
          <w:lang w:val="ru-RU"/>
        </w:rPr>
        <w:t>4</w:t>
      </w:r>
      <w:r w:rsidRPr="009D2D58">
        <w:rPr>
          <w:spacing w:val="12"/>
          <w:sz w:val="28"/>
          <w:szCs w:val="28"/>
          <w:lang w:val="ru-RU"/>
        </w:rPr>
        <w:t xml:space="preserve"> </w:t>
      </w:r>
      <w:r w:rsidRPr="009D2D58">
        <w:rPr>
          <w:sz w:val="28"/>
          <w:szCs w:val="28"/>
          <w:lang w:val="ru-RU"/>
        </w:rPr>
        <w:t>%</w:t>
      </w:r>
      <w:r w:rsidRPr="009D2D58">
        <w:rPr>
          <w:spacing w:val="7"/>
          <w:sz w:val="28"/>
          <w:szCs w:val="28"/>
          <w:lang w:val="ru-RU"/>
        </w:rPr>
        <w:t xml:space="preserve"> </w:t>
      </w:r>
      <w:r w:rsidRPr="009D2D58">
        <w:rPr>
          <w:sz w:val="28"/>
          <w:szCs w:val="28"/>
          <w:lang w:val="ru-RU"/>
        </w:rPr>
        <w:t>от</w:t>
      </w:r>
      <w:r w:rsidRPr="009D2D58">
        <w:rPr>
          <w:spacing w:val="31"/>
          <w:sz w:val="28"/>
          <w:szCs w:val="28"/>
          <w:lang w:val="ru-RU"/>
        </w:rPr>
        <w:t xml:space="preserve"> </w:t>
      </w:r>
      <w:r w:rsidRPr="009D2D58">
        <w:rPr>
          <w:spacing w:val="-1"/>
          <w:sz w:val="28"/>
          <w:szCs w:val="28"/>
          <w:lang w:val="ru-RU"/>
        </w:rPr>
        <w:t>заявленной</w:t>
      </w:r>
      <w:r w:rsidRPr="009D2D58">
        <w:rPr>
          <w:sz w:val="28"/>
          <w:szCs w:val="28"/>
          <w:lang w:val="ru-RU"/>
        </w:rPr>
        <w:t xml:space="preserve"> </w:t>
      </w:r>
      <w:r w:rsidRPr="009D2D58">
        <w:rPr>
          <w:spacing w:val="-1"/>
          <w:sz w:val="28"/>
          <w:szCs w:val="28"/>
          <w:lang w:val="ru-RU"/>
        </w:rPr>
        <w:t>первоначальной</w:t>
      </w:r>
      <w:r w:rsidRPr="009D2D58">
        <w:rPr>
          <w:sz w:val="28"/>
          <w:szCs w:val="28"/>
          <w:lang w:val="ru-RU"/>
        </w:rPr>
        <w:t xml:space="preserve"> </w:t>
      </w:r>
      <w:r w:rsidRPr="009D2D58">
        <w:rPr>
          <w:spacing w:val="-1"/>
          <w:sz w:val="28"/>
          <w:szCs w:val="28"/>
          <w:lang w:val="ru-RU"/>
        </w:rPr>
        <w:t>толщины</w:t>
      </w:r>
      <w:r w:rsidRPr="009D2D58">
        <w:rPr>
          <w:sz w:val="28"/>
          <w:szCs w:val="28"/>
          <w:lang w:val="ru-RU"/>
        </w:rPr>
        <w:t xml:space="preserve"> </w:t>
      </w:r>
      <w:r w:rsidRPr="009D2D58">
        <w:rPr>
          <w:spacing w:val="-1"/>
          <w:sz w:val="28"/>
          <w:szCs w:val="28"/>
          <w:lang w:val="ru-RU"/>
        </w:rPr>
        <w:t>слоя;</w:t>
      </w:r>
    </w:p>
    <w:p w:rsidR="009D2D58" w:rsidRPr="007E5966" w:rsidRDefault="009D2D58" w:rsidP="00AB11FF">
      <w:pPr>
        <w:pStyle w:val="af0"/>
        <w:numPr>
          <w:ilvl w:val="0"/>
          <w:numId w:val="13"/>
        </w:numPr>
        <w:tabs>
          <w:tab w:val="left" w:pos="1457"/>
        </w:tabs>
        <w:suppressAutoHyphens w:val="0"/>
        <w:spacing w:after="0" w:line="360" w:lineRule="auto"/>
        <w:ind w:left="0" w:firstLine="720"/>
        <w:jc w:val="both"/>
        <w:rPr>
          <w:sz w:val="28"/>
          <w:szCs w:val="28"/>
        </w:rPr>
      </w:pPr>
      <w:r w:rsidRPr="007E5966">
        <w:rPr>
          <w:spacing w:val="-1"/>
          <w:sz w:val="28"/>
          <w:szCs w:val="28"/>
        </w:rPr>
        <w:t>чувствительность</w:t>
      </w:r>
      <w:r w:rsidRPr="007E5966">
        <w:rPr>
          <w:spacing w:val="69"/>
          <w:sz w:val="28"/>
          <w:szCs w:val="28"/>
        </w:rPr>
        <w:t xml:space="preserve"> </w:t>
      </w:r>
      <w:r w:rsidRPr="007E5966">
        <w:rPr>
          <w:spacing w:val="-1"/>
          <w:sz w:val="28"/>
          <w:szCs w:val="28"/>
        </w:rPr>
        <w:t>37±4</w:t>
      </w:r>
      <w:r w:rsidRPr="007E5966">
        <w:rPr>
          <w:spacing w:val="1"/>
          <w:sz w:val="28"/>
          <w:szCs w:val="28"/>
        </w:rPr>
        <w:t xml:space="preserve"> </w:t>
      </w:r>
      <w:r w:rsidRPr="007E5966">
        <w:rPr>
          <w:spacing w:val="-1"/>
          <w:sz w:val="28"/>
          <w:szCs w:val="28"/>
        </w:rPr>
        <w:t>зерна;</w:t>
      </w:r>
    </w:p>
    <w:p w:rsidR="009D2D58" w:rsidRPr="007E5966" w:rsidRDefault="009D2D58" w:rsidP="00AB11FF">
      <w:pPr>
        <w:pStyle w:val="af0"/>
        <w:numPr>
          <w:ilvl w:val="0"/>
          <w:numId w:val="13"/>
        </w:numPr>
        <w:tabs>
          <w:tab w:val="left" w:pos="1387"/>
        </w:tabs>
        <w:suppressAutoHyphens w:val="0"/>
        <w:spacing w:after="0" w:line="360" w:lineRule="auto"/>
        <w:ind w:left="0" w:firstLine="720"/>
        <w:jc w:val="both"/>
        <w:rPr>
          <w:sz w:val="28"/>
          <w:szCs w:val="28"/>
        </w:rPr>
      </w:pPr>
      <w:r w:rsidRPr="007E5966">
        <w:rPr>
          <w:spacing w:val="-1"/>
          <w:sz w:val="28"/>
          <w:szCs w:val="28"/>
        </w:rPr>
        <w:t>средняя</w:t>
      </w:r>
      <w:r w:rsidRPr="007E5966">
        <w:rPr>
          <w:sz w:val="28"/>
          <w:szCs w:val="28"/>
        </w:rPr>
        <w:t xml:space="preserve"> </w:t>
      </w:r>
      <w:r w:rsidRPr="007E5966">
        <w:rPr>
          <w:spacing w:val="-1"/>
          <w:sz w:val="28"/>
          <w:szCs w:val="28"/>
        </w:rPr>
        <w:t>величина</w:t>
      </w:r>
      <w:r w:rsidRPr="007E5966">
        <w:rPr>
          <w:sz w:val="28"/>
          <w:szCs w:val="28"/>
        </w:rPr>
        <w:t xml:space="preserve"> </w:t>
      </w:r>
      <w:r w:rsidRPr="007E5966">
        <w:rPr>
          <w:spacing w:val="-1"/>
          <w:sz w:val="28"/>
          <w:szCs w:val="28"/>
        </w:rPr>
        <w:t>объѐмной</w:t>
      </w:r>
      <w:r w:rsidRPr="007E5966">
        <w:rPr>
          <w:sz w:val="28"/>
          <w:szCs w:val="28"/>
        </w:rPr>
        <w:t xml:space="preserve"> </w:t>
      </w:r>
      <w:r w:rsidRPr="007E5966">
        <w:rPr>
          <w:spacing w:val="-2"/>
          <w:sz w:val="28"/>
          <w:szCs w:val="28"/>
        </w:rPr>
        <w:t>вуали</w:t>
      </w:r>
      <w:r w:rsidRPr="007E5966">
        <w:rPr>
          <w:sz w:val="28"/>
          <w:szCs w:val="28"/>
        </w:rPr>
        <w:t xml:space="preserve"> 6</w:t>
      </w:r>
      <w:r w:rsidRPr="007E5966">
        <w:rPr>
          <w:spacing w:val="3"/>
          <w:sz w:val="28"/>
          <w:szCs w:val="28"/>
        </w:rPr>
        <w:t xml:space="preserve"> </w:t>
      </w:r>
      <w:r w:rsidRPr="007E5966">
        <w:rPr>
          <w:spacing w:val="-2"/>
          <w:sz w:val="28"/>
          <w:szCs w:val="28"/>
        </w:rPr>
        <w:t>±2;</w:t>
      </w:r>
    </w:p>
    <w:p w:rsidR="009D2D58" w:rsidRPr="009D2D58" w:rsidRDefault="009D2D58" w:rsidP="00AB11FF">
      <w:pPr>
        <w:pStyle w:val="af0"/>
        <w:numPr>
          <w:ilvl w:val="0"/>
          <w:numId w:val="13"/>
        </w:numPr>
        <w:tabs>
          <w:tab w:val="left" w:pos="1387"/>
        </w:tabs>
        <w:suppressAutoHyphens w:val="0"/>
        <w:spacing w:after="0" w:line="360" w:lineRule="auto"/>
        <w:ind w:left="0" w:firstLine="720"/>
        <w:jc w:val="both"/>
        <w:rPr>
          <w:sz w:val="28"/>
          <w:szCs w:val="28"/>
          <w:lang w:val="ru-RU"/>
        </w:rPr>
      </w:pPr>
      <w:r w:rsidRPr="009D2D58">
        <w:rPr>
          <w:spacing w:val="-1"/>
          <w:sz w:val="28"/>
          <w:szCs w:val="28"/>
          <w:lang w:val="ru-RU"/>
        </w:rPr>
        <w:t>коэффициент</w:t>
      </w:r>
      <w:r w:rsidRPr="009D2D58">
        <w:rPr>
          <w:spacing w:val="36"/>
          <w:sz w:val="28"/>
          <w:szCs w:val="28"/>
          <w:lang w:val="ru-RU"/>
        </w:rPr>
        <w:t xml:space="preserve"> </w:t>
      </w:r>
      <w:r w:rsidRPr="009D2D58">
        <w:rPr>
          <w:spacing w:val="-1"/>
          <w:sz w:val="28"/>
          <w:szCs w:val="28"/>
          <w:lang w:val="ru-RU"/>
        </w:rPr>
        <w:t>усадки</w:t>
      </w:r>
      <w:r w:rsidRPr="009D2D58">
        <w:rPr>
          <w:spacing w:val="35"/>
          <w:sz w:val="28"/>
          <w:szCs w:val="28"/>
          <w:lang w:val="ru-RU"/>
        </w:rPr>
        <w:t xml:space="preserve"> </w:t>
      </w:r>
      <w:r w:rsidRPr="009D2D58">
        <w:rPr>
          <w:spacing w:val="-1"/>
          <w:sz w:val="28"/>
          <w:szCs w:val="28"/>
          <w:lang w:val="ru-RU"/>
        </w:rPr>
        <w:t>после</w:t>
      </w:r>
      <w:r w:rsidRPr="009D2D58">
        <w:rPr>
          <w:spacing w:val="33"/>
          <w:sz w:val="28"/>
          <w:szCs w:val="28"/>
          <w:lang w:val="ru-RU"/>
        </w:rPr>
        <w:t xml:space="preserve"> </w:t>
      </w:r>
      <w:r w:rsidRPr="009D2D58">
        <w:rPr>
          <w:spacing w:val="-1"/>
          <w:sz w:val="28"/>
          <w:szCs w:val="28"/>
          <w:lang w:val="ru-RU"/>
        </w:rPr>
        <w:t>стандартной</w:t>
      </w:r>
      <w:r w:rsidRPr="009D2D58">
        <w:rPr>
          <w:spacing w:val="34"/>
          <w:sz w:val="28"/>
          <w:szCs w:val="28"/>
          <w:lang w:val="ru-RU"/>
        </w:rPr>
        <w:t xml:space="preserve"> </w:t>
      </w:r>
      <w:r w:rsidRPr="009D2D58">
        <w:rPr>
          <w:spacing w:val="-2"/>
          <w:sz w:val="28"/>
          <w:szCs w:val="28"/>
          <w:lang w:val="ru-RU"/>
        </w:rPr>
        <w:t>рецептуры</w:t>
      </w:r>
      <w:r w:rsidRPr="009D2D58">
        <w:rPr>
          <w:spacing w:val="35"/>
          <w:sz w:val="28"/>
          <w:szCs w:val="28"/>
          <w:lang w:val="ru-RU"/>
        </w:rPr>
        <w:t xml:space="preserve"> </w:t>
      </w:r>
      <w:r w:rsidRPr="009D2D58">
        <w:rPr>
          <w:spacing w:val="-1"/>
          <w:sz w:val="28"/>
          <w:szCs w:val="28"/>
          <w:lang w:val="ru-RU"/>
        </w:rPr>
        <w:t>проявки</w:t>
      </w:r>
      <w:r w:rsidRPr="009D2D58">
        <w:rPr>
          <w:spacing w:val="43"/>
          <w:sz w:val="28"/>
          <w:szCs w:val="28"/>
          <w:lang w:val="ru-RU"/>
        </w:rPr>
        <w:t xml:space="preserve"> </w:t>
      </w:r>
      <w:r w:rsidRPr="009D2D58">
        <w:rPr>
          <w:spacing w:val="-1"/>
          <w:sz w:val="28"/>
          <w:szCs w:val="28"/>
          <w:lang w:val="ru-RU"/>
        </w:rPr>
        <w:t>эксперимента</w:t>
      </w:r>
      <w:r w:rsidRPr="009D2D58">
        <w:rPr>
          <w:spacing w:val="59"/>
          <w:sz w:val="28"/>
          <w:szCs w:val="28"/>
          <w:lang w:val="ru-RU"/>
        </w:rPr>
        <w:t xml:space="preserve"> </w:t>
      </w:r>
      <w:r w:rsidRPr="007E5966">
        <w:rPr>
          <w:spacing w:val="-1"/>
          <w:sz w:val="28"/>
          <w:szCs w:val="28"/>
        </w:rPr>
        <w:t>OPERA</w:t>
      </w:r>
      <w:r w:rsidRPr="009D2D58">
        <w:rPr>
          <w:spacing w:val="56"/>
          <w:sz w:val="28"/>
          <w:szCs w:val="28"/>
          <w:lang w:val="ru-RU"/>
        </w:rPr>
        <w:t xml:space="preserve"> </w:t>
      </w:r>
      <w:r w:rsidRPr="009D2D58">
        <w:rPr>
          <w:sz w:val="28"/>
          <w:szCs w:val="28"/>
          <w:lang w:val="ru-RU"/>
        </w:rPr>
        <w:t>в</w:t>
      </w:r>
      <w:r w:rsidRPr="009D2D58">
        <w:rPr>
          <w:spacing w:val="56"/>
          <w:sz w:val="28"/>
          <w:szCs w:val="28"/>
          <w:lang w:val="ru-RU"/>
        </w:rPr>
        <w:t xml:space="preserve"> </w:t>
      </w:r>
      <w:r w:rsidRPr="009D2D58">
        <w:rPr>
          <w:spacing w:val="-1"/>
          <w:sz w:val="28"/>
          <w:szCs w:val="28"/>
          <w:lang w:val="ru-RU"/>
        </w:rPr>
        <w:t>химической</w:t>
      </w:r>
      <w:r w:rsidRPr="009D2D58">
        <w:rPr>
          <w:spacing w:val="54"/>
          <w:sz w:val="28"/>
          <w:szCs w:val="28"/>
          <w:lang w:val="ru-RU"/>
        </w:rPr>
        <w:t xml:space="preserve"> </w:t>
      </w:r>
      <w:r w:rsidRPr="009D2D58">
        <w:rPr>
          <w:spacing w:val="-1"/>
          <w:sz w:val="28"/>
          <w:szCs w:val="28"/>
          <w:lang w:val="ru-RU"/>
        </w:rPr>
        <w:t>лаборатории</w:t>
      </w:r>
      <w:r w:rsidRPr="009D2D58">
        <w:rPr>
          <w:spacing w:val="62"/>
          <w:sz w:val="28"/>
          <w:szCs w:val="28"/>
          <w:lang w:val="ru-RU"/>
        </w:rPr>
        <w:t xml:space="preserve"> </w:t>
      </w:r>
      <w:r w:rsidRPr="007E5966">
        <w:rPr>
          <w:spacing w:val="-1"/>
          <w:sz w:val="28"/>
          <w:szCs w:val="28"/>
        </w:rPr>
        <w:t>CERN</w:t>
      </w:r>
      <w:r w:rsidRPr="009D2D58">
        <w:rPr>
          <w:spacing w:val="55"/>
          <w:sz w:val="28"/>
          <w:szCs w:val="28"/>
          <w:lang w:val="ru-RU"/>
        </w:rPr>
        <w:t xml:space="preserve"> </w:t>
      </w:r>
      <w:r w:rsidRPr="009D2D58">
        <w:rPr>
          <w:spacing w:val="-1"/>
          <w:sz w:val="28"/>
          <w:szCs w:val="28"/>
          <w:lang w:val="ru-RU"/>
        </w:rPr>
        <w:t>меньше</w:t>
      </w:r>
      <w:r w:rsidRPr="009D2D58">
        <w:rPr>
          <w:spacing w:val="37"/>
          <w:sz w:val="28"/>
          <w:szCs w:val="28"/>
          <w:lang w:val="ru-RU"/>
        </w:rPr>
        <w:t xml:space="preserve"> </w:t>
      </w:r>
      <w:r w:rsidRPr="009D2D58">
        <w:rPr>
          <w:spacing w:val="-1"/>
          <w:sz w:val="28"/>
          <w:szCs w:val="28"/>
          <w:lang w:val="ru-RU"/>
        </w:rPr>
        <w:t>единицы;</w:t>
      </w:r>
    </w:p>
    <w:p w:rsidR="009D2D58" w:rsidRPr="009D2D58" w:rsidRDefault="009D2D58" w:rsidP="00AB11FF">
      <w:pPr>
        <w:pStyle w:val="af0"/>
        <w:numPr>
          <w:ilvl w:val="0"/>
          <w:numId w:val="13"/>
        </w:numPr>
        <w:tabs>
          <w:tab w:val="left" w:pos="1387"/>
        </w:tabs>
        <w:suppressAutoHyphens w:val="0"/>
        <w:spacing w:after="0" w:line="360" w:lineRule="auto"/>
        <w:ind w:left="0" w:firstLine="720"/>
        <w:jc w:val="both"/>
        <w:rPr>
          <w:sz w:val="28"/>
          <w:szCs w:val="28"/>
          <w:lang w:val="ru-RU"/>
        </w:rPr>
      </w:pPr>
      <w:r w:rsidRPr="009D2D58">
        <w:rPr>
          <w:spacing w:val="-1"/>
          <w:sz w:val="28"/>
          <w:szCs w:val="28"/>
          <w:lang w:val="ru-RU"/>
        </w:rPr>
        <w:t>при</w:t>
      </w:r>
      <w:r w:rsidRPr="009D2D58">
        <w:rPr>
          <w:spacing w:val="16"/>
          <w:sz w:val="28"/>
          <w:szCs w:val="28"/>
          <w:lang w:val="ru-RU"/>
        </w:rPr>
        <w:t xml:space="preserve"> </w:t>
      </w:r>
      <w:r w:rsidRPr="009D2D58">
        <w:rPr>
          <w:spacing w:val="-1"/>
          <w:sz w:val="28"/>
          <w:szCs w:val="28"/>
          <w:lang w:val="ru-RU"/>
        </w:rPr>
        <w:t>замене</w:t>
      </w:r>
      <w:r w:rsidRPr="009D2D58">
        <w:rPr>
          <w:spacing w:val="13"/>
          <w:sz w:val="28"/>
          <w:szCs w:val="28"/>
          <w:lang w:val="ru-RU"/>
        </w:rPr>
        <w:t xml:space="preserve"> </w:t>
      </w:r>
      <w:r w:rsidRPr="009D2D58">
        <w:rPr>
          <w:spacing w:val="-2"/>
          <w:sz w:val="28"/>
          <w:szCs w:val="28"/>
          <w:lang w:val="ru-RU"/>
        </w:rPr>
        <w:t>машинного</w:t>
      </w:r>
      <w:r w:rsidRPr="009D2D58">
        <w:rPr>
          <w:spacing w:val="14"/>
          <w:sz w:val="28"/>
          <w:szCs w:val="28"/>
          <w:lang w:val="ru-RU"/>
        </w:rPr>
        <w:t xml:space="preserve"> </w:t>
      </w:r>
      <w:r w:rsidRPr="009D2D58">
        <w:rPr>
          <w:spacing w:val="-1"/>
          <w:sz w:val="28"/>
          <w:szCs w:val="28"/>
          <w:lang w:val="ru-RU"/>
        </w:rPr>
        <w:t>способа</w:t>
      </w:r>
      <w:r w:rsidRPr="009D2D58">
        <w:rPr>
          <w:spacing w:val="13"/>
          <w:sz w:val="28"/>
          <w:szCs w:val="28"/>
          <w:lang w:val="ru-RU"/>
        </w:rPr>
        <w:t xml:space="preserve"> </w:t>
      </w:r>
      <w:r w:rsidRPr="009D2D58">
        <w:rPr>
          <w:spacing w:val="-1"/>
          <w:sz w:val="28"/>
          <w:szCs w:val="28"/>
          <w:lang w:val="ru-RU"/>
        </w:rPr>
        <w:t>полива</w:t>
      </w:r>
      <w:r w:rsidRPr="009D2D58">
        <w:rPr>
          <w:spacing w:val="15"/>
          <w:sz w:val="28"/>
          <w:szCs w:val="28"/>
          <w:lang w:val="ru-RU"/>
        </w:rPr>
        <w:t xml:space="preserve"> </w:t>
      </w:r>
      <w:r w:rsidRPr="009D2D58">
        <w:rPr>
          <w:spacing w:val="-1"/>
          <w:sz w:val="28"/>
          <w:szCs w:val="28"/>
          <w:lang w:val="ru-RU"/>
        </w:rPr>
        <w:t>эмульсионного</w:t>
      </w:r>
      <w:r w:rsidRPr="009D2D58">
        <w:rPr>
          <w:spacing w:val="14"/>
          <w:sz w:val="28"/>
          <w:szCs w:val="28"/>
          <w:lang w:val="ru-RU"/>
        </w:rPr>
        <w:t xml:space="preserve"> </w:t>
      </w:r>
      <w:r w:rsidRPr="009D2D58">
        <w:rPr>
          <w:sz w:val="28"/>
          <w:szCs w:val="28"/>
          <w:lang w:val="ru-RU"/>
        </w:rPr>
        <w:t>геля</w:t>
      </w:r>
      <w:r w:rsidRPr="009D2D58">
        <w:rPr>
          <w:spacing w:val="15"/>
          <w:sz w:val="28"/>
          <w:szCs w:val="28"/>
          <w:lang w:val="ru-RU"/>
        </w:rPr>
        <w:t xml:space="preserve"> </w:t>
      </w:r>
      <w:r w:rsidRPr="009D2D58">
        <w:rPr>
          <w:spacing w:val="-1"/>
          <w:sz w:val="28"/>
          <w:szCs w:val="28"/>
          <w:lang w:val="ru-RU"/>
        </w:rPr>
        <w:t>на</w:t>
      </w:r>
      <w:r w:rsidRPr="009D2D58">
        <w:rPr>
          <w:spacing w:val="27"/>
          <w:sz w:val="28"/>
          <w:szCs w:val="28"/>
          <w:lang w:val="ru-RU"/>
        </w:rPr>
        <w:t xml:space="preserve"> </w:t>
      </w:r>
      <w:r w:rsidRPr="009D2D58">
        <w:rPr>
          <w:spacing w:val="-1"/>
          <w:sz w:val="28"/>
          <w:szCs w:val="28"/>
          <w:lang w:val="ru-RU"/>
        </w:rPr>
        <w:t>ручной</w:t>
      </w:r>
      <w:r w:rsidRPr="009D2D58">
        <w:rPr>
          <w:spacing w:val="47"/>
          <w:sz w:val="28"/>
          <w:szCs w:val="28"/>
          <w:lang w:val="ru-RU"/>
        </w:rPr>
        <w:t xml:space="preserve"> </w:t>
      </w:r>
      <w:r w:rsidRPr="009D2D58">
        <w:rPr>
          <w:spacing w:val="-1"/>
          <w:sz w:val="28"/>
          <w:szCs w:val="28"/>
          <w:lang w:val="ru-RU"/>
        </w:rPr>
        <w:t>устранѐн</w:t>
      </w:r>
      <w:r w:rsidRPr="009D2D58">
        <w:rPr>
          <w:spacing w:val="44"/>
          <w:sz w:val="28"/>
          <w:szCs w:val="28"/>
          <w:lang w:val="ru-RU"/>
        </w:rPr>
        <w:t xml:space="preserve"> </w:t>
      </w:r>
      <w:r w:rsidRPr="009D2D58">
        <w:rPr>
          <w:spacing w:val="-1"/>
          <w:sz w:val="28"/>
          <w:szCs w:val="28"/>
          <w:lang w:val="ru-RU"/>
        </w:rPr>
        <w:t>целый</w:t>
      </w:r>
      <w:r w:rsidRPr="009D2D58">
        <w:rPr>
          <w:spacing w:val="51"/>
          <w:sz w:val="28"/>
          <w:szCs w:val="28"/>
          <w:lang w:val="ru-RU"/>
        </w:rPr>
        <w:t xml:space="preserve"> </w:t>
      </w:r>
      <w:r w:rsidRPr="009D2D58">
        <w:rPr>
          <w:spacing w:val="-1"/>
          <w:sz w:val="28"/>
          <w:szCs w:val="28"/>
          <w:lang w:val="ru-RU"/>
        </w:rPr>
        <w:t>ряд</w:t>
      </w:r>
      <w:r w:rsidRPr="009D2D58">
        <w:rPr>
          <w:spacing w:val="45"/>
          <w:sz w:val="28"/>
          <w:szCs w:val="28"/>
          <w:lang w:val="ru-RU"/>
        </w:rPr>
        <w:t xml:space="preserve"> </w:t>
      </w:r>
      <w:r w:rsidRPr="009D2D58">
        <w:rPr>
          <w:spacing w:val="-1"/>
          <w:sz w:val="28"/>
          <w:szCs w:val="28"/>
          <w:lang w:val="ru-RU"/>
        </w:rPr>
        <w:t>нежелательных</w:t>
      </w:r>
      <w:r w:rsidRPr="009D2D58">
        <w:rPr>
          <w:spacing w:val="47"/>
          <w:sz w:val="28"/>
          <w:szCs w:val="28"/>
          <w:lang w:val="ru-RU"/>
        </w:rPr>
        <w:t xml:space="preserve"> </w:t>
      </w:r>
      <w:r w:rsidRPr="009D2D58">
        <w:rPr>
          <w:spacing w:val="-1"/>
          <w:sz w:val="28"/>
          <w:szCs w:val="28"/>
          <w:lang w:val="ru-RU"/>
        </w:rPr>
        <w:t>поверхностных</w:t>
      </w:r>
      <w:r w:rsidRPr="009D2D58">
        <w:rPr>
          <w:spacing w:val="27"/>
          <w:sz w:val="28"/>
          <w:szCs w:val="28"/>
          <w:lang w:val="ru-RU"/>
        </w:rPr>
        <w:t xml:space="preserve"> </w:t>
      </w:r>
      <w:r w:rsidRPr="009D2D58">
        <w:rPr>
          <w:spacing w:val="-1"/>
          <w:sz w:val="28"/>
          <w:szCs w:val="28"/>
          <w:lang w:val="ru-RU"/>
        </w:rPr>
        <w:t>дефектов;</w:t>
      </w:r>
    </w:p>
    <w:p w:rsidR="009D2D58" w:rsidRPr="009D2D58" w:rsidRDefault="009D2D58" w:rsidP="00AB11FF">
      <w:pPr>
        <w:pStyle w:val="af0"/>
        <w:numPr>
          <w:ilvl w:val="0"/>
          <w:numId w:val="13"/>
        </w:numPr>
        <w:tabs>
          <w:tab w:val="left" w:pos="1387"/>
        </w:tabs>
        <w:suppressAutoHyphens w:val="0"/>
        <w:spacing w:after="0" w:line="360" w:lineRule="auto"/>
        <w:ind w:left="0" w:firstLine="720"/>
        <w:jc w:val="both"/>
        <w:rPr>
          <w:sz w:val="28"/>
          <w:szCs w:val="28"/>
          <w:lang w:val="ru-RU"/>
        </w:rPr>
      </w:pPr>
      <w:r w:rsidRPr="009D2D58">
        <w:rPr>
          <w:spacing w:val="-1"/>
          <w:sz w:val="28"/>
          <w:szCs w:val="28"/>
          <w:lang w:val="ru-RU"/>
        </w:rPr>
        <w:t>тестовые</w:t>
      </w:r>
      <w:r w:rsidRPr="009D2D58">
        <w:rPr>
          <w:spacing w:val="11"/>
          <w:sz w:val="28"/>
          <w:szCs w:val="28"/>
          <w:lang w:val="ru-RU"/>
        </w:rPr>
        <w:t xml:space="preserve"> </w:t>
      </w:r>
      <w:r w:rsidRPr="009D2D58">
        <w:rPr>
          <w:spacing w:val="-1"/>
          <w:sz w:val="28"/>
          <w:szCs w:val="28"/>
          <w:lang w:val="ru-RU"/>
        </w:rPr>
        <w:t>измерения</w:t>
      </w:r>
      <w:r w:rsidRPr="009D2D58">
        <w:rPr>
          <w:spacing w:val="13"/>
          <w:sz w:val="28"/>
          <w:szCs w:val="28"/>
          <w:lang w:val="ru-RU"/>
        </w:rPr>
        <w:t xml:space="preserve"> </w:t>
      </w:r>
      <w:r w:rsidRPr="009D2D58">
        <w:rPr>
          <w:spacing w:val="-1"/>
          <w:sz w:val="28"/>
          <w:szCs w:val="28"/>
          <w:lang w:val="ru-RU"/>
        </w:rPr>
        <w:t>для</w:t>
      </w:r>
      <w:r w:rsidRPr="009D2D58">
        <w:rPr>
          <w:spacing w:val="11"/>
          <w:sz w:val="28"/>
          <w:szCs w:val="28"/>
          <w:lang w:val="ru-RU"/>
        </w:rPr>
        <w:t xml:space="preserve"> </w:t>
      </w:r>
      <w:r w:rsidRPr="009D2D58">
        <w:rPr>
          <w:spacing w:val="-1"/>
          <w:sz w:val="28"/>
          <w:szCs w:val="28"/>
          <w:lang w:val="ru-RU"/>
        </w:rPr>
        <w:t>оценки</w:t>
      </w:r>
      <w:r w:rsidRPr="009D2D58">
        <w:rPr>
          <w:spacing w:val="13"/>
          <w:sz w:val="28"/>
          <w:szCs w:val="28"/>
          <w:lang w:val="ru-RU"/>
        </w:rPr>
        <w:t xml:space="preserve"> </w:t>
      </w:r>
      <w:r w:rsidRPr="009D2D58">
        <w:rPr>
          <w:spacing w:val="-1"/>
          <w:sz w:val="28"/>
          <w:szCs w:val="28"/>
          <w:lang w:val="ru-RU"/>
        </w:rPr>
        <w:t>эффективности</w:t>
      </w:r>
      <w:r w:rsidRPr="009D2D58">
        <w:rPr>
          <w:spacing w:val="13"/>
          <w:sz w:val="28"/>
          <w:szCs w:val="28"/>
          <w:lang w:val="ru-RU"/>
        </w:rPr>
        <w:t xml:space="preserve"> </w:t>
      </w:r>
      <w:r w:rsidRPr="009D2D58">
        <w:rPr>
          <w:spacing w:val="-1"/>
          <w:sz w:val="28"/>
          <w:szCs w:val="28"/>
          <w:lang w:val="ru-RU"/>
        </w:rPr>
        <w:t>восстановления</w:t>
      </w:r>
      <w:r w:rsidRPr="009D2D58">
        <w:rPr>
          <w:spacing w:val="33"/>
          <w:sz w:val="28"/>
          <w:szCs w:val="28"/>
          <w:lang w:val="ru-RU"/>
        </w:rPr>
        <w:t xml:space="preserve"> </w:t>
      </w:r>
      <w:r w:rsidRPr="009D2D58">
        <w:rPr>
          <w:spacing w:val="-1"/>
          <w:sz w:val="28"/>
          <w:szCs w:val="28"/>
          <w:lang w:val="ru-RU"/>
        </w:rPr>
        <w:lastRenderedPageBreak/>
        <w:t>треков</w:t>
      </w:r>
      <w:r w:rsidRPr="009D2D58">
        <w:rPr>
          <w:spacing w:val="32"/>
          <w:sz w:val="28"/>
          <w:szCs w:val="28"/>
          <w:lang w:val="ru-RU"/>
        </w:rPr>
        <w:t xml:space="preserve"> </w:t>
      </w:r>
      <w:r w:rsidRPr="009D2D58">
        <w:rPr>
          <w:spacing w:val="-2"/>
          <w:sz w:val="28"/>
          <w:szCs w:val="28"/>
          <w:lang w:val="ru-RU"/>
        </w:rPr>
        <w:t>будут</w:t>
      </w:r>
      <w:r w:rsidRPr="009D2D58">
        <w:rPr>
          <w:spacing w:val="32"/>
          <w:sz w:val="28"/>
          <w:szCs w:val="28"/>
          <w:lang w:val="ru-RU"/>
        </w:rPr>
        <w:t xml:space="preserve"> </w:t>
      </w:r>
      <w:r w:rsidRPr="009D2D58">
        <w:rPr>
          <w:spacing w:val="-1"/>
          <w:sz w:val="28"/>
          <w:szCs w:val="28"/>
          <w:lang w:val="ru-RU"/>
        </w:rPr>
        <w:t>произведены</w:t>
      </w:r>
      <w:r w:rsidRPr="009D2D58">
        <w:rPr>
          <w:spacing w:val="33"/>
          <w:sz w:val="28"/>
          <w:szCs w:val="28"/>
          <w:lang w:val="ru-RU"/>
        </w:rPr>
        <w:t xml:space="preserve"> </w:t>
      </w:r>
      <w:r w:rsidRPr="009D2D58">
        <w:rPr>
          <w:sz w:val="28"/>
          <w:szCs w:val="28"/>
          <w:lang w:val="ru-RU"/>
        </w:rPr>
        <w:t>в</w:t>
      </w:r>
      <w:r w:rsidRPr="009D2D58">
        <w:rPr>
          <w:spacing w:val="37"/>
          <w:sz w:val="28"/>
          <w:szCs w:val="28"/>
          <w:lang w:val="ru-RU"/>
        </w:rPr>
        <w:t xml:space="preserve"> </w:t>
      </w:r>
      <w:r w:rsidRPr="009D2D58">
        <w:rPr>
          <w:spacing w:val="-1"/>
          <w:sz w:val="28"/>
          <w:szCs w:val="28"/>
          <w:lang w:val="ru-RU"/>
        </w:rPr>
        <w:t>лаборатории</w:t>
      </w:r>
      <w:r w:rsidRPr="009D2D58">
        <w:rPr>
          <w:spacing w:val="34"/>
          <w:sz w:val="28"/>
          <w:szCs w:val="28"/>
          <w:lang w:val="ru-RU"/>
        </w:rPr>
        <w:t xml:space="preserve"> </w:t>
      </w:r>
      <w:r w:rsidRPr="009D2D58">
        <w:rPr>
          <w:spacing w:val="-1"/>
          <w:sz w:val="28"/>
          <w:szCs w:val="28"/>
          <w:lang w:val="ru-RU"/>
        </w:rPr>
        <w:t>Национального</w:t>
      </w:r>
      <w:r w:rsidRPr="009D2D58">
        <w:rPr>
          <w:spacing w:val="31"/>
          <w:sz w:val="28"/>
          <w:szCs w:val="28"/>
          <w:lang w:val="ru-RU"/>
        </w:rPr>
        <w:t xml:space="preserve"> </w:t>
      </w:r>
      <w:r w:rsidRPr="009D2D58">
        <w:rPr>
          <w:sz w:val="28"/>
          <w:szCs w:val="28"/>
          <w:lang w:val="ru-RU"/>
        </w:rPr>
        <w:t>ядерно-</w:t>
      </w:r>
      <w:r w:rsidRPr="009D2D58">
        <w:rPr>
          <w:spacing w:val="29"/>
          <w:sz w:val="28"/>
          <w:szCs w:val="28"/>
          <w:lang w:val="ru-RU"/>
        </w:rPr>
        <w:t xml:space="preserve"> </w:t>
      </w:r>
      <w:r w:rsidRPr="009D2D58">
        <w:rPr>
          <w:spacing w:val="-1"/>
          <w:sz w:val="28"/>
          <w:szCs w:val="28"/>
          <w:lang w:val="ru-RU"/>
        </w:rPr>
        <w:t>физического</w:t>
      </w:r>
      <w:r w:rsidRPr="009D2D58">
        <w:rPr>
          <w:spacing w:val="23"/>
          <w:sz w:val="28"/>
          <w:szCs w:val="28"/>
          <w:lang w:val="ru-RU"/>
        </w:rPr>
        <w:t xml:space="preserve"> </w:t>
      </w:r>
      <w:r w:rsidRPr="009D2D58">
        <w:rPr>
          <w:spacing w:val="-1"/>
          <w:sz w:val="28"/>
          <w:szCs w:val="28"/>
          <w:lang w:val="ru-RU"/>
        </w:rPr>
        <w:t>института</w:t>
      </w:r>
      <w:r w:rsidRPr="009D2D58">
        <w:rPr>
          <w:spacing w:val="24"/>
          <w:sz w:val="28"/>
          <w:szCs w:val="28"/>
          <w:lang w:val="ru-RU"/>
        </w:rPr>
        <w:t xml:space="preserve"> </w:t>
      </w:r>
      <w:r w:rsidRPr="009D2D58">
        <w:rPr>
          <w:spacing w:val="-1"/>
          <w:sz w:val="28"/>
          <w:szCs w:val="28"/>
          <w:lang w:val="ru-RU"/>
        </w:rPr>
        <w:t>(</w:t>
      </w:r>
      <w:r w:rsidRPr="007E5966">
        <w:rPr>
          <w:spacing w:val="-1"/>
          <w:sz w:val="28"/>
          <w:szCs w:val="28"/>
        </w:rPr>
        <w:t>INFN</w:t>
      </w:r>
      <w:r w:rsidRPr="009D2D58">
        <w:rPr>
          <w:spacing w:val="26"/>
          <w:sz w:val="28"/>
          <w:szCs w:val="28"/>
          <w:lang w:val="ru-RU"/>
        </w:rPr>
        <w:t xml:space="preserve"> </w:t>
      </w:r>
      <w:r w:rsidRPr="009D2D58">
        <w:rPr>
          <w:sz w:val="28"/>
          <w:szCs w:val="28"/>
          <w:lang w:val="ru-RU"/>
        </w:rPr>
        <w:t>-</w:t>
      </w:r>
      <w:r w:rsidRPr="009D2D58">
        <w:rPr>
          <w:spacing w:val="25"/>
          <w:sz w:val="28"/>
          <w:szCs w:val="28"/>
          <w:lang w:val="ru-RU"/>
        </w:rPr>
        <w:t xml:space="preserve"> </w:t>
      </w:r>
      <w:r w:rsidRPr="007E5966">
        <w:rPr>
          <w:spacing w:val="-1"/>
          <w:sz w:val="28"/>
          <w:szCs w:val="28"/>
        </w:rPr>
        <w:t>Istituto</w:t>
      </w:r>
      <w:r w:rsidRPr="009D2D58">
        <w:rPr>
          <w:spacing w:val="23"/>
          <w:sz w:val="28"/>
          <w:szCs w:val="28"/>
          <w:lang w:val="ru-RU"/>
        </w:rPr>
        <w:t xml:space="preserve"> </w:t>
      </w:r>
      <w:r w:rsidRPr="007E5966">
        <w:rPr>
          <w:spacing w:val="-2"/>
          <w:sz w:val="28"/>
          <w:szCs w:val="28"/>
        </w:rPr>
        <w:t>Nazionale</w:t>
      </w:r>
      <w:r w:rsidRPr="009D2D58">
        <w:rPr>
          <w:spacing w:val="25"/>
          <w:sz w:val="28"/>
          <w:szCs w:val="28"/>
          <w:lang w:val="ru-RU"/>
        </w:rPr>
        <w:t xml:space="preserve"> </w:t>
      </w:r>
      <w:r w:rsidRPr="007E5966">
        <w:rPr>
          <w:spacing w:val="-2"/>
          <w:sz w:val="28"/>
          <w:szCs w:val="28"/>
        </w:rPr>
        <w:t>Di</w:t>
      </w:r>
      <w:r w:rsidRPr="009D2D58">
        <w:rPr>
          <w:spacing w:val="23"/>
          <w:sz w:val="28"/>
          <w:szCs w:val="28"/>
          <w:lang w:val="ru-RU"/>
        </w:rPr>
        <w:t xml:space="preserve"> </w:t>
      </w:r>
      <w:r w:rsidRPr="007E5966">
        <w:rPr>
          <w:spacing w:val="-1"/>
          <w:sz w:val="28"/>
          <w:szCs w:val="28"/>
        </w:rPr>
        <w:t>Fisica</w:t>
      </w:r>
      <w:r w:rsidRPr="009D2D58">
        <w:rPr>
          <w:spacing w:val="45"/>
          <w:sz w:val="28"/>
          <w:szCs w:val="28"/>
          <w:lang w:val="ru-RU"/>
        </w:rPr>
        <w:t xml:space="preserve"> </w:t>
      </w:r>
      <w:r w:rsidRPr="007E5966">
        <w:rPr>
          <w:spacing w:val="-1"/>
          <w:sz w:val="28"/>
          <w:szCs w:val="28"/>
        </w:rPr>
        <w:t>Nucleare</w:t>
      </w:r>
      <w:r w:rsidRPr="009D2D58">
        <w:rPr>
          <w:spacing w:val="-1"/>
          <w:sz w:val="28"/>
          <w:szCs w:val="28"/>
          <w:lang w:val="ru-RU"/>
        </w:rPr>
        <w:t>)</w:t>
      </w:r>
      <w:r w:rsidRPr="009D2D58">
        <w:rPr>
          <w:sz w:val="28"/>
          <w:szCs w:val="28"/>
          <w:lang w:val="ru-RU"/>
        </w:rPr>
        <w:t xml:space="preserve"> </w:t>
      </w:r>
      <w:r w:rsidRPr="009D2D58">
        <w:rPr>
          <w:spacing w:val="-1"/>
          <w:sz w:val="28"/>
          <w:szCs w:val="28"/>
          <w:lang w:val="ru-RU"/>
        </w:rPr>
        <w:t>г</w:t>
      </w:r>
      <w:proofErr w:type="gramStart"/>
      <w:r w:rsidRPr="009D2D58">
        <w:rPr>
          <w:spacing w:val="-1"/>
          <w:sz w:val="28"/>
          <w:szCs w:val="28"/>
          <w:lang w:val="ru-RU"/>
        </w:rPr>
        <w:t>.Н</w:t>
      </w:r>
      <w:proofErr w:type="gramEnd"/>
      <w:r w:rsidRPr="009D2D58">
        <w:rPr>
          <w:spacing w:val="-1"/>
          <w:sz w:val="28"/>
          <w:szCs w:val="28"/>
          <w:lang w:val="ru-RU"/>
        </w:rPr>
        <w:t>еаполь</w:t>
      </w:r>
      <w:r w:rsidRPr="009D2D58">
        <w:rPr>
          <w:spacing w:val="-4"/>
          <w:sz w:val="28"/>
          <w:szCs w:val="28"/>
          <w:lang w:val="ru-RU"/>
        </w:rPr>
        <w:t xml:space="preserve"> </w:t>
      </w:r>
      <w:r w:rsidRPr="009D2D58">
        <w:rPr>
          <w:spacing w:val="-1"/>
          <w:sz w:val="28"/>
          <w:szCs w:val="28"/>
          <w:lang w:val="ru-RU"/>
        </w:rPr>
        <w:t>(Италия).</w:t>
      </w:r>
      <w:r w:rsidRPr="009D2D58">
        <w:rPr>
          <w:sz w:val="28"/>
          <w:szCs w:val="28"/>
          <w:lang w:val="ru-RU"/>
        </w:rPr>
        <w:t xml:space="preserve"> </w:t>
      </w:r>
    </w:p>
    <w:p w:rsidR="009D2D58" w:rsidRPr="008A0308" w:rsidRDefault="009D2D58" w:rsidP="009D2D58">
      <w:pPr>
        <w:pStyle w:val="Style10"/>
        <w:widowControl/>
        <w:spacing w:line="360" w:lineRule="auto"/>
        <w:ind w:firstLine="720"/>
        <w:jc w:val="both"/>
        <w:rPr>
          <w:rStyle w:val="FontStyle31"/>
          <w:rFonts w:ascii="Times New Roman" w:hAnsi="Times New Roman"/>
          <w:lang w:eastAsia="en-US"/>
        </w:rPr>
      </w:pPr>
      <w:r w:rsidRPr="008A0308">
        <w:rPr>
          <w:rStyle w:val="FontStyle31"/>
          <w:rFonts w:ascii="Times New Roman" w:hAnsi="Times New Roman"/>
          <w:sz w:val="28"/>
          <w:szCs w:val="28"/>
          <w:lang w:eastAsia="en-US"/>
        </w:rPr>
        <w:t xml:space="preserve">За 2016  год </w:t>
      </w:r>
      <w:proofErr w:type="gramStart"/>
      <w:r w:rsidRPr="008A0308">
        <w:rPr>
          <w:rStyle w:val="FontStyle31"/>
          <w:rFonts w:ascii="Times New Roman" w:hAnsi="Times New Roman"/>
          <w:sz w:val="28"/>
          <w:szCs w:val="28"/>
          <w:lang w:eastAsia="en-US"/>
        </w:rPr>
        <w:t>подготовлены</w:t>
      </w:r>
      <w:proofErr w:type="gramEnd"/>
      <w:r w:rsidRPr="008A0308">
        <w:rPr>
          <w:rStyle w:val="FontStyle31"/>
          <w:rFonts w:ascii="Times New Roman" w:hAnsi="Times New Roman"/>
          <w:sz w:val="28"/>
          <w:szCs w:val="28"/>
          <w:lang w:eastAsia="en-US"/>
        </w:rPr>
        <w:t xml:space="preserve"> и опуб</w:t>
      </w:r>
      <w:r>
        <w:rPr>
          <w:rStyle w:val="FontStyle31"/>
          <w:rFonts w:ascii="Times New Roman" w:hAnsi="Times New Roman"/>
          <w:sz w:val="28"/>
          <w:szCs w:val="28"/>
          <w:lang w:eastAsia="en-US"/>
        </w:rPr>
        <w:t>л</w:t>
      </w:r>
      <w:r w:rsidRPr="008A0308">
        <w:rPr>
          <w:rStyle w:val="FontStyle31"/>
          <w:rFonts w:ascii="Times New Roman" w:hAnsi="Times New Roman"/>
          <w:sz w:val="28"/>
          <w:szCs w:val="28"/>
          <w:lang w:eastAsia="en-US"/>
        </w:rPr>
        <w:t>икованы 9 работ:</w:t>
      </w:r>
    </w:p>
    <w:tbl>
      <w:tblPr>
        <w:tblW w:w="0" w:type="auto"/>
        <w:tblCellSpacing w:w="15" w:type="dxa"/>
        <w:tblCellMar>
          <w:top w:w="15" w:type="dxa"/>
          <w:left w:w="15" w:type="dxa"/>
          <w:bottom w:w="15" w:type="dxa"/>
          <w:right w:w="15" w:type="dxa"/>
        </w:tblCellMar>
        <w:tblLook w:val="04A0"/>
      </w:tblPr>
      <w:tblGrid>
        <w:gridCol w:w="451"/>
        <w:gridCol w:w="8994"/>
      </w:tblGrid>
      <w:tr w:rsidR="009D2D58" w:rsidRPr="000B71AA" w:rsidTr="009D2D58">
        <w:trPr>
          <w:tblCellSpacing w:w="15" w:type="dxa"/>
        </w:trPr>
        <w:tc>
          <w:tcPr>
            <w:tcW w:w="406" w:type="dxa"/>
            <w:noWrap/>
            <w:hideMark/>
          </w:tcPr>
          <w:p w:rsidR="009D2D58" w:rsidRPr="000A07E8" w:rsidRDefault="009D2D58" w:rsidP="009D2D58">
            <w:pPr>
              <w:spacing w:after="0" w:line="240" w:lineRule="auto"/>
              <w:jc w:val="right"/>
              <w:rPr>
                <w:rFonts w:ascii="Arial" w:eastAsia="Times New Roman" w:hAnsi="Arial" w:cs="Arial"/>
                <w:color w:val="000000"/>
                <w:sz w:val="24"/>
                <w:szCs w:val="24"/>
              </w:rPr>
            </w:pPr>
            <w:r w:rsidRPr="000A07E8">
              <w:rPr>
                <w:rFonts w:ascii="Arial" w:eastAsia="Times New Roman" w:hAnsi="Arial" w:cs="Arial"/>
                <w:color w:val="000000"/>
                <w:sz w:val="24"/>
                <w:szCs w:val="24"/>
              </w:rPr>
              <w:t>1.</w:t>
            </w:r>
          </w:p>
        </w:tc>
        <w:tc>
          <w:tcPr>
            <w:tcW w:w="10394" w:type="dxa"/>
            <w:hideMark/>
          </w:tcPr>
          <w:p w:rsidR="009D2D58" w:rsidRPr="000B71AA" w:rsidRDefault="008021D7" w:rsidP="009D2D58">
            <w:pPr>
              <w:spacing w:after="0" w:line="240" w:lineRule="auto"/>
              <w:rPr>
                <w:rFonts w:ascii="Arial" w:eastAsia="Times New Roman" w:hAnsi="Arial" w:cs="Arial"/>
                <w:color w:val="006600"/>
                <w:sz w:val="24"/>
                <w:szCs w:val="24"/>
              </w:rPr>
            </w:pPr>
            <w:hyperlink r:id="rId108" w:history="1">
              <w:r w:rsidR="009D2D58" w:rsidRPr="008A0308">
                <w:rPr>
                  <w:rFonts w:ascii="Arial" w:eastAsia="Times New Roman" w:hAnsi="Arial" w:cs="Arial"/>
                  <w:b/>
                  <w:bCs/>
                  <w:color w:val="000000"/>
                  <w:sz w:val="24"/>
                  <w:szCs w:val="24"/>
                  <w:lang w:val="en-US"/>
                </w:rPr>
                <w:t>Recent results of the OPERA experiment</w:t>
              </w:r>
            </w:hyperlink>
            <w:r w:rsidR="009D2D58" w:rsidRPr="008A0308">
              <w:rPr>
                <w:rFonts w:ascii="Arial" w:eastAsia="Times New Roman" w:hAnsi="Arial" w:cs="Arial"/>
                <w:color w:val="000000"/>
                <w:sz w:val="24"/>
                <w:szCs w:val="24"/>
                <w:lang w:val="en-US"/>
              </w:rPr>
              <w:t> </w:t>
            </w:r>
            <w:r w:rsidR="009D2D58" w:rsidRPr="000B71AA">
              <w:rPr>
                <w:rFonts w:ascii="Arial" w:eastAsia="Times New Roman" w:hAnsi="Arial" w:cs="Arial"/>
                <w:color w:val="000000"/>
                <w:sz w:val="24"/>
                <w:szCs w:val="24"/>
                <w:lang w:val="en-US"/>
              </w:rPr>
              <w:br/>
            </w:r>
            <w:hyperlink r:id="rId109" w:history="1">
              <w:r w:rsidR="009D2D58" w:rsidRPr="008A0308">
                <w:rPr>
                  <w:rFonts w:ascii="Arial" w:eastAsia="Times New Roman" w:hAnsi="Arial" w:cs="Arial"/>
                  <w:color w:val="6699CC"/>
                  <w:sz w:val="24"/>
                  <w:szCs w:val="24"/>
                  <w:lang w:val="en-US"/>
                </w:rPr>
                <w:t>OPERA</w:t>
              </w:r>
            </w:hyperlink>
            <w:r w:rsidR="009D2D58" w:rsidRPr="008A0308">
              <w:rPr>
                <w:rFonts w:ascii="Arial" w:eastAsia="Times New Roman" w:hAnsi="Arial" w:cs="Arial"/>
                <w:color w:val="000000"/>
                <w:sz w:val="24"/>
                <w:szCs w:val="24"/>
                <w:lang w:val="en-US"/>
              </w:rPr>
              <w:t> </w:t>
            </w:r>
            <w:r w:rsidR="009D2D58" w:rsidRPr="000B71AA">
              <w:rPr>
                <w:rFonts w:ascii="Arial" w:eastAsia="Times New Roman" w:hAnsi="Arial" w:cs="Arial"/>
                <w:color w:val="000000"/>
                <w:sz w:val="24"/>
                <w:szCs w:val="24"/>
                <w:lang w:val="en-US"/>
              </w:rPr>
              <w:t>Collaboration (</w:t>
            </w:r>
            <w:hyperlink r:id="rId110" w:history="1">
              <w:r w:rsidR="009D2D58" w:rsidRPr="008A0308">
                <w:rPr>
                  <w:rFonts w:ascii="Arial" w:eastAsia="Times New Roman" w:hAnsi="Arial" w:cs="Arial"/>
                  <w:color w:val="6699CC"/>
                  <w:sz w:val="24"/>
                  <w:szCs w:val="24"/>
                  <w:lang w:val="en-US"/>
                </w:rPr>
                <w:t>F. Pupilli</w:t>
              </w:r>
            </w:hyperlink>
            <w:r w:rsidR="009D2D58" w:rsidRPr="008A0308">
              <w:rPr>
                <w:rFonts w:ascii="Arial" w:eastAsia="Times New Roman" w:hAnsi="Arial" w:cs="Arial"/>
                <w:color w:val="000000"/>
                <w:sz w:val="24"/>
                <w:szCs w:val="24"/>
                <w:lang w:val="en-US"/>
              </w:rPr>
              <w:t> </w:t>
            </w:r>
            <w:r w:rsidR="009D2D58" w:rsidRPr="000B71AA">
              <w:rPr>
                <w:rFonts w:ascii="Arial" w:eastAsia="Times New Roman" w:hAnsi="Arial" w:cs="Arial"/>
                <w:color w:val="000000"/>
                <w:sz w:val="24"/>
                <w:szCs w:val="24"/>
                <w:lang w:val="en-US"/>
              </w:rPr>
              <w:t>(</w:t>
            </w:r>
            <w:hyperlink r:id="rId111" w:history="1">
              <w:r w:rsidR="009D2D58" w:rsidRPr="008A0308">
                <w:rPr>
                  <w:rFonts w:ascii="Arial" w:eastAsia="Times New Roman" w:hAnsi="Arial" w:cs="Arial"/>
                  <w:color w:val="6699CC"/>
                  <w:sz w:val="24"/>
                  <w:szCs w:val="24"/>
                  <w:lang w:val="en-US"/>
                </w:rPr>
                <w:t>Frascati</w:t>
              </w:r>
            </w:hyperlink>
            <w:r w:rsidR="009D2D58" w:rsidRPr="000B71AA">
              <w:rPr>
                <w:rFonts w:ascii="Arial" w:eastAsia="Times New Roman" w:hAnsi="Arial" w:cs="Arial"/>
                <w:color w:val="000000"/>
                <w:sz w:val="24"/>
                <w:szCs w:val="24"/>
                <w:lang w:val="en-US"/>
              </w:rPr>
              <w:t>) for the collaboration). 2016. 5 pp.</w:t>
            </w:r>
            <w:r w:rsidR="009D2D58" w:rsidRPr="008A0308">
              <w:rPr>
                <w:rFonts w:ascii="Arial" w:eastAsia="Times New Roman" w:hAnsi="Arial" w:cs="Arial"/>
                <w:color w:val="000000"/>
                <w:sz w:val="24"/>
                <w:szCs w:val="24"/>
                <w:lang w:val="en-US"/>
              </w:rPr>
              <w:t> </w:t>
            </w:r>
            <w:r w:rsidR="009D2D58" w:rsidRPr="000B71AA">
              <w:rPr>
                <w:rFonts w:ascii="Arial" w:eastAsia="Times New Roman" w:hAnsi="Arial" w:cs="Arial"/>
                <w:color w:val="000000"/>
                <w:sz w:val="24"/>
                <w:szCs w:val="24"/>
                <w:lang w:val="en-US"/>
              </w:rPr>
              <w:br/>
              <w:t>Published in</w:t>
            </w:r>
            <w:r w:rsidR="009D2D58" w:rsidRPr="008A0308">
              <w:rPr>
                <w:rFonts w:ascii="Arial" w:eastAsia="Times New Roman" w:hAnsi="Arial" w:cs="Arial"/>
                <w:color w:val="000000"/>
                <w:sz w:val="24"/>
                <w:szCs w:val="24"/>
                <w:lang w:val="en-US"/>
              </w:rPr>
              <w:t> </w:t>
            </w:r>
            <w:r w:rsidR="009D2D58" w:rsidRPr="000B71AA">
              <w:rPr>
                <w:rFonts w:ascii="Arial" w:eastAsia="Times New Roman" w:hAnsi="Arial" w:cs="Arial"/>
                <w:b/>
                <w:bCs/>
                <w:color w:val="000000"/>
                <w:sz w:val="24"/>
                <w:szCs w:val="24"/>
                <w:lang w:val="en-US"/>
              </w:rPr>
              <w:t>AIP Conf.Proc. 1743 (2016) 060004</w:t>
            </w:r>
            <w:r w:rsidR="009D2D58" w:rsidRPr="008A0308">
              <w:rPr>
                <w:rFonts w:ascii="Arial" w:eastAsia="Times New Roman" w:hAnsi="Arial" w:cs="Arial"/>
                <w:color w:val="000000"/>
                <w:sz w:val="24"/>
                <w:szCs w:val="24"/>
                <w:lang w:val="en-US"/>
              </w:rPr>
              <w:t> </w:t>
            </w:r>
          </w:p>
        </w:tc>
      </w:tr>
      <w:tr w:rsidR="009D2D58" w:rsidRPr="00C17616" w:rsidTr="009D2D58">
        <w:trPr>
          <w:tblCellSpacing w:w="15" w:type="dxa"/>
        </w:trPr>
        <w:tc>
          <w:tcPr>
            <w:tcW w:w="406" w:type="dxa"/>
            <w:noWrap/>
            <w:hideMark/>
          </w:tcPr>
          <w:p w:rsidR="009D2D58" w:rsidRPr="000B71AA" w:rsidRDefault="009D2D58" w:rsidP="009D2D58">
            <w:pPr>
              <w:spacing w:after="0" w:line="240" w:lineRule="auto"/>
              <w:jc w:val="right"/>
              <w:rPr>
                <w:rFonts w:ascii="Arial" w:eastAsia="Times New Roman" w:hAnsi="Arial" w:cs="Arial"/>
                <w:color w:val="000000"/>
                <w:sz w:val="24"/>
                <w:szCs w:val="24"/>
                <w:lang w:val="en-US"/>
              </w:rPr>
            </w:pPr>
            <w:r w:rsidRPr="000B71AA">
              <w:rPr>
                <w:rFonts w:ascii="Arial" w:eastAsia="Times New Roman" w:hAnsi="Arial" w:cs="Arial"/>
                <w:color w:val="000000"/>
                <w:sz w:val="24"/>
                <w:szCs w:val="24"/>
                <w:lang w:val="en-US"/>
              </w:rPr>
              <w:t>2.</w:t>
            </w:r>
          </w:p>
        </w:tc>
        <w:tc>
          <w:tcPr>
            <w:tcW w:w="10394" w:type="dxa"/>
            <w:hideMark/>
          </w:tcPr>
          <w:p w:rsidR="009D2D58" w:rsidRPr="00675CBE" w:rsidRDefault="008021D7" w:rsidP="009D2D58">
            <w:pPr>
              <w:spacing w:after="0" w:line="240" w:lineRule="auto"/>
              <w:rPr>
                <w:rFonts w:ascii="Arial" w:eastAsia="Times New Roman" w:hAnsi="Arial" w:cs="Arial"/>
                <w:color w:val="000000"/>
                <w:sz w:val="24"/>
                <w:szCs w:val="24"/>
                <w:lang w:val="en-US"/>
              </w:rPr>
            </w:pPr>
            <w:hyperlink r:id="rId112" w:history="1">
              <w:r w:rsidR="009D2D58" w:rsidRPr="008A0308">
                <w:rPr>
                  <w:rFonts w:ascii="Arial" w:eastAsia="Times New Roman" w:hAnsi="Arial" w:cs="Arial"/>
                  <w:b/>
                  <w:bCs/>
                  <w:color w:val="000000"/>
                  <w:sz w:val="24"/>
                  <w:szCs w:val="24"/>
                  <w:lang w:val="en-US"/>
                </w:rPr>
                <w:t>Discovery of Tau Neutrino Appearance and Recent Results from OPERA</w:t>
              </w:r>
            </w:hyperlink>
            <w:r w:rsidR="009D2D58" w:rsidRPr="008A0308">
              <w:rPr>
                <w:rFonts w:ascii="Arial" w:eastAsia="Times New Roman" w:hAnsi="Arial" w:cs="Arial"/>
                <w:color w:val="000000"/>
                <w:sz w:val="24"/>
                <w:szCs w:val="24"/>
                <w:lang w:val="en-US"/>
              </w:rPr>
              <w:t> </w:t>
            </w:r>
            <w:r w:rsidR="009D2D58" w:rsidRPr="000B71AA">
              <w:rPr>
                <w:rFonts w:ascii="Arial" w:eastAsia="Times New Roman" w:hAnsi="Arial" w:cs="Arial"/>
                <w:color w:val="000000"/>
                <w:sz w:val="24"/>
                <w:szCs w:val="24"/>
                <w:lang w:val="en-US"/>
              </w:rPr>
              <w:br/>
            </w:r>
            <w:hyperlink r:id="rId113" w:history="1">
              <w:r w:rsidR="009D2D58" w:rsidRPr="008A0308">
                <w:rPr>
                  <w:rFonts w:ascii="Arial" w:eastAsia="Times New Roman" w:hAnsi="Arial" w:cs="Arial"/>
                  <w:color w:val="6699CC"/>
                  <w:sz w:val="24"/>
                  <w:szCs w:val="24"/>
                  <w:lang w:val="en-US"/>
                </w:rPr>
                <w:t>OPERA</w:t>
              </w:r>
            </w:hyperlink>
            <w:r w:rsidR="009D2D58" w:rsidRPr="008A0308">
              <w:rPr>
                <w:rFonts w:ascii="Arial" w:eastAsia="Times New Roman" w:hAnsi="Arial" w:cs="Arial"/>
                <w:color w:val="000000"/>
                <w:sz w:val="24"/>
                <w:szCs w:val="24"/>
                <w:lang w:val="en-US"/>
              </w:rPr>
              <w:t> </w:t>
            </w:r>
            <w:r w:rsidR="009D2D58" w:rsidRPr="000B71AA">
              <w:rPr>
                <w:rFonts w:ascii="Arial" w:eastAsia="Times New Roman" w:hAnsi="Arial" w:cs="Arial"/>
                <w:color w:val="000000"/>
                <w:sz w:val="24"/>
                <w:szCs w:val="24"/>
                <w:lang w:val="en-US"/>
              </w:rPr>
              <w:t>Collaboration (</w:t>
            </w:r>
            <w:hyperlink r:id="rId114" w:history="1">
              <w:r w:rsidR="009D2D58" w:rsidRPr="008A0308">
                <w:rPr>
                  <w:rFonts w:ascii="Arial" w:eastAsia="Times New Roman" w:hAnsi="Arial" w:cs="Arial"/>
                  <w:color w:val="6699CC"/>
                  <w:sz w:val="24"/>
                  <w:szCs w:val="24"/>
                  <w:lang w:val="en-US"/>
                </w:rPr>
                <w:t>T. Fukuda</w:t>
              </w:r>
            </w:hyperlink>
            <w:r w:rsidR="009D2D58" w:rsidRPr="008A0308">
              <w:rPr>
                <w:rFonts w:ascii="Arial" w:eastAsia="Times New Roman" w:hAnsi="Arial" w:cs="Arial"/>
                <w:color w:val="000000"/>
                <w:sz w:val="24"/>
                <w:szCs w:val="24"/>
                <w:lang w:val="en-US"/>
              </w:rPr>
              <w:t> </w:t>
            </w:r>
            <w:r w:rsidR="009D2D58" w:rsidRPr="000B71AA">
              <w:rPr>
                <w:rFonts w:ascii="Arial" w:eastAsia="Times New Roman" w:hAnsi="Arial" w:cs="Arial"/>
                <w:color w:val="000000"/>
                <w:sz w:val="24"/>
                <w:szCs w:val="24"/>
                <w:lang w:val="en-US"/>
              </w:rPr>
              <w:t>(</w:t>
            </w:r>
            <w:hyperlink r:id="rId115" w:history="1">
              <w:r w:rsidR="009D2D58" w:rsidRPr="008A0308">
                <w:rPr>
                  <w:rFonts w:ascii="Arial" w:eastAsia="Times New Roman" w:hAnsi="Arial" w:cs="Arial"/>
                  <w:color w:val="6699CC"/>
                  <w:sz w:val="24"/>
                  <w:szCs w:val="24"/>
                  <w:lang w:val="en-US"/>
                </w:rPr>
                <w:t>Toho U.</w:t>
              </w:r>
            </w:hyperlink>
            <w:r w:rsidR="009D2D58" w:rsidRPr="000B71AA">
              <w:rPr>
                <w:rFonts w:ascii="Arial" w:eastAsia="Times New Roman" w:hAnsi="Arial" w:cs="Arial"/>
                <w:color w:val="000000"/>
                <w:sz w:val="24"/>
                <w:szCs w:val="24"/>
                <w:lang w:val="en-US"/>
              </w:rPr>
              <w:t>) for the collaboration). Jun 14, 2016. 8 pp.</w:t>
            </w:r>
            <w:r w:rsidR="009D2D58" w:rsidRPr="008A0308">
              <w:rPr>
                <w:rFonts w:ascii="Arial" w:eastAsia="Times New Roman" w:hAnsi="Arial" w:cs="Arial"/>
                <w:color w:val="000000"/>
                <w:sz w:val="24"/>
                <w:szCs w:val="24"/>
                <w:lang w:val="en-US"/>
              </w:rPr>
              <w:t> </w:t>
            </w:r>
            <w:r w:rsidR="009D2D58" w:rsidRPr="000B71AA">
              <w:rPr>
                <w:rFonts w:ascii="Arial" w:eastAsia="Times New Roman" w:hAnsi="Arial" w:cs="Arial"/>
                <w:color w:val="000000"/>
                <w:sz w:val="24"/>
                <w:szCs w:val="24"/>
                <w:lang w:val="en-US"/>
              </w:rPr>
              <w:br/>
              <w:t>Conference:</w:t>
            </w:r>
            <w:r w:rsidR="009D2D58" w:rsidRPr="008A0308">
              <w:rPr>
                <w:rFonts w:ascii="Arial" w:eastAsia="Times New Roman" w:hAnsi="Arial" w:cs="Arial"/>
                <w:color w:val="000000"/>
                <w:sz w:val="24"/>
                <w:szCs w:val="24"/>
                <w:lang w:val="en-US"/>
              </w:rPr>
              <w:t> </w:t>
            </w:r>
            <w:hyperlink r:id="rId116" w:history="1">
              <w:r w:rsidR="009D2D58" w:rsidRPr="008A0308">
                <w:rPr>
                  <w:rFonts w:ascii="Arial" w:eastAsia="Times New Roman" w:hAnsi="Arial" w:cs="Arial"/>
                  <w:color w:val="6699CC"/>
                  <w:sz w:val="24"/>
                  <w:szCs w:val="24"/>
                  <w:u w:val="single"/>
                  <w:lang w:val="en-US"/>
                </w:rPr>
                <w:t>C16-03-06.1</w:t>
              </w:r>
            </w:hyperlink>
            <w:r w:rsidR="009D2D58" w:rsidRPr="008A0308">
              <w:rPr>
                <w:rFonts w:ascii="Arial" w:eastAsia="Times New Roman" w:hAnsi="Arial" w:cs="Arial"/>
                <w:color w:val="000000"/>
                <w:sz w:val="24"/>
                <w:szCs w:val="24"/>
                <w:lang w:val="en-US"/>
              </w:rPr>
              <w:t> </w:t>
            </w:r>
            <w:r w:rsidR="009D2D58" w:rsidRPr="000B71AA">
              <w:rPr>
                <w:rFonts w:ascii="Arial" w:eastAsia="Times New Roman" w:hAnsi="Arial" w:cs="Arial"/>
                <w:color w:val="000000"/>
                <w:sz w:val="24"/>
                <w:szCs w:val="24"/>
                <w:lang w:val="en-US"/>
              </w:rPr>
              <w:br/>
              <w:t>e-Print:</w:t>
            </w:r>
            <w:r w:rsidR="009D2D58" w:rsidRPr="008A0308">
              <w:rPr>
                <w:rFonts w:ascii="Arial" w:eastAsia="Times New Roman" w:hAnsi="Arial" w:cs="Arial"/>
                <w:color w:val="000000"/>
                <w:sz w:val="24"/>
                <w:szCs w:val="24"/>
                <w:lang w:val="en-US"/>
              </w:rPr>
              <w:t> </w:t>
            </w:r>
            <w:hyperlink r:id="rId117" w:history="1">
              <w:r w:rsidR="009D2D58" w:rsidRPr="008A0308">
                <w:rPr>
                  <w:rFonts w:ascii="Arial" w:eastAsia="Times New Roman" w:hAnsi="Arial" w:cs="Arial"/>
                  <w:b/>
                  <w:bCs/>
                  <w:color w:val="6699CC"/>
                  <w:sz w:val="24"/>
                  <w:szCs w:val="24"/>
                  <w:u w:val="single"/>
                  <w:lang w:val="en-US"/>
                </w:rPr>
                <w:t>arXiv:1606.04632</w:t>
              </w:r>
            </w:hyperlink>
            <w:r w:rsidR="009D2D58" w:rsidRPr="008A0308">
              <w:rPr>
                <w:rFonts w:ascii="Arial" w:eastAsia="Times New Roman" w:hAnsi="Arial" w:cs="Arial"/>
                <w:b/>
                <w:bCs/>
                <w:color w:val="000000"/>
                <w:sz w:val="24"/>
                <w:szCs w:val="24"/>
                <w:lang w:val="en-US"/>
              </w:rPr>
              <w:t> </w:t>
            </w:r>
            <w:r w:rsidR="009D2D58" w:rsidRPr="000B71AA">
              <w:rPr>
                <w:rFonts w:ascii="Arial" w:eastAsia="Times New Roman" w:hAnsi="Arial" w:cs="Arial"/>
                <w:b/>
                <w:bCs/>
                <w:color w:val="000000"/>
                <w:sz w:val="24"/>
                <w:szCs w:val="24"/>
                <w:lang w:val="en-US"/>
              </w:rPr>
              <w:t>[hep-ex] |</w:t>
            </w:r>
            <w:r w:rsidR="009D2D58" w:rsidRPr="008A0308">
              <w:rPr>
                <w:rFonts w:ascii="Arial" w:eastAsia="Times New Roman" w:hAnsi="Arial" w:cs="Arial"/>
                <w:b/>
                <w:bCs/>
                <w:color w:val="000000"/>
                <w:sz w:val="24"/>
                <w:szCs w:val="24"/>
                <w:lang w:val="en-US"/>
              </w:rPr>
              <w:t> </w:t>
            </w:r>
            <w:hyperlink r:id="rId118" w:history="1">
              <w:r w:rsidR="009D2D58" w:rsidRPr="008A0308">
                <w:rPr>
                  <w:rFonts w:ascii="Arial" w:eastAsia="Times New Roman" w:hAnsi="Arial" w:cs="Arial"/>
                  <w:b/>
                  <w:bCs/>
                  <w:color w:val="6699CC"/>
                  <w:sz w:val="24"/>
                  <w:szCs w:val="24"/>
                  <w:u w:val="single"/>
                  <w:lang w:val="en-US"/>
                </w:rPr>
                <w:t>PDF</w:t>
              </w:r>
            </w:hyperlink>
          </w:p>
        </w:tc>
      </w:tr>
      <w:tr w:rsidR="009D2D58" w:rsidRPr="000B71AA" w:rsidTr="009D2D58">
        <w:trPr>
          <w:tblCellSpacing w:w="15" w:type="dxa"/>
        </w:trPr>
        <w:tc>
          <w:tcPr>
            <w:tcW w:w="406" w:type="dxa"/>
            <w:noWrap/>
            <w:hideMark/>
          </w:tcPr>
          <w:p w:rsidR="009D2D58" w:rsidRPr="000B71AA" w:rsidRDefault="009D2D58" w:rsidP="009D2D58">
            <w:pPr>
              <w:spacing w:after="0" w:line="240" w:lineRule="auto"/>
              <w:jc w:val="right"/>
              <w:rPr>
                <w:rFonts w:ascii="Arial" w:eastAsia="Times New Roman" w:hAnsi="Arial" w:cs="Arial"/>
                <w:color w:val="000000"/>
                <w:sz w:val="24"/>
                <w:szCs w:val="24"/>
                <w:lang w:val="en-US"/>
              </w:rPr>
            </w:pPr>
            <w:r w:rsidRPr="000B71AA">
              <w:rPr>
                <w:rFonts w:ascii="Arial" w:eastAsia="Times New Roman" w:hAnsi="Arial" w:cs="Arial"/>
                <w:color w:val="000000"/>
                <w:sz w:val="24"/>
                <w:szCs w:val="24"/>
                <w:lang w:val="en-US"/>
              </w:rPr>
              <w:t>3.</w:t>
            </w:r>
          </w:p>
        </w:tc>
        <w:tc>
          <w:tcPr>
            <w:tcW w:w="10394" w:type="dxa"/>
            <w:hideMark/>
          </w:tcPr>
          <w:p w:rsidR="009D2D58" w:rsidRPr="000B71AA" w:rsidRDefault="008021D7" w:rsidP="009D2D58">
            <w:pPr>
              <w:spacing w:after="0" w:line="240" w:lineRule="auto"/>
              <w:rPr>
                <w:rFonts w:ascii="Arial" w:eastAsia="Times New Roman" w:hAnsi="Arial" w:cs="Arial"/>
                <w:color w:val="006600"/>
                <w:sz w:val="24"/>
                <w:szCs w:val="24"/>
              </w:rPr>
            </w:pPr>
            <w:hyperlink r:id="rId119" w:history="1">
              <w:r w:rsidR="009D2D58" w:rsidRPr="008A0308">
                <w:rPr>
                  <w:rFonts w:ascii="Arial" w:eastAsia="Times New Roman" w:hAnsi="Arial" w:cs="Arial"/>
                  <w:b/>
                  <w:bCs/>
                  <w:color w:val="000000"/>
                  <w:sz w:val="24"/>
                  <w:szCs w:val="24"/>
                  <w:lang w:val="en-US"/>
                </w:rPr>
                <w:t>Results from the OPERA experiment in the CNGS beam</w:t>
              </w:r>
            </w:hyperlink>
            <w:r w:rsidR="009D2D58" w:rsidRPr="008A0308">
              <w:rPr>
                <w:rFonts w:ascii="Arial" w:eastAsia="Times New Roman" w:hAnsi="Arial" w:cs="Arial"/>
                <w:color w:val="000000"/>
                <w:sz w:val="24"/>
                <w:szCs w:val="24"/>
                <w:lang w:val="en-US"/>
              </w:rPr>
              <w:t> </w:t>
            </w:r>
            <w:r w:rsidR="009D2D58" w:rsidRPr="000B71AA">
              <w:rPr>
                <w:rFonts w:ascii="Arial" w:eastAsia="Times New Roman" w:hAnsi="Arial" w:cs="Arial"/>
                <w:color w:val="000000"/>
                <w:sz w:val="24"/>
                <w:szCs w:val="24"/>
                <w:lang w:val="en-US"/>
              </w:rPr>
              <w:br/>
            </w:r>
            <w:hyperlink r:id="rId120" w:history="1">
              <w:r w:rsidR="009D2D58" w:rsidRPr="008A0308">
                <w:rPr>
                  <w:rFonts w:ascii="Arial" w:eastAsia="Times New Roman" w:hAnsi="Arial" w:cs="Arial"/>
                  <w:color w:val="6699CC"/>
                  <w:sz w:val="24"/>
                  <w:szCs w:val="24"/>
                  <w:lang w:val="en-US"/>
                </w:rPr>
                <w:t>OPERA</w:t>
              </w:r>
            </w:hyperlink>
            <w:r w:rsidR="009D2D58" w:rsidRPr="008A0308">
              <w:rPr>
                <w:rFonts w:ascii="Arial" w:eastAsia="Times New Roman" w:hAnsi="Arial" w:cs="Arial"/>
                <w:color w:val="000000"/>
                <w:sz w:val="24"/>
                <w:szCs w:val="24"/>
                <w:lang w:val="en-US"/>
              </w:rPr>
              <w:t> </w:t>
            </w:r>
            <w:r w:rsidR="009D2D58" w:rsidRPr="000B71AA">
              <w:rPr>
                <w:rFonts w:ascii="Arial" w:eastAsia="Times New Roman" w:hAnsi="Arial" w:cs="Arial"/>
                <w:color w:val="000000"/>
                <w:sz w:val="24"/>
                <w:szCs w:val="24"/>
                <w:lang w:val="en-US"/>
              </w:rPr>
              <w:t>Collaboration (</w:t>
            </w:r>
            <w:hyperlink r:id="rId121" w:history="1">
              <w:r w:rsidR="009D2D58" w:rsidRPr="008A0308">
                <w:rPr>
                  <w:rFonts w:ascii="Arial" w:eastAsia="Times New Roman" w:hAnsi="Arial" w:cs="Arial"/>
                  <w:color w:val="6699CC"/>
                  <w:sz w:val="24"/>
                  <w:szCs w:val="24"/>
                  <w:lang w:val="en-US"/>
                </w:rPr>
                <w:t>N. Di Marco</w:t>
              </w:r>
            </w:hyperlink>
            <w:r w:rsidR="009D2D58" w:rsidRPr="008A0308">
              <w:rPr>
                <w:rFonts w:ascii="Arial" w:eastAsia="Times New Roman" w:hAnsi="Arial" w:cs="Arial"/>
                <w:color w:val="000000"/>
                <w:sz w:val="24"/>
                <w:szCs w:val="24"/>
                <w:lang w:val="en-US"/>
              </w:rPr>
              <w:t> </w:t>
            </w:r>
            <w:r w:rsidR="009D2D58" w:rsidRPr="000B71AA">
              <w:rPr>
                <w:rFonts w:ascii="Arial" w:eastAsia="Times New Roman" w:hAnsi="Arial" w:cs="Arial"/>
                <w:color w:val="000000"/>
                <w:sz w:val="24"/>
                <w:szCs w:val="24"/>
                <w:lang w:val="en-US"/>
              </w:rPr>
              <w:t>(</w:t>
            </w:r>
            <w:hyperlink r:id="rId122" w:history="1">
              <w:r w:rsidR="009D2D58" w:rsidRPr="008A0308">
                <w:rPr>
                  <w:rFonts w:ascii="Arial" w:eastAsia="Times New Roman" w:hAnsi="Arial" w:cs="Arial"/>
                  <w:color w:val="6699CC"/>
                  <w:sz w:val="24"/>
                  <w:szCs w:val="24"/>
                  <w:lang w:val="en-US"/>
                </w:rPr>
                <w:t>Gran Sasso</w:t>
              </w:r>
            </w:hyperlink>
            <w:r w:rsidR="009D2D58" w:rsidRPr="000B71AA">
              <w:rPr>
                <w:rFonts w:ascii="Arial" w:eastAsia="Times New Roman" w:hAnsi="Arial" w:cs="Arial"/>
                <w:color w:val="000000"/>
                <w:sz w:val="24"/>
                <w:szCs w:val="24"/>
                <w:lang w:val="en-US"/>
              </w:rPr>
              <w:t>) for the collaboration). 2016. 5 pp.</w:t>
            </w:r>
            <w:r w:rsidR="009D2D58" w:rsidRPr="008A0308">
              <w:rPr>
                <w:rFonts w:ascii="Arial" w:eastAsia="Times New Roman" w:hAnsi="Arial" w:cs="Arial"/>
                <w:color w:val="000000"/>
                <w:sz w:val="24"/>
                <w:szCs w:val="24"/>
                <w:lang w:val="en-US"/>
              </w:rPr>
              <w:t> </w:t>
            </w:r>
            <w:r w:rsidR="009D2D58" w:rsidRPr="000B71AA">
              <w:rPr>
                <w:rFonts w:ascii="Arial" w:eastAsia="Times New Roman" w:hAnsi="Arial" w:cs="Arial"/>
                <w:color w:val="000000"/>
                <w:sz w:val="24"/>
                <w:szCs w:val="24"/>
                <w:lang w:val="en-US"/>
              </w:rPr>
              <w:br/>
              <w:t>Published in</w:t>
            </w:r>
            <w:r w:rsidR="009D2D58" w:rsidRPr="008A0308">
              <w:rPr>
                <w:rFonts w:ascii="Arial" w:eastAsia="Times New Roman" w:hAnsi="Arial" w:cs="Arial"/>
                <w:color w:val="000000"/>
                <w:sz w:val="24"/>
                <w:szCs w:val="24"/>
                <w:lang w:val="en-US"/>
              </w:rPr>
              <w:t> </w:t>
            </w:r>
            <w:r w:rsidR="009D2D58" w:rsidRPr="000B71AA">
              <w:rPr>
                <w:rFonts w:ascii="Arial" w:eastAsia="Times New Roman" w:hAnsi="Arial" w:cs="Arial"/>
                <w:b/>
                <w:bCs/>
                <w:color w:val="000000"/>
                <w:sz w:val="24"/>
                <w:szCs w:val="24"/>
                <w:lang w:val="en-US"/>
              </w:rPr>
              <w:t>J.Phys.Conf.Ser. 718 (2016) no.6, 062017</w:t>
            </w:r>
            <w:r w:rsidR="009D2D58" w:rsidRPr="008A0308">
              <w:rPr>
                <w:rFonts w:ascii="Arial" w:eastAsia="Times New Roman" w:hAnsi="Arial" w:cs="Arial"/>
                <w:color w:val="000000"/>
                <w:sz w:val="24"/>
                <w:szCs w:val="24"/>
                <w:lang w:val="en-US"/>
              </w:rPr>
              <w:t> </w:t>
            </w:r>
          </w:p>
        </w:tc>
      </w:tr>
      <w:tr w:rsidR="009D2D58" w:rsidRPr="000B71AA" w:rsidTr="009D2D58">
        <w:trPr>
          <w:tblCellSpacing w:w="15" w:type="dxa"/>
        </w:trPr>
        <w:tc>
          <w:tcPr>
            <w:tcW w:w="406" w:type="dxa"/>
            <w:noWrap/>
            <w:hideMark/>
          </w:tcPr>
          <w:p w:rsidR="009D2D58" w:rsidRPr="000B71AA" w:rsidRDefault="009D2D58" w:rsidP="009D2D58">
            <w:pPr>
              <w:spacing w:after="0" w:line="240" w:lineRule="auto"/>
              <w:jc w:val="right"/>
              <w:rPr>
                <w:rFonts w:ascii="Arial" w:eastAsia="Times New Roman" w:hAnsi="Arial" w:cs="Arial"/>
                <w:color w:val="000000"/>
                <w:sz w:val="24"/>
                <w:szCs w:val="24"/>
                <w:lang w:val="en-US"/>
              </w:rPr>
            </w:pPr>
            <w:r w:rsidRPr="000B71AA">
              <w:rPr>
                <w:rFonts w:ascii="Arial" w:eastAsia="Times New Roman" w:hAnsi="Arial" w:cs="Arial"/>
                <w:color w:val="000000"/>
                <w:sz w:val="24"/>
                <w:szCs w:val="24"/>
                <w:lang w:val="en-US"/>
              </w:rPr>
              <w:t>4.</w:t>
            </w:r>
          </w:p>
        </w:tc>
        <w:tc>
          <w:tcPr>
            <w:tcW w:w="10394" w:type="dxa"/>
            <w:hideMark/>
          </w:tcPr>
          <w:p w:rsidR="009D2D58" w:rsidRPr="000B71AA" w:rsidRDefault="008021D7" w:rsidP="009D2D58">
            <w:pPr>
              <w:spacing w:after="0" w:line="240" w:lineRule="auto"/>
              <w:rPr>
                <w:rFonts w:ascii="Arial" w:eastAsia="Times New Roman" w:hAnsi="Arial" w:cs="Arial"/>
                <w:color w:val="006600"/>
                <w:sz w:val="24"/>
                <w:szCs w:val="24"/>
              </w:rPr>
            </w:pPr>
            <w:hyperlink r:id="rId123" w:history="1">
              <w:r w:rsidR="009D2D58" w:rsidRPr="008A0308">
                <w:rPr>
                  <w:rFonts w:ascii="Arial" w:eastAsia="Times New Roman" w:hAnsi="Arial" w:cs="Arial"/>
                  <w:b/>
                  <w:bCs/>
                  <w:color w:val="000000"/>
                  <w:sz w:val="24"/>
                  <w:szCs w:val="24"/>
                  <w:lang w:val="en-US"/>
                </w:rPr>
                <w:t>Search for sterile neutrino mixing in the muon neutrino to tau neutrino appearance channel with the OPERA detector</w:t>
              </w:r>
            </w:hyperlink>
            <w:r w:rsidR="009D2D58" w:rsidRPr="008A0308">
              <w:rPr>
                <w:rFonts w:ascii="Arial" w:eastAsia="Times New Roman" w:hAnsi="Arial" w:cs="Arial"/>
                <w:color w:val="000000"/>
                <w:sz w:val="24"/>
                <w:szCs w:val="24"/>
                <w:lang w:val="en-US"/>
              </w:rPr>
              <w:t> </w:t>
            </w:r>
            <w:r w:rsidR="009D2D58" w:rsidRPr="000B71AA">
              <w:rPr>
                <w:rFonts w:ascii="Arial" w:eastAsia="Times New Roman" w:hAnsi="Arial" w:cs="Arial"/>
                <w:color w:val="000000"/>
                <w:sz w:val="24"/>
                <w:szCs w:val="24"/>
                <w:lang w:val="en-US"/>
              </w:rPr>
              <w:br/>
            </w:r>
            <w:hyperlink r:id="rId124" w:history="1">
              <w:r w:rsidR="009D2D58" w:rsidRPr="008A0308">
                <w:rPr>
                  <w:rFonts w:ascii="Arial" w:eastAsia="Times New Roman" w:hAnsi="Arial" w:cs="Arial"/>
                  <w:color w:val="6699CC"/>
                  <w:sz w:val="24"/>
                  <w:szCs w:val="24"/>
                  <w:lang w:val="en-US"/>
                </w:rPr>
                <w:t>OPERA</w:t>
              </w:r>
            </w:hyperlink>
            <w:r w:rsidR="009D2D58" w:rsidRPr="008A0308">
              <w:rPr>
                <w:rFonts w:ascii="Arial" w:eastAsia="Times New Roman" w:hAnsi="Arial" w:cs="Arial"/>
                <w:color w:val="000000"/>
                <w:sz w:val="24"/>
                <w:szCs w:val="24"/>
                <w:lang w:val="en-US"/>
              </w:rPr>
              <w:t> </w:t>
            </w:r>
            <w:r w:rsidR="009D2D58" w:rsidRPr="000B71AA">
              <w:rPr>
                <w:rFonts w:ascii="Arial" w:eastAsia="Times New Roman" w:hAnsi="Arial" w:cs="Arial"/>
                <w:color w:val="000000"/>
                <w:sz w:val="24"/>
                <w:szCs w:val="24"/>
                <w:lang w:val="en-US"/>
              </w:rPr>
              <w:t>Collaboration (</w:t>
            </w:r>
            <w:hyperlink r:id="rId125" w:history="1">
              <w:r w:rsidR="009D2D58" w:rsidRPr="008A0308">
                <w:rPr>
                  <w:rFonts w:ascii="Arial" w:eastAsia="Times New Roman" w:hAnsi="Arial" w:cs="Arial"/>
                  <w:color w:val="6699CC"/>
                  <w:sz w:val="24"/>
                  <w:szCs w:val="24"/>
                  <w:lang w:val="en-US"/>
                </w:rPr>
                <w:t>A. Di Crescenzo</w:t>
              </w:r>
            </w:hyperlink>
            <w:r w:rsidR="009D2D58" w:rsidRPr="008A0308">
              <w:rPr>
                <w:rFonts w:ascii="Arial" w:eastAsia="Times New Roman" w:hAnsi="Arial" w:cs="Arial"/>
                <w:color w:val="000000"/>
                <w:sz w:val="24"/>
                <w:szCs w:val="24"/>
                <w:lang w:val="en-US"/>
              </w:rPr>
              <w:t> </w:t>
            </w:r>
            <w:r w:rsidR="009D2D58" w:rsidRPr="000B71AA">
              <w:rPr>
                <w:rFonts w:ascii="Arial" w:eastAsia="Times New Roman" w:hAnsi="Arial" w:cs="Arial"/>
                <w:color w:val="000000"/>
                <w:sz w:val="24"/>
                <w:szCs w:val="24"/>
                <w:lang w:val="en-US"/>
              </w:rPr>
              <w:t>(</w:t>
            </w:r>
            <w:hyperlink r:id="rId126" w:history="1">
              <w:r w:rsidR="009D2D58" w:rsidRPr="008A0308">
                <w:rPr>
                  <w:rFonts w:ascii="Arial" w:eastAsia="Times New Roman" w:hAnsi="Arial" w:cs="Arial"/>
                  <w:color w:val="6699CC"/>
                  <w:sz w:val="24"/>
                  <w:szCs w:val="24"/>
                  <w:lang w:val="en-US"/>
                </w:rPr>
                <w:t>INFN, Naples</w:t>
              </w:r>
            </w:hyperlink>
            <w:r w:rsidR="009D2D58" w:rsidRPr="000B71AA">
              <w:rPr>
                <w:rFonts w:ascii="Arial" w:eastAsia="Times New Roman" w:hAnsi="Arial" w:cs="Arial"/>
                <w:color w:val="000000"/>
                <w:sz w:val="24"/>
                <w:szCs w:val="24"/>
                <w:lang w:val="en-US"/>
              </w:rPr>
              <w:t>) for the collaboration). 2016. 4 pp.</w:t>
            </w:r>
            <w:r w:rsidR="009D2D58" w:rsidRPr="008A0308">
              <w:rPr>
                <w:rFonts w:ascii="Arial" w:eastAsia="Times New Roman" w:hAnsi="Arial" w:cs="Arial"/>
                <w:color w:val="000000"/>
                <w:sz w:val="24"/>
                <w:szCs w:val="24"/>
                <w:lang w:val="en-US"/>
              </w:rPr>
              <w:t> </w:t>
            </w:r>
            <w:r w:rsidR="009D2D58" w:rsidRPr="000B71AA">
              <w:rPr>
                <w:rFonts w:ascii="Arial" w:eastAsia="Times New Roman" w:hAnsi="Arial" w:cs="Arial"/>
                <w:color w:val="000000"/>
                <w:sz w:val="24"/>
                <w:szCs w:val="24"/>
                <w:lang w:val="en-US"/>
              </w:rPr>
              <w:br/>
              <w:t>Published in</w:t>
            </w:r>
            <w:r w:rsidR="009D2D58" w:rsidRPr="008A0308">
              <w:rPr>
                <w:rFonts w:ascii="Arial" w:eastAsia="Times New Roman" w:hAnsi="Arial" w:cs="Arial"/>
                <w:color w:val="000000"/>
                <w:sz w:val="24"/>
                <w:szCs w:val="24"/>
                <w:lang w:val="en-US"/>
              </w:rPr>
              <w:t> </w:t>
            </w:r>
            <w:r w:rsidR="009D2D58" w:rsidRPr="000B71AA">
              <w:rPr>
                <w:rFonts w:ascii="Arial" w:eastAsia="Times New Roman" w:hAnsi="Arial" w:cs="Arial"/>
                <w:b/>
                <w:bCs/>
                <w:color w:val="000000"/>
                <w:sz w:val="24"/>
                <w:szCs w:val="24"/>
                <w:lang w:val="en-US"/>
              </w:rPr>
              <w:t>J.Phys.Conf.Ser. 718 (2016) no.6, 062016</w:t>
            </w:r>
            <w:r w:rsidR="009D2D58" w:rsidRPr="008A0308">
              <w:rPr>
                <w:rFonts w:ascii="Arial" w:eastAsia="Times New Roman" w:hAnsi="Arial" w:cs="Arial"/>
                <w:color w:val="000000"/>
                <w:sz w:val="24"/>
                <w:szCs w:val="24"/>
                <w:lang w:val="en-US"/>
              </w:rPr>
              <w:t> </w:t>
            </w:r>
          </w:p>
        </w:tc>
      </w:tr>
      <w:tr w:rsidR="009D2D58" w:rsidRPr="000B71AA" w:rsidTr="009D2D58">
        <w:trPr>
          <w:tblCellSpacing w:w="15" w:type="dxa"/>
        </w:trPr>
        <w:tc>
          <w:tcPr>
            <w:tcW w:w="406" w:type="dxa"/>
            <w:noWrap/>
            <w:hideMark/>
          </w:tcPr>
          <w:p w:rsidR="009D2D58" w:rsidRPr="000B71AA" w:rsidRDefault="009D2D58" w:rsidP="009D2D58">
            <w:pPr>
              <w:spacing w:after="0" w:line="240" w:lineRule="auto"/>
              <w:jc w:val="right"/>
              <w:rPr>
                <w:rFonts w:ascii="Arial" w:eastAsia="Times New Roman" w:hAnsi="Arial" w:cs="Arial"/>
                <w:color w:val="000000"/>
                <w:sz w:val="24"/>
                <w:szCs w:val="24"/>
                <w:lang w:val="en-US"/>
              </w:rPr>
            </w:pPr>
            <w:r w:rsidRPr="000B71AA">
              <w:rPr>
                <w:rFonts w:ascii="Arial" w:eastAsia="Times New Roman" w:hAnsi="Arial" w:cs="Arial"/>
                <w:color w:val="000000"/>
                <w:sz w:val="24"/>
                <w:szCs w:val="24"/>
                <w:lang w:val="en-US"/>
              </w:rPr>
              <w:t>5.</w:t>
            </w:r>
          </w:p>
        </w:tc>
        <w:tc>
          <w:tcPr>
            <w:tcW w:w="10394" w:type="dxa"/>
            <w:hideMark/>
          </w:tcPr>
          <w:p w:rsidR="009D2D58" w:rsidRPr="000B71AA" w:rsidRDefault="008021D7" w:rsidP="009D2D58">
            <w:pPr>
              <w:spacing w:after="0" w:line="240" w:lineRule="auto"/>
              <w:rPr>
                <w:rFonts w:ascii="Arial" w:eastAsia="Times New Roman" w:hAnsi="Arial" w:cs="Arial"/>
                <w:color w:val="006600"/>
                <w:sz w:val="24"/>
                <w:szCs w:val="24"/>
              </w:rPr>
            </w:pPr>
            <w:hyperlink r:id="rId127" w:history="1">
              <w:r w:rsidR="009D2D58" w:rsidRPr="008A0308">
                <w:rPr>
                  <w:rFonts w:ascii="Arial" w:eastAsia="Times New Roman" w:hAnsi="Arial" w:cs="Arial"/>
                  <w:b/>
                  <w:bCs/>
                  <w:color w:val="000000"/>
                  <w:sz w:val="24"/>
                  <w:szCs w:val="24"/>
                  <w:lang w:val="en-US"/>
                </w:rPr>
                <w:t>Latest results on </w:t>
              </w:r>
              <w:r w:rsidR="009D2D58" w:rsidRPr="008A0308">
                <w:rPr>
                  <w:rFonts w:ascii="MathJax_Math-italic" w:eastAsia="Times New Roman" w:hAnsi="MathJax_Math-italic" w:cs="Arial"/>
                  <w:color w:val="000000"/>
                  <w:sz w:val="24"/>
                  <w:szCs w:val="24"/>
                  <w:bdr w:val="none" w:sz="0" w:space="0" w:color="auto" w:frame="1"/>
                  <w:lang w:val="en-US"/>
                </w:rPr>
                <w:t>νμ</w:t>
              </w:r>
              <w:r w:rsidR="009D2D58" w:rsidRPr="008A0308">
                <w:rPr>
                  <w:rFonts w:ascii="MathJax_Main" w:eastAsia="Times New Roman" w:hAnsi="MathJax_Main" w:cs="Arial"/>
                  <w:color w:val="000000"/>
                  <w:sz w:val="24"/>
                  <w:szCs w:val="24"/>
                  <w:bdr w:val="none" w:sz="0" w:space="0" w:color="auto" w:frame="1"/>
                  <w:lang w:val="en-US"/>
                </w:rPr>
                <w:t>→</w:t>
              </w:r>
              <w:r w:rsidR="009D2D58" w:rsidRPr="008A0308">
                <w:rPr>
                  <w:rFonts w:ascii="MathJax_Math-italic" w:eastAsia="Times New Roman" w:hAnsi="MathJax_Math-italic" w:cs="Arial"/>
                  <w:color w:val="000000"/>
                  <w:sz w:val="24"/>
                  <w:szCs w:val="24"/>
                  <w:bdr w:val="none" w:sz="0" w:space="0" w:color="auto" w:frame="1"/>
                  <w:lang w:val="en-US"/>
                </w:rPr>
                <w:t>ντ</w:t>
              </w:r>
              <w:r w:rsidR="009D2D58" w:rsidRPr="008A0308">
                <w:rPr>
                  <w:rFonts w:ascii="Arial" w:eastAsia="Times New Roman" w:hAnsi="Arial" w:cs="Arial"/>
                  <w:color w:val="000000"/>
                  <w:sz w:val="24"/>
                  <w:szCs w:val="24"/>
                  <w:bdr w:val="none" w:sz="0" w:space="0" w:color="auto" w:frame="1"/>
                  <w:lang w:val="en-US"/>
                </w:rPr>
                <w:t>νμ→ντ</w:t>
              </w:r>
              <w:r w:rsidR="009D2D58" w:rsidRPr="008A0308">
                <w:rPr>
                  <w:rFonts w:ascii="Arial" w:eastAsia="Times New Roman" w:hAnsi="Arial" w:cs="Arial"/>
                  <w:b/>
                  <w:bCs/>
                  <w:color w:val="000000"/>
                  <w:sz w:val="24"/>
                  <w:szCs w:val="24"/>
                  <w:lang w:val="en-US"/>
                </w:rPr>
                <w:t> oscillations from the OPERA experiment</w:t>
              </w:r>
            </w:hyperlink>
            <w:r w:rsidR="009D2D58" w:rsidRPr="008A0308">
              <w:rPr>
                <w:rFonts w:ascii="Arial" w:eastAsia="Times New Roman" w:hAnsi="Arial" w:cs="Arial"/>
                <w:color w:val="000000"/>
                <w:sz w:val="24"/>
                <w:szCs w:val="24"/>
                <w:lang w:val="en-US"/>
              </w:rPr>
              <w:t> </w:t>
            </w:r>
            <w:r w:rsidR="009D2D58" w:rsidRPr="000B71AA">
              <w:rPr>
                <w:rFonts w:ascii="Arial" w:eastAsia="Times New Roman" w:hAnsi="Arial" w:cs="Arial"/>
                <w:color w:val="000000"/>
                <w:sz w:val="24"/>
                <w:szCs w:val="24"/>
                <w:lang w:val="en-US"/>
              </w:rPr>
              <w:br/>
            </w:r>
            <w:hyperlink r:id="rId128" w:history="1">
              <w:r w:rsidR="009D2D58" w:rsidRPr="008A0308">
                <w:rPr>
                  <w:rFonts w:ascii="Arial" w:eastAsia="Times New Roman" w:hAnsi="Arial" w:cs="Arial"/>
                  <w:color w:val="6699CC"/>
                  <w:sz w:val="24"/>
                  <w:szCs w:val="24"/>
                  <w:lang w:val="en-US"/>
                </w:rPr>
                <w:t>OPERA</w:t>
              </w:r>
            </w:hyperlink>
            <w:r w:rsidR="009D2D58" w:rsidRPr="008A0308">
              <w:rPr>
                <w:rFonts w:ascii="Arial" w:eastAsia="Times New Roman" w:hAnsi="Arial" w:cs="Arial"/>
                <w:color w:val="000000"/>
                <w:sz w:val="24"/>
                <w:szCs w:val="24"/>
                <w:lang w:val="en-US"/>
              </w:rPr>
              <w:t> </w:t>
            </w:r>
            <w:r w:rsidR="009D2D58" w:rsidRPr="000B71AA">
              <w:rPr>
                <w:rFonts w:ascii="Arial" w:eastAsia="Times New Roman" w:hAnsi="Arial" w:cs="Arial"/>
                <w:color w:val="000000"/>
                <w:sz w:val="24"/>
                <w:szCs w:val="24"/>
                <w:lang w:val="en-US"/>
              </w:rPr>
              <w:t>Collaboration (</w:t>
            </w:r>
            <w:hyperlink r:id="rId129" w:history="1">
              <w:r w:rsidR="009D2D58" w:rsidRPr="008A0308">
                <w:rPr>
                  <w:rFonts w:ascii="Arial" w:eastAsia="Times New Roman" w:hAnsi="Arial" w:cs="Arial"/>
                  <w:color w:val="6699CC"/>
                  <w:sz w:val="24"/>
                  <w:szCs w:val="24"/>
                  <w:lang w:val="en-US"/>
                </w:rPr>
                <w:t>Masahiro Komatsu</w:t>
              </w:r>
            </w:hyperlink>
            <w:r w:rsidR="009D2D58" w:rsidRPr="008A0308">
              <w:rPr>
                <w:rFonts w:ascii="Arial" w:eastAsia="Times New Roman" w:hAnsi="Arial" w:cs="Arial"/>
                <w:color w:val="000000"/>
                <w:sz w:val="24"/>
                <w:szCs w:val="24"/>
                <w:lang w:val="en-US"/>
              </w:rPr>
              <w:t> </w:t>
            </w:r>
            <w:r w:rsidR="009D2D58" w:rsidRPr="000B71AA">
              <w:rPr>
                <w:rFonts w:ascii="Arial" w:eastAsia="Times New Roman" w:hAnsi="Arial" w:cs="Arial"/>
                <w:color w:val="000000"/>
                <w:sz w:val="24"/>
                <w:szCs w:val="24"/>
                <w:lang w:val="en-US"/>
              </w:rPr>
              <w:t>(</w:t>
            </w:r>
            <w:hyperlink r:id="rId130" w:history="1">
              <w:r w:rsidR="009D2D58" w:rsidRPr="008A0308">
                <w:rPr>
                  <w:rFonts w:ascii="Arial" w:eastAsia="Times New Roman" w:hAnsi="Arial" w:cs="Arial"/>
                  <w:color w:val="6699CC"/>
                  <w:sz w:val="24"/>
                  <w:szCs w:val="24"/>
                  <w:lang w:val="en-US"/>
                </w:rPr>
                <w:t>Nagoya U.</w:t>
              </w:r>
            </w:hyperlink>
            <w:r w:rsidR="009D2D58" w:rsidRPr="000B71AA">
              <w:rPr>
                <w:rFonts w:ascii="Arial" w:eastAsia="Times New Roman" w:hAnsi="Arial" w:cs="Arial"/>
                <w:color w:val="000000"/>
                <w:sz w:val="24"/>
                <w:szCs w:val="24"/>
                <w:lang w:val="en-US"/>
              </w:rPr>
              <w:t>) for the collaboration). 2016. 5 pp.</w:t>
            </w:r>
            <w:r w:rsidR="009D2D58" w:rsidRPr="008A0308">
              <w:rPr>
                <w:rFonts w:ascii="Arial" w:eastAsia="Times New Roman" w:hAnsi="Arial" w:cs="Arial"/>
                <w:color w:val="000000"/>
                <w:sz w:val="24"/>
                <w:szCs w:val="24"/>
                <w:lang w:val="en-US"/>
              </w:rPr>
              <w:t> </w:t>
            </w:r>
            <w:r w:rsidR="009D2D58" w:rsidRPr="000B71AA">
              <w:rPr>
                <w:rFonts w:ascii="Arial" w:eastAsia="Times New Roman" w:hAnsi="Arial" w:cs="Arial"/>
                <w:color w:val="000000"/>
                <w:sz w:val="24"/>
                <w:szCs w:val="24"/>
                <w:lang w:val="en-US"/>
              </w:rPr>
              <w:br/>
              <w:t>Published in</w:t>
            </w:r>
            <w:r w:rsidR="009D2D58" w:rsidRPr="008A0308">
              <w:rPr>
                <w:rFonts w:ascii="Arial" w:eastAsia="Times New Roman" w:hAnsi="Arial" w:cs="Arial"/>
                <w:color w:val="000000"/>
                <w:sz w:val="24"/>
                <w:szCs w:val="24"/>
                <w:lang w:val="en-US"/>
              </w:rPr>
              <w:t> </w:t>
            </w:r>
            <w:r w:rsidR="009D2D58" w:rsidRPr="000B71AA">
              <w:rPr>
                <w:rFonts w:ascii="Arial" w:eastAsia="Times New Roman" w:hAnsi="Arial" w:cs="Arial"/>
                <w:b/>
                <w:bCs/>
                <w:color w:val="000000"/>
                <w:sz w:val="24"/>
                <w:szCs w:val="24"/>
                <w:lang w:val="en-US"/>
              </w:rPr>
              <w:t>Nucl.Part.Phys.Proc. 273-275 (2016) 1865-1869</w:t>
            </w:r>
            <w:r w:rsidR="009D2D58" w:rsidRPr="008A0308">
              <w:rPr>
                <w:rFonts w:ascii="Arial" w:eastAsia="Times New Roman" w:hAnsi="Arial" w:cs="Arial"/>
                <w:color w:val="000000"/>
                <w:sz w:val="24"/>
                <w:szCs w:val="24"/>
                <w:lang w:val="en-US"/>
              </w:rPr>
              <w:t> </w:t>
            </w:r>
          </w:p>
        </w:tc>
      </w:tr>
      <w:tr w:rsidR="009D2D58" w:rsidRPr="00C17616" w:rsidTr="009D2D58">
        <w:trPr>
          <w:tblCellSpacing w:w="15" w:type="dxa"/>
        </w:trPr>
        <w:tc>
          <w:tcPr>
            <w:tcW w:w="406" w:type="dxa"/>
            <w:noWrap/>
            <w:hideMark/>
          </w:tcPr>
          <w:p w:rsidR="009D2D58" w:rsidRPr="000B71AA" w:rsidRDefault="009D2D58" w:rsidP="009D2D58">
            <w:pPr>
              <w:spacing w:after="0" w:line="240" w:lineRule="auto"/>
              <w:jc w:val="right"/>
              <w:rPr>
                <w:rFonts w:ascii="Arial" w:eastAsia="Times New Roman" w:hAnsi="Arial" w:cs="Arial"/>
                <w:color w:val="000000"/>
                <w:sz w:val="24"/>
                <w:szCs w:val="24"/>
                <w:lang w:val="en-US"/>
              </w:rPr>
            </w:pPr>
            <w:r w:rsidRPr="000B71AA">
              <w:rPr>
                <w:rFonts w:ascii="Arial" w:eastAsia="Times New Roman" w:hAnsi="Arial" w:cs="Arial"/>
                <w:color w:val="000000"/>
                <w:sz w:val="24"/>
                <w:szCs w:val="24"/>
                <w:lang w:val="en-US"/>
              </w:rPr>
              <w:t>6.</w:t>
            </w:r>
          </w:p>
        </w:tc>
        <w:tc>
          <w:tcPr>
            <w:tcW w:w="10394" w:type="dxa"/>
            <w:hideMark/>
          </w:tcPr>
          <w:p w:rsidR="009D2D58" w:rsidRPr="00675CBE" w:rsidRDefault="008021D7" w:rsidP="009D2D58">
            <w:pPr>
              <w:spacing w:after="0" w:line="240" w:lineRule="auto"/>
              <w:rPr>
                <w:rFonts w:ascii="Arial" w:eastAsia="Times New Roman" w:hAnsi="Arial" w:cs="Arial"/>
                <w:color w:val="006600"/>
                <w:sz w:val="24"/>
                <w:szCs w:val="24"/>
                <w:lang w:val="en-US"/>
              </w:rPr>
            </w:pPr>
            <w:hyperlink r:id="rId131" w:history="1">
              <w:r w:rsidR="009D2D58" w:rsidRPr="008A0308">
                <w:rPr>
                  <w:rFonts w:ascii="Arial" w:eastAsia="Times New Roman" w:hAnsi="Arial" w:cs="Arial"/>
                  <w:b/>
                  <w:bCs/>
                  <w:color w:val="000000"/>
                  <w:sz w:val="24"/>
                  <w:szCs w:val="24"/>
                  <w:lang w:val="en-US"/>
                </w:rPr>
                <w:t>Measurement of the TeV atmospheric muon charge ratio with the full OPERA data set</w:t>
              </w:r>
            </w:hyperlink>
            <w:r w:rsidR="009D2D58" w:rsidRPr="008A0308">
              <w:rPr>
                <w:rFonts w:ascii="Arial" w:eastAsia="Times New Roman" w:hAnsi="Arial" w:cs="Arial"/>
                <w:color w:val="000000"/>
                <w:sz w:val="24"/>
                <w:szCs w:val="24"/>
                <w:lang w:val="en-US"/>
              </w:rPr>
              <w:t> </w:t>
            </w:r>
            <w:r w:rsidR="009D2D58" w:rsidRPr="000B71AA">
              <w:rPr>
                <w:rFonts w:ascii="Arial" w:eastAsia="Times New Roman" w:hAnsi="Arial" w:cs="Arial"/>
                <w:color w:val="000000"/>
                <w:sz w:val="24"/>
                <w:szCs w:val="24"/>
                <w:lang w:val="en-US"/>
              </w:rPr>
              <w:br/>
            </w:r>
            <w:hyperlink r:id="rId132" w:history="1">
              <w:r w:rsidR="009D2D58" w:rsidRPr="008A0308">
                <w:rPr>
                  <w:rFonts w:ascii="Arial" w:eastAsia="Times New Roman" w:hAnsi="Arial" w:cs="Arial"/>
                  <w:color w:val="6699CC"/>
                  <w:sz w:val="24"/>
                  <w:szCs w:val="24"/>
                  <w:lang w:val="en-US"/>
                </w:rPr>
                <w:t>OPERA</w:t>
              </w:r>
            </w:hyperlink>
            <w:r w:rsidR="009D2D58" w:rsidRPr="008A0308">
              <w:rPr>
                <w:rFonts w:ascii="Arial" w:eastAsia="Times New Roman" w:hAnsi="Arial" w:cs="Arial"/>
                <w:color w:val="000000"/>
                <w:sz w:val="24"/>
                <w:szCs w:val="24"/>
                <w:lang w:val="en-US"/>
              </w:rPr>
              <w:t> </w:t>
            </w:r>
            <w:r w:rsidR="009D2D58" w:rsidRPr="000B71AA">
              <w:rPr>
                <w:rFonts w:ascii="Arial" w:eastAsia="Times New Roman" w:hAnsi="Arial" w:cs="Arial"/>
                <w:color w:val="000000"/>
                <w:sz w:val="24"/>
                <w:szCs w:val="24"/>
                <w:lang w:val="en-US"/>
              </w:rPr>
              <w:t>Collaboration (</w:t>
            </w:r>
            <w:hyperlink r:id="rId133" w:history="1">
              <w:r w:rsidR="009D2D58" w:rsidRPr="008A0308">
                <w:rPr>
                  <w:rFonts w:ascii="Arial" w:eastAsia="Times New Roman" w:hAnsi="Arial" w:cs="Arial"/>
                  <w:color w:val="6699CC"/>
                  <w:sz w:val="24"/>
                  <w:szCs w:val="24"/>
                  <w:lang w:val="en-US"/>
                </w:rPr>
                <w:t>N. Mauri</w:t>
              </w:r>
            </w:hyperlink>
            <w:r w:rsidR="009D2D58" w:rsidRPr="008A0308">
              <w:rPr>
                <w:rFonts w:ascii="Arial" w:eastAsia="Times New Roman" w:hAnsi="Arial" w:cs="Arial"/>
                <w:color w:val="000000"/>
                <w:sz w:val="24"/>
                <w:szCs w:val="24"/>
                <w:lang w:val="en-US"/>
              </w:rPr>
              <w:t> </w:t>
            </w:r>
            <w:r w:rsidR="009D2D58" w:rsidRPr="000B71AA">
              <w:rPr>
                <w:rFonts w:ascii="Arial" w:eastAsia="Times New Roman" w:hAnsi="Arial" w:cs="Arial"/>
                <w:color w:val="000000"/>
                <w:sz w:val="24"/>
                <w:szCs w:val="24"/>
                <w:lang w:val="en-US"/>
              </w:rPr>
              <w:t>(</w:t>
            </w:r>
            <w:hyperlink r:id="rId134" w:history="1">
              <w:r w:rsidR="009D2D58" w:rsidRPr="008A0308">
                <w:rPr>
                  <w:rFonts w:ascii="Arial" w:eastAsia="Times New Roman" w:hAnsi="Arial" w:cs="Arial"/>
                  <w:color w:val="6699CC"/>
                  <w:sz w:val="24"/>
                  <w:szCs w:val="24"/>
                  <w:lang w:val="en-US"/>
                </w:rPr>
                <w:t>Bologna U.</w:t>
              </w:r>
            </w:hyperlink>
            <w:r w:rsidR="009D2D58" w:rsidRPr="008A0308">
              <w:rPr>
                <w:rFonts w:ascii="Arial" w:eastAsia="Times New Roman" w:hAnsi="Arial" w:cs="Arial"/>
                <w:color w:val="000000"/>
                <w:sz w:val="24"/>
                <w:szCs w:val="24"/>
                <w:lang w:val="en-US"/>
              </w:rPr>
              <w:t> </w:t>
            </w:r>
            <w:r w:rsidR="009D2D58" w:rsidRPr="000B71AA">
              <w:rPr>
                <w:rFonts w:ascii="Arial" w:eastAsia="Times New Roman" w:hAnsi="Arial" w:cs="Arial"/>
                <w:color w:val="000000"/>
                <w:sz w:val="24"/>
                <w:szCs w:val="24"/>
                <w:lang w:val="en-US"/>
              </w:rPr>
              <w:t>&amp;</w:t>
            </w:r>
            <w:r w:rsidR="009D2D58" w:rsidRPr="008A0308">
              <w:rPr>
                <w:rFonts w:ascii="Arial" w:eastAsia="Times New Roman" w:hAnsi="Arial" w:cs="Arial"/>
                <w:color w:val="000000"/>
                <w:sz w:val="24"/>
                <w:szCs w:val="24"/>
                <w:lang w:val="en-US"/>
              </w:rPr>
              <w:t> </w:t>
            </w:r>
            <w:hyperlink r:id="rId135" w:history="1">
              <w:r w:rsidR="009D2D58" w:rsidRPr="008A0308">
                <w:rPr>
                  <w:rFonts w:ascii="Arial" w:eastAsia="Times New Roman" w:hAnsi="Arial" w:cs="Arial"/>
                  <w:color w:val="6699CC"/>
                  <w:sz w:val="24"/>
                  <w:szCs w:val="24"/>
                  <w:lang w:val="en-US"/>
                </w:rPr>
                <w:t>INFN, Bologna</w:t>
              </w:r>
            </w:hyperlink>
            <w:r w:rsidR="009D2D58" w:rsidRPr="000B71AA">
              <w:rPr>
                <w:rFonts w:ascii="Arial" w:eastAsia="Times New Roman" w:hAnsi="Arial" w:cs="Arial"/>
                <w:color w:val="000000"/>
                <w:sz w:val="24"/>
                <w:szCs w:val="24"/>
                <w:lang w:val="en-US"/>
              </w:rPr>
              <w:t>) for the collaboration). 2016. 7 pp.</w:t>
            </w:r>
            <w:r w:rsidR="009D2D58" w:rsidRPr="008A0308">
              <w:rPr>
                <w:rFonts w:ascii="Arial" w:eastAsia="Times New Roman" w:hAnsi="Arial" w:cs="Arial"/>
                <w:color w:val="000000"/>
                <w:sz w:val="24"/>
                <w:szCs w:val="24"/>
                <w:lang w:val="en-US"/>
              </w:rPr>
              <w:t> </w:t>
            </w:r>
            <w:r w:rsidR="009D2D58" w:rsidRPr="000B71AA">
              <w:rPr>
                <w:rFonts w:ascii="Arial" w:eastAsia="Times New Roman" w:hAnsi="Arial" w:cs="Arial"/>
                <w:color w:val="000000"/>
                <w:sz w:val="24"/>
                <w:szCs w:val="24"/>
                <w:lang w:val="en-US"/>
              </w:rPr>
              <w:br/>
              <w:t>Published in</w:t>
            </w:r>
            <w:r w:rsidR="009D2D58" w:rsidRPr="008A0308">
              <w:rPr>
                <w:rFonts w:ascii="Arial" w:eastAsia="Times New Roman" w:hAnsi="Arial" w:cs="Arial"/>
                <w:color w:val="000000"/>
                <w:sz w:val="24"/>
                <w:szCs w:val="24"/>
                <w:lang w:val="en-US"/>
              </w:rPr>
              <w:t> </w:t>
            </w:r>
            <w:r w:rsidR="009D2D58" w:rsidRPr="000B71AA">
              <w:rPr>
                <w:rFonts w:ascii="Arial" w:eastAsia="Times New Roman" w:hAnsi="Arial" w:cs="Arial"/>
                <w:b/>
                <w:bCs/>
                <w:color w:val="000000"/>
                <w:sz w:val="24"/>
                <w:szCs w:val="24"/>
                <w:lang w:val="en-US"/>
              </w:rPr>
              <w:t>Nucl.Part.Phys.Proc. 273-275 (2016) 399-405</w:t>
            </w:r>
            <w:r w:rsidR="009D2D58" w:rsidRPr="008A0308">
              <w:rPr>
                <w:rFonts w:ascii="Arial" w:eastAsia="Times New Roman" w:hAnsi="Arial" w:cs="Arial"/>
                <w:color w:val="000000"/>
                <w:sz w:val="24"/>
                <w:szCs w:val="24"/>
                <w:lang w:val="en-US"/>
              </w:rPr>
              <w:t> </w:t>
            </w:r>
          </w:p>
        </w:tc>
      </w:tr>
      <w:tr w:rsidR="009D2D58" w:rsidRPr="00C17616" w:rsidTr="009D2D58">
        <w:trPr>
          <w:tblCellSpacing w:w="15" w:type="dxa"/>
        </w:trPr>
        <w:tc>
          <w:tcPr>
            <w:tcW w:w="406" w:type="dxa"/>
            <w:noWrap/>
            <w:hideMark/>
          </w:tcPr>
          <w:p w:rsidR="009D2D58" w:rsidRPr="000B71AA" w:rsidRDefault="009D2D58" w:rsidP="009D2D58">
            <w:pPr>
              <w:spacing w:after="0" w:line="240" w:lineRule="auto"/>
              <w:jc w:val="right"/>
              <w:rPr>
                <w:rFonts w:ascii="Arial" w:eastAsia="Times New Roman" w:hAnsi="Arial" w:cs="Arial"/>
                <w:color w:val="000000"/>
                <w:sz w:val="24"/>
                <w:szCs w:val="24"/>
                <w:lang w:val="en-US"/>
              </w:rPr>
            </w:pPr>
            <w:r w:rsidRPr="000B71AA">
              <w:rPr>
                <w:rFonts w:ascii="Arial" w:eastAsia="Times New Roman" w:hAnsi="Arial" w:cs="Arial"/>
                <w:color w:val="000000"/>
                <w:sz w:val="24"/>
                <w:szCs w:val="24"/>
                <w:lang w:val="en-US"/>
              </w:rPr>
              <w:t>7.</w:t>
            </w:r>
          </w:p>
        </w:tc>
        <w:tc>
          <w:tcPr>
            <w:tcW w:w="10394" w:type="dxa"/>
            <w:hideMark/>
          </w:tcPr>
          <w:p w:rsidR="009D2D58" w:rsidRPr="00675CBE" w:rsidRDefault="008021D7" w:rsidP="009D2D58">
            <w:pPr>
              <w:spacing w:after="0" w:line="240" w:lineRule="auto"/>
              <w:rPr>
                <w:rFonts w:ascii="Arial" w:eastAsia="Times New Roman" w:hAnsi="Arial" w:cs="Arial"/>
                <w:color w:val="006600"/>
                <w:sz w:val="24"/>
                <w:szCs w:val="24"/>
                <w:lang w:val="en-US"/>
              </w:rPr>
            </w:pPr>
            <w:hyperlink r:id="rId136" w:history="1">
              <w:r w:rsidR="009D2D58" w:rsidRPr="008A0308">
                <w:rPr>
                  <w:rFonts w:ascii="Arial" w:eastAsia="Times New Roman" w:hAnsi="Arial" w:cs="Arial"/>
                  <w:b/>
                  <w:bCs/>
                  <w:color w:val="000000"/>
                  <w:sz w:val="24"/>
                  <w:szCs w:val="24"/>
                  <w:lang w:val="en-US"/>
                </w:rPr>
                <w:t>Short-lived particle search procedure in the OPERA experiment. Application to charm decays</w:t>
              </w:r>
            </w:hyperlink>
            <w:r w:rsidR="009D2D58" w:rsidRPr="008A0308">
              <w:rPr>
                <w:rFonts w:ascii="Arial" w:eastAsia="Times New Roman" w:hAnsi="Arial" w:cs="Arial"/>
                <w:color w:val="000000"/>
                <w:sz w:val="24"/>
                <w:szCs w:val="24"/>
                <w:lang w:val="en-US"/>
              </w:rPr>
              <w:t> </w:t>
            </w:r>
            <w:r w:rsidR="009D2D58" w:rsidRPr="000B71AA">
              <w:rPr>
                <w:rFonts w:ascii="Arial" w:eastAsia="Times New Roman" w:hAnsi="Arial" w:cs="Arial"/>
                <w:color w:val="000000"/>
                <w:sz w:val="24"/>
                <w:szCs w:val="24"/>
                <w:lang w:val="en-US"/>
              </w:rPr>
              <w:br/>
            </w:r>
            <w:hyperlink r:id="rId137" w:history="1">
              <w:r w:rsidR="009D2D58" w:rsidRPr="008A0308">
                <w:rPr>
                  <w:rFonts w:ascii="Arial" w:eastAsia="Times New Roman" w:hAnsi="Arial" w:cs="Arial"/>
                  <w:color w:val="6699CC"/>
                  <w:sz w:val="24"/>
                  <w:szCs w:val="24"/>
                  <w:lang w:val="en-US"/>
                </w:rPr>
                <w:t>OPERA</w:t>
              </w:r>
            </w:hyperlink>
            <w:r w:rsidR="009D2D58" w:rsidRPr="008A0308">
              <w:rPr>
                <w:rFonts w:ascii="Arial" w:eastAsia="Times New Roman" w:hAnsi="Arial" w:cs="Arial"/>
                <w:color w:val="000000"/>
                <w:sz w:val="24"/>
                <w:szCs w:val="24"/>
                <w:lang w:val="en-US"/>
              </w:rPr>
              <w:t> </w:t>
            </w:r>
            <w:r w:rsidR="009D2D58" w:rsidRPr="000B71AA">
              <w:rPr>
                <w:rFonts w:ascii="Arial" w:eastAsia="Times New Roman" w:hAnsi="Arial" w:cs="Arial"/>
                <w:color w:val="000000"/>
                <w:sz w:val="24"/>
                <w:szCs w:val="24"/>
                <w:lang w:val="en-US"/>
              </w:rPr>
              <w:t>Collaboration (</w:t>
            </w:r>
            <w:hyperlink r:id="rId138" w:history="1">
              <w:r w:rsidR="009D2D58" w:rsidRPr="008A0308">
                <w:rPr>
                  <w:rFonts w:ascii="Arial" w:eastAsia="Times New Roman" w:hAnsi="Arial" w:cs="Arial"/>
                  <w:color w:val="6699CC"/>
                  <w:sz w:val="24"/>
                  <w:szCs w:val="24"/>
                  <w:lang w:val="en-US"/>
                </w:rPr>
                <w:t>Pablo del Amo Sánchez</w:t>
              </w:r>
            </w:hyperlink>
            <w:r w:rsidR="009D2D58" w:rsidRPr="008A0308">
              <w:rPr>
                <w:rFonts w:ascii="Arial" w:eastAsia="Times New Roman" w:hAnsi="Arial" w:cs="Arial"/>
                <w:color w:val="000000"/>
                <w:sz w:val="24"/>
                <w:szCs w:val="24"/>
                <w:lang w:val="en-US"/>
              </w:rPr>
              <w:t> </w:t>
            </w:r>
            <w:r w:rsidR="009D2D58" w:rsidRPr="000B71AA">
              <w:rPr>
                <w:rFonts w:ascii="Arial" w:eastAsia="Times New Roman" w:hAnsi="Arial" w:cs="Arial"/>
                <w:color w:val="000000"/>
                <w:sz w:val="24"/>
                <w:szCs w:val="24"/>
                <w:lang w:val="en-US"/>
              </w:rPr>
              <w:t>(</w:t>
            </w:r>
            <w:hyperlink r:id="rId139" w:history="1">
              <w:r w:rsidR="009D2D58" w:rsidRPr="008A0308">
                <w:rPr>
                  <w:rFonts w:ascii="Arial" w:eastAsia="Times New Roman" w:hAnsi="Arial" w:cs="Arial"/>
                  <w:color w:val="6699CC"/>
                  <w:sz w:val="24"/>
                  <w:szCs w:val="24"/>
                  <w:lang w:val="en-US"/>
                </w:rPr>
                <w:t>Annecy, LAPP</w:t>
              </w:r>
            </w:hyperlink>
            <w:r w:rsidR="009D2D58" w:rsidRPr="000B71AA">
              <w:rPr>
                <w:rFonts w:ascii="Arial" w:eastAsia="Times New Roman" w:hAnsi="Arial" w:cs="Arial"/>
                <w:color w:val="000000"/>
                <w:sz w:val="24"/>
                <w:szCs w:val="24"/>
                <w:lang w:val="en-US"/>
              </w:rPr>
              <w:t>) for the collaboration). 2016. 3 pp.</w:t>
            </w:r>
            <w:r w:rsidR="009D2D58" w:rsidRPr="008A0308">
              <w:rPr>
                <w:rFonts w:ascii="Arial" w:eastAsia="Times New Roman" w:hAnsi="Arial" w:cs="Arial"/>
                <w:color w:val="000000"/>
                <w:sz w:val="24"/>
                <w:szCs w:val="24"/>
                <w:lang w:val="en-US"/>
              </w:rPr>
              <w:t> </w:t>
            </w:r>
            <w:r w:rsidR="009D2D58" w:rsidRPr="000B71AA">
              <w:rPr>
                <w:rFonts w:ascii="Arial" w:eastAsia="Times New Roman" w:hAnsi="Arial" w:cs="Arial"/>
                <w:color w:val="000000"/>
                <w:sz w:val="24"/>
                <w:szCs w:val="24"/>
                <w:lang w:val="en-US"/>
              </w:rPr>
              <w:br/>
              <w:t>Published in</w:t>
            </w:r>
            <w:r w:rsidR="009D2D58" w:rsidRPr="008A0308">
              <w:rPr>
                <w:rFonts w:ascii="Arial" w:eastAsia="Times New Roman" w:hAnsi="Arial" w:cs="Arial"/>
                <w:color w:val="000000"/>
                <w:sz w:val="24"/>
                <w:szCs w:val="24"/>
                <w:lang w:val="en-US"/>
              </w:rPr>
              <w:t> </w:t>
            </w:r>
            <w:r w:rsidR="009D2D58" w:rsidRPr="000B71AA">
              <w:rPr>
                <w:rFonts w:ascii="Arial" w:eastAsia="Times New Roman" w:hAnsi="Arial" w:cs="Arial"/>
                <w:b/>
                <w:bCs/>
                <w:color w:val="000000"/>
                <w:sz w:val="24"/>
                <w:szCs w:val="24"/>
                <w:lang w:val="en-US"/>
              </w:rPr>
              <w:t>Nucl.Part.Phys.Proc. 273-275 (2016) 2651-2653</w:t>
            </w:r>
            <w:r w:rsidR="009D2D58" w:rsidRPr="008A0308">
              <w:rPr>
                <w:rFonts w:ascii="Arial" w:eastAsia="Times New Roman" w:hAnsi="Arial" w:cs="Arial"/>
                <w:color w:val="000000"/>
                <w:sz w:val="24"/>
                <w:szCs w:val="24"/>
                <w:lang w:val="en-US"/>
              </w:rPr>
              <w:t> </w:t>
            </w:r>
            <w:r w:rsidR="009D2D58" w:rsidRPr="000B71AA">
              <w:rPr>
                <w:rFonts w:ascii="Arial" w:eastAsia="Times New Roman" w:hAnsi="Arial" w:cs="Arial"/>
                <w:color w:val="000000"/>
                <w:sz w:val="24"/>
                <w:szCs w:val="24"/>
                <w:lang w:val="en-US"/>
              </w:rPr>
              <w:br/>
              <w:t>DOI:</w:t>
            </w:r>
            <w:r w:rsidR="009D2D58" w:rsidRPr="008A0308">
              <w:rPr>
                <w:rFonts w:ascii="Arial" w:eastAsia="Times New Roman" w:hAnsi="Arial" w:cs="Arial"/>
                <w:color w:val="000000"/>
                <w:sz w:val="24"/>
                <w:szCs w:val="24"/>
                <w:lang w:val="en-US"/>
              </w:rPr>
              <w:t> </w:t>
            </w:r>
            <w:hyperlink r:id="rId140" w:history="1">
              <w:r w:rsidR="009D2D58" w:rsidRPr="008A0308">
                <w:rPr>
                  <w:rFonts w:ascii="Arial" w:eastAsia="Times New Roman" w:hAnsi="Arial" w:cs="Arial"/>
                  <w:color w:val="6699CC"/>
                  <w:sz w:val="24"/>
                  <w:szCs w:val="24"/>
                  <w:u w:val="single"/>
                  <w:lang w:val="en-US"/>
                </w:rPr>
                <w:t>10.1016/j.nuclphysbps.2015.10.019</w:t>
              </w:r>
            </w:hyperlink>
            <w:r w:rsidR="009D2D58" w:rsidRPr="008A0308">
              <w:rPr>
                <w:rFonts w:ascii="Arial" w:eastAsia="Times New Roman" w:hAnsi="Arial" w:cs="Arial"/>
                <w:color w:val="000000"/>
                <w:sz w:val="24"/>
                <w:szCs w:val="24"/>
                <w:lang w:val="en-US"/>
              </w:rPr>
              <w:t> </w:t>
            </w:r>
          </w:p>
        </w:tc>
      </w:tr>
      <w:tr w:rsidR="009D2D58" w:rsidRPr="00C17616" w:rsidTr="009D2D58">
        <w:trPr>
          <w:tblCellSpacing w:w="15" w:type="dxa"/>
        </w:trPr>
        <w:tc>
          <w:tcPr>
            <w:tcW w:w="406" w:type="dxa"/>
            <w:noWrap/>
            <w:hideMark/>
          </w:tcPr>
          <w:p w:rsidR="009D2D58" w:rsidRPr="000B71AA" w:rsidRDefault="009D2D58" w:rsidP="009D2D58">
            <w:pPr>
              <w:spacing w:after="0" w:line="240" w:lineRule="auto"/>
              <w:jc w:val="right"/>
              <w:rPr>
                <w:rFonts w:ascii="Arial" w:eastAsia="Times New Roman" w:hAnsi="Arial" w:cs="Arial"/>
                <w:color w:val="000000"/>
                <w:sz w:val="24"/>
                <w:szCs w:val="24"/>
                <w:lang w:val="en-US"/>
              </w:rPr>
            </w:pPr>
            <w:r w:rsidRPr="000B71AA">
              <w:rPr>
                <w:rFonts w:ascii="Arial" w:eastAsia="Times New Roman" w:hAnsi="Arial" w:cs="Arial"/>
                <w:color w:val="000000"/>
                <w:sz w:val="24"/>
                <w:szCs w:val="24"/>
                <w:lang w:val="en-US"/>
              </w:rPr>
              <w:t>8.</w:t>
            </w:r>
          </w:p>
        </w:tc>
        <w:tc>
          <w:tcPr>
            <w:tcW w:w="10394" w:type="dxa"/>
            <w:hideMark/>
          </w:tcPr>
          <w:p w:rsidR="009D2D58" w:rsidRPr="00675CBE" w:rsidRDefault="008021D7" w:rsidP="009D2D58">
            <w:pPr>
              <w:spacing w:after="0" w:line="240" w:lineRule="auto"/>
              <w:rPr>
                <w:rFonts w:ascii="Arial" w:eastAsia="Times New Roman" w:hAnsi="Arial" w:cs="Arial"/>
                <w:color w:val="006600"/>
                <w:sz w:val="24"/>
                <w:szCs w:val="24"/>
                <w:lang w:val="en-US"/>
              </w:rPr>
            </w:pPr>
            <w:hyperlink r:id="rId141" w:history="1">
              <w:r w:rsidR="009D2D58" w:rsidRPr="008A0308">
                <w:rPr>
                  <w:rFonts w:ascii="Arial" w:eastAsia="Times New Roman" w:hAnsi="Arial" w:cs="Arial"/>
                  <w:b/>
                  <w:bCs/>
                  <w:color w:val="000000"/>
                  <w:sz w:val="24"/>
                  <w:szCs w:val="24"/>
                  <w:lang w:val="en-US"/>
                </w:rPr>
                <w:t>Search for </w:t>
              </w:r>
              <w:r w:rsidR="009D2D58" w:rsidRPr="008A0308">
                <w:rPr>
                  <w:rFonts w:ascii="MathJax_Math-italic" w:eastAsia="Times New Roman" w:hAnsi="MathJax_Math-italic" w:cs="Arial"/>
                  <w:color w:val="000000"/>
                  <w:sz w:val="24"/>
                  <w:szCs w:val="24"/>
                  <w:bdr w:val="none" w:sz="0" w:space="0" w:color="auto" w:frame="1"/>
                  <w:lang w:val="en-US"/>
                </w:rPr>
                <w:t>νμ</w:t>
              </w:r>
              <w:r w:rsidR="009D2D58" w:rsidRPr="008A0308">
                <w:rPr>
                  <w:rFonts w:ascii="MathJax_Main" w:eastAsia="Times New Roman" w:hAnsi="MathJax_Main" w:cs="Arial"/>
                  <w:color w:val="000000"/>
                  <w:sz w:val="24"/>
                  <w:szCs w:val="24"/>
                  <w:bdr w:val="none" w:sz="0" w:space="0" w:color="auto" w:frame="1"/>
                  <w:lang w:val="en-US"/>
                </w:rPr>
                <w:t>→</w:t>
              </w:r>
              <w:r w:rsidR="009D2D58" w:rsidRPr="008A0308">
                <w:rPr>
                  <w:rFonts w:ascii="MathJax_Math-italic" w:eastAsia="Times New Roman" w:hAnsi="MathJax_Math-italic" w:cs="Arial"/>
                  <w:color w:val="000000"/>
                  <w:sz w:val="24"/>
                  <w:szCs w:val="24"/>
                  <w:bdr w:val="none" w:sz="0" w:space="0" w:color="auto" w:frame="1"/>
                  <w:lang w:val="en-US"/>
                </w:rPr>
                <w:t>νe</w:t>
              </w:r>
              <w:r w:rsidR="009D2D58" w:rsidRPr="008A0308">
                <w:rPr>
                  <w:rFonts w:ascii="Arial" w:eastAsia="Times New Roman" w:hAnsi="Arial" w:cs="Arial"/>
                  <w:color w:val="000000"/>
                  <w:sz w:val="24"/>
                  <w:szCs w:val="24"/>
                  <w:bdr w:val="none" w:sz="0" w:space="0" w:color="auto" w:frame="1"/>
                  <w:lang w:val="en-US"/>
                </w:rPr>
                <w:t>νμ→νe</w:t>
              </w:r>
              <w:r w:rsidR="009D2D58" w:rsidRPr="008A0308">
                <w:rPr>
                  <w:rFonts w:ascii="Arial" w:eastAsia="Times New Roman" w:hAnsi="Arial" w:cs="Arial"/>
                  <w:b/>
                  <w:bCs/>
                  <w:color w:val="000000"/>
                  <w:sz w:val="24"/>
                  <w:szCs w:val="24"/>
                  <w:lang w:val="en-US"/>
                </w:rPr>
                <w:t> oscillations with the OPERA experiment in the CNGS beam</w:t>
              </w:r>
            </w:hyperlink>
            <w:r w:rsidR="009D2D58" w:rsidRPr="008A0308">
              <w:rPr>
                <w:rFonts w:ascii="Arial" w:eastAsia="Times New Roman" w:hAnsi="Arial" w:cs="Arial"/>
                <w:color w:val="000000"/>
                <w:sz w:val="24"/>
                <w:szCs w:val="24"/>
                <w:lang w:val="en-US"/>
              </w:rPr>
              <w:t> </w:t>
            </w:r>
            <w:r w:rsidR="009D2D58" w:rsidRPr="000B71AA">
              <w:rPr>
                <w:rFonts w:ascii="Arial" w:eastAsia="Times New Roman" w:hAnsi="Arial" w:cs="Arial"/>
                <w:color w:val="000000"/>
                <w:sz w:val="24"/>
                <w:szCs w:val="24"/>
                <w:lang w:val="en-US"/>
              </w:rPr>
              <w:br/>
            </w:r>
            <w:hyperlink r:id="rId142" w:history="1">
              <w:r w:rsidR="009D2D58" w:rsidRPr="008A0308">
                <w:rPr>
                  <w:rFonts w:ascii="Arial" w:eastAsia="Times New Roman" w:hAnsi="Arial" w:cs="Arial"/>
                  <w:color w:val="6699CC"/>
                  <w:sz w:val="24"/>
                  <w:szCs w:val="24"/>
                  <w:lang w:val="en-US"/>
                </w:rPr>
                <w:t>OPERA</w:t>
              </w:r>
            </w:hyperlink>
            <w:r w:rsidR="009D2D58" w:rsidRPr="008A0308">
              <w:rPr>
                <w:rFonts w:ascii="Arial" w:eastAsia="Times New Roman" w:hAnsi="Arial" w:cs="Arial"/>
                <w:color w:val="000000"/>
                <w:sz w:val="24"/>
                <w:szCs w:val="24"/>
                <w:lang w:val="en-US"/>
              </w:rPr>
              <w:t> </w:t>
            </w:r>
            <w:r w:rsidR="009D2D58" w:rsidRPr="000B71AA">
              <w:rPr>
                <w:rFonts w:ascii="Arial" w:eastAsia="Times New Roman" w:hAnsi="Arial" w:cs="Arial"/>
                <w:color w:val="000000"/>
                <w:sz w:val="24"/>
                <w:szCs w:val="24"/>
                <w:lang w:val="en-US"/>
              </w:rPr>
              <w:t>Collaboration (</w:t>
            </w:r>
            <w:hyperlink r:id="rId143" w:history="1">
              <w:r w:rsidR="009D2D58" w:rsidRPr="008A0308">
                <w:rPr>
                  <w:rFonts w:ascii="Arial" w:eastAsia="Times New Roman" w:hAnsi="Arial" w:cs="Arial"/>
                  <w:color w:val="6699CC"/>
                  <w:sz w:val="24"/>
                  <w:szCs w:val="24"/>
                  <w:lang w:val="en-US"/>
                </w:rPr>
                <w:t>M. Tenti</w:t>
              </w:r>
            </w:hyperlink>
            <w:r w:rsidR="009D2D58" w:rsidRPr="008A0308">
              <w:rPr>
                <w:rFonts w:ascii="Arial" w:eastAsia="Times New Roman" w:hAnsi="Arial" w:cs="Arial"/>
                <w:color w:val="000000"/>
                <w:sz w:val="24"/>
                <w:szCs w:val="24"/>
                <w:lang w:val="en-US"/>
              </w:rPr>
              <w:t> </w:t>
            </w:r>
            <w:r w:rsidR="009D2D58" w:rsidRPr="000B71AA">
              <w:rPr>
                <w:rFonts w:ascii="Arial" w:eastAsia="Times New Roman" w:hAnsi="Arial" w:cs="Arial"/>
                <w:color w:val="000000"/>
                <w:sz w:val="24"/>
                <w:szCs w:val="24"/>
                <w:lang w:val="en-US"/>
              </w:rPr>
              <w:t>(</w:t>
            </w:r>
            <w:hyperlink r:id="rId144" w:history="1">
              <w:r w:rsidR="009D2D58" w:rsidRPr="008A0308">
                <w:rPr>
                  <w:rFonts w:ascii="Arial" w:eastAsia="Times New Roman" w:hAnsi="Arial" w:cs="Arial"/>
                  <w:color w:val="6699CC"/>
                  <w:sz w:val="24"/>
                  <w:szCs w:val="24"/>
                  <w:lang w:val="en-US"/>
                </w:rPr>
                <w:t>Bologna U.</w:t>
              </w:r>
            </w:hyperlink>
            <w:r w:rsidR="009D2D58" w:rsidRPr="008A0308">
              <w:rPr>
                <w:rFonts w:ascii="Arial" w:eastAsia="Times New Roman" w:hAnsi="Arial" w:cs="Arial"/>
                <w:color w:val="000000"/>
                <w:sz w:val="24"/>
                <w:szCs w:val="24"/>
                <w:lang w:val="en-US"/>
              </w:rPr>
              <w:t> </w:t>
            </w:r>
            <w:r w:rsidR="009D2D58" w:rsidRPr="000B71AA">
              <w:rPr>
                <w:rFonts w:ascii="Arial" w:eastAsia="Times New Roman" w:hAnsi="Arial" w:cs="Arial"/>
                <w:color w:val="000000"/>
                <w:sz w:val="24"/>
                <w:szCs w:val="24"/>
                <w:lang w:val="en-US"/>
              </w:rPr>
              <w:t>&amp;</w:t>
            </w:r>
            <w:r w:rsidR="009D2D58" w:rsidRPr="008A0308">
              <w:rPr>
                <w:rFonts w:ascii="Arial" w:eastAsia="Times New Roman" w:hAnsi="Arial" w:cs="Arial"/>
                <w:color w:val="000000"/>
                <w:sz w:val="24"/>
                <w:szCs w:val="24"/>
                <w:lang w:val="en-US"/>
              </w:rPr>
              <w:t> </w:t>
            </w:r>
            <w:hyperlink r:id="rId145" w:history="1">
              <w:r w:rsidR="009D2D58" w:rsidRPr="008A0308">
                <w:rPr>
                  <w:rFonts w:ascii="Arial" w:eastAsia="Times New Roman" w:hAnsi="Arial" w:cs="Arial"/>
                  <w:color w:val="6699CC"/>
                  <w:sz w:val="24"/>
                  <w:szCs w:val="24"/>
                  <w:lang w:val="en-US"/>
                </w:rPr>
                <w:t>INFN, Bologna</w:t>
              </w:r>
            </w:hyperlink>
            <w:r w:rsidR="009D2D58" w:rsidRPr="000B71AA">
              <w:rPr>
                <w:rFonts w:ascii="Arial" w:eastAsia="Times New Roman" w:hAnsi="Arial" w:cs="Arial"/>
                <w:color w:val="000000"/>
                <w:sz w:val="24"/>
                <w:szCs w:val="24"/>
                <w:lang w:val="en-US"/>
              </w:rPr>
              <w:t>) for the collaboration). 2016. 3 pp.</w:t>
            </w:r>
            <w:r w:rsidR="009D2D58" w:rsidRPr="008A0308">
              <w:rPr>
                <w:rFonts w:ascii="Arial" w:eastAsia="Times New Roman" w:hAnsi="Arial" w:cs="Arial"/>
                <w:color w:val="000000"/>
                <w:sz w:val="24"/>
                <w:szCs w:val="24"/>
                <w:lang w:val="en-US"/>
              </w:rPr>
              <w:t> </w:t>
            </w:r>
            <w:r w:rsidR="009D2D58" w:rsidRPr="000B71AA">
              <w:rPr>
                <w:rFonts w:ascii="Arial" w:eastAsia="Times New Roman" w:hAnsi="Arial" w:cs="Arial"/>
                <w:color w:val="000000"/>
                <w:sz w:val="24"/>
                <w:szCs w:val="24"/>
                <w:lang w:val="en-US"/>
              </w:rPr>
              <w:br/>
              <w:t>Published in</w:t>
            </w:r>
            <w:r w:rsidR="009D2D58" w:rsidRPr="008A0308">
              <w:rPr>
                <w:rFonts w:ascii="Arial" w:eastAsia="Times New Roman" w:hAnsi="Arial" w:cs="Arial"/>
                <w:color w:val="000000"/>
                <w:sz w:val="24"/>
                <w:szCs w:val="24"/>
                <w:lang w:val="en-US"/>
              </w:rPr>
              <w:t> </w:t>
            </w:r>
            <w:r w:rsidR="009D2D58" w:rsidRPr="000B71AA">
              <w:rPr>
                <w:rFonts w:ascii="Arial" w:eastAsia="Times New Roman" w:hAnsi="Arial" w:cs="Arial"/>
                <w:b/>
                <w:bCs/>
                <w:color w:val="000000"/>
                <w:sz w:val="24"/>
                <w:szCs w:val="24"/>
                <w:lang w:val="en-US"/>
              </w:rPr>
              <w:t>Nucl.Part.Phys.Proc. 273-275 (2016) 2627-2629</w:t>
            </w:r>
            <w:r w:rsidR="009D2D58" w:rsidRPr="008A0308">
              <w:rPr>
                <w:rFonts w:ascii="Arial" w:eastAsia="Times New Roman" w:hAnsi="Arial" w:cs="Arial"/>
                <w:color w:val="000000"/>
                <w:sz w:val="24"/>
                <w:szCs w:val="24"/>
                <w:lang w:val="en-US"/>
              </w:rPr>
              <w:t> </w:t>
            </w:r>
          </w:p>
        </w:tc>
      </w:tr>
      <w:tr w:rsidR="009D2D58" w:rsidRPr="000B71AA" w:rsidTr="009D2D58">
        <w:trPr>
          <w:tblCellSpacing w:w="15" w:type="dxa"/>
        </w:trPr>
        <w:tc>
          <w:tcPr>
            <w:tcW w:w="406" w:type="dxa"/>
            <w:noWrap/>
            <w:hideMark/>
          </w:tcPr>
          <w:p w:rsidR="009D2D58" w:rsidRPr="000B71AA" w:rsidRDefault="009D2D58" w:rsidP="009D2D58">
            <w:pPr>
              <w:spacing w:after="0" w:line="240" w:lineRule="auto"/>
              <w:jc w:val="right"/>
              <w:rPr>
                <w:rFonts w:ascii="Arial" w:eastAsia="Times New Roman" w:hAnsi="Arial" w:cs="Arial"/>
                <w:color w:val="000000"/>
                <w:sz w:val="24"/>
                <w:szCs w:val="24"/>
                <w:lang w:val="en-US"/>
              </w:rPr>
            </w:pPr>
            <w:r w:rsidRPr="000B71AA">
              <w:rPr>
                <w:rFonts w:ascii="Arial" w:eastAsia="Times New Roman" w:hAnsi="Arial" w:cs="Arial"/>
                <w:color w:val="000000"/>
                <w:sz w:val="24"/>
                <w:szCs w:val="24"/>
                <w:lang w:val="en-US"/>
              </w:rPr>
              <w:t>9.</w:t>
            </w:r>
          </w:p>
        </w:tc>
        <w:tc>
          <w:tcPr>
            <w:tcW w:w="10394" w:type="dxa"/>
            <w:hideMark/>
          </w:tcPr>
          <w:p w:rsidR="009D2D58" w:rsidRPr="000B71AA" w:rsidRDefault="008021D7" w:rsidP="009D2D58">
            <w:pPr>
              <w:spacing w:after="0" w:line="240" w:lineRule="auto"/>
              <w:rPr>
                <w:rFonts w:ascii="Arial" w:eastAsia="Times New Roman" w:hAnsi="Arial" w:cs="Arial"/>
                <w:color w:val="006600"/>
                <w:sz w:val="24"/>
                <w:szCs w:val="24"/>
              </w:rPr>
            </w:pPr>
            <w:hyperlink r:id="rId146" w:history="1">
              <w:r w:rsidR="009D2D58" w:rsidRPr="008A0308">
                <w:rPr>
                  <w:rFonts w:ascii="Arial" w:eastAsia="Times New Roman" w:hAnsi="Arial" w:cs="Arial"/>
                  <w:b/>
                  <w:bCs/>
                  <w:color w:val="000000"/>
                  <w:sz w:val="24"/>
                  <w:szCs w:val="24"/>
                  <w:lang w:val="en-US"/>
                </w:rPr>
                <w:t>A neutrino interaction with two vertices topology detected by OPERA</w:t>
              </w:r>
            </w:hyperlink>
            <w:r w:rsidR="009D2D58" w:rsidRPr="008A0308">
              <w:rPr>
                <w:rFonts w:ascii="Arial" w:eastAsia="Times New Roman" w:hAnsi="Arial" w:cs="Arial"/>
                <w:color w:val="000000"/>
                <w:sz w:val="24"/>
                <w:szCs w:val="24"/>
                <w:lang w:val="en-US"/>
              </w:rPr>
              <w:t> </w:t>
            </w:r>
            <w:r w:rsidR="009D2D58" w:rsidRPr="000B71AA">
              <w:rPr>
                <w:rFonts w:ascii="Arial" w:eastAsia="Times New Roman" w:hAnsi="Arial" w:cs="Arial"/>
                <w:color w:val="000000"/>
                <w:sz w:val="24"/>
                <w:szCs w:val="24"/>
                <w:lang w:val="en-US"/>
              </w:rPr>
              <w:br/>
            </w:r>
            <w:hyperlink r:id="rId147" w:history="1">
              <w:r w:rsidR="009D2D58" w:rsidRPr="008A0308">
                <w:rPr>
                  <w:rFonts w:ascii="Arial" w:eastAsia="Times New Roman" w:hAnsi="Arial" w:cs="Arial"/>
                  <w:color w:val="6699CC"/>
                  <w:sz w:val="24"/>
                  <w:szCs w:val="24"/>
                  <w:lang w:val="en-US"/>
                </w:rPr>
                <w:t>OPERA</w:t>
              </w:r>
            </w:hyperlink>
            <w:r w:rsidR="009D2D58" w:rsidRPr="008A0308">
              <w:rPr>
                <w:rFonts w:ascii="Arial" w:eastAsia="Times New Roman" w:hAnsi="Arial" w:cs="Arial"/>
                <w:color w:val="000000"/>
                <w:sz w:val="24"/>
                <w:szCs w:val="24"/>
                <w:lang w:val="en-US"/>
              </w:rPr>
              <w:t> </w:t>
            </w:r>
            <w:r w:rsidR="009D2D58" w:rsidRPr="000B71AA">
              <w:rPr>
                <w:rFonts w:ascii="Arial" w:eastAsia="Times New Roman" w:hAnsi="Arial" w:cs="Arial"/>
                <w:color w:val="000000"/>
                <w:sz w:val="24"/>
                <w:szCs w:val="24"/>
                <w:lang w:val="en-US"/>
              </w:rPr>
              <w:t>Collaboration (</w:t>
            </w:r>
            <w:hyperlink r:id="rId148" w:history="1">
              <w:r w:rsidR="009D2D58" w:rsidRPr="008A0308">
                <w:rPr>
                  <w:rFonts w:ascii="Arial" w:eastAsia="Times New Roman" w:hAnsi="Arial" w:cs="Arial"/>
                  <w:color w:val="6699CC"/>
                  <w:sz w:val="24"/>
                  <w:szCs w:val="24"/>
                  <w:lang w:val="en-US"/>
                </w:rPr>
                <w:t>Eduardo Medinaceli</w:t>
              </w:r>
            </w:hyperlink>
            <w:r w:rsidR="009D2D58" w:rsidRPr="008A0308">
              <w:rPr>
                <w:rFonts w:ascii="Arial" w:eastAsia="Times New Roman" w:hAnsi="Arial" w:cs="Arial"/>
                <w:color w:val="000000"/>
                <w:sz w:val="24"/>
                <w:szCs w:val="24"/>
                <w:lang w:val="en-US"/>
              </w:rPr>
              <w:t> </w:t>
            </w:r>
            <w:r w:rsidR="009D2D58" w:rsidRPr="000B71AA">
              <w:rPr>
                <w:rFonts w:ascii="Arial" w:eastAsia="Times New Roman" w:hAnsi="Arial" w:cs="Arial"/>
                <w:color w:val="000000"/>
                <w:sz w:val="24"/>
                <w:szCs w:val="24"/>
                <w:lang w:val="en-US"/>
              </w:rPr>
              <w:t>(</w:t>
            </w:r>
            <w:hyperlink r:id="rId149" w:history="1">
              <w:r w:rsidR="009D2D58" w:rsidRPr="008A0308">
                <w:rPr>
                  <w:rFonts w:ascii="Arial" w:eastAsia="Times New Roman" w:hAnsi="Arial" w:cs="Arial"/>
                  <w:color w:val="6699CC"/>
                  <w:sz w:val="24"/>
                  <w:szCs w:val="24"/>
                  <w:lang w:val="en-US"/>
                </w:rPr>
                <w:t>INFN, Padua</w:t>
              </w:r>
            </w:hyperlink>
            <w:r w:rsidR="009D2D58" w:rsidRPr="008A0308">
              <w:rPr>
                <w:rFonts w:ascii="Arial" w:eastAsia="Times New Roman" w:hAnsi="Arial" w:cs="Arial"/>
                <w:color w:val="000000"/>
                <w:sz w:val="24"/>
                <w:szCs w:val="24"/>
                <w:lang w:val="en-US"/>
              </w:rPr>
              <w:t> </w:t>
            </w:r>
            <w:r w:rsidR="009D2D58" w:rsidRPr="000B71AA">
              <w:rPr>
                <w:rFonts w:ascii="Arial" w:eastAsia="Times New Roman" w:hAnsi="Arial" w:cs="Arial"/>
                <w:color w:val="000000"/>
                <w:sz w:val="24"/>
                <w:szCs w:val="24"/>
                <w:lang w:val="en-US"/>
              </w:rPr>
              <w:t>&amp;</w:t>
            </w:r>
            <w:r w:rsidR="009D2D58" w:rsidRPr="008A0308">
              <w:rPr>
                <w:rFonts w:ascii="Arial" w:eastAsia="Times New Roman" w:hAnsi="Arial" w:cs="Arial"/>
                <w:color w:val="000000"/>
                <w:sz w:val="24"/>
                <w:szCs w:val="24"/>
                <w:lang w:val="en-US"/>
              </w:rPr>
              <w:t> </w:t>
            </w:r>
            <w:hyperlink r:id="rId150" w:history="1">
              <w:r w:rsidR="009D2D58" w:rsidRPr="008A0308">
                <w:rPr>
                  <w:rFonts w:ascii="Arial" w:eastAsia="Times New Roman" w:hAnsi="Arial" w:cs="Arial"/>
                  <w:color w:val="6699CC"/>
                  <w:sz w:val="24"/>
                  <w:szCs w:val="24"/>
                  <w:lang w:val="en-US"/>
                </w:rPr>
                <w:t>Padua U.</w:t>
              </w:r>
            </w:hyperlink>
            <w:r w:rsidR="009D2D58" w:rsidRPr="000B71AA">
              <w:rPr>
                <w:rFonts w:ascii="Arial" w:eastAsia="Times New Roman" w:hAnsi="Arial" w:cs="Arial"/>
                <w:color w:val="000000"/>
                <w:sz w:val="24"/>
                <w:szCs w:val="24"/>
                <w:lang w:val="en-US"/>
              </w:rPr>
              <w:t>) for the collaboration). Apr 27, 2016. 4 pp.</w:t>
            </w:r>
            <w:r w:rsidR="009D2D58" w:rsidRPr="008A0308">
              <w:rPr>
                <w:rFonts w:ascii="Arial" w:eastAsia="Times New Roman" w:hAnsi="Arial" w:cs="Arial"/>
                <w:color w:val="000000"/>
                <w:sz w:val="24"/>
                <w:szCs w:val="24"/>
                <w:lang w:val="en-US"/>
              </w:rPr>
              <w:t> </w:t>
            </w:r>
            <w:r w:rsidR="009D2D58" w:rsidRPr="000B71AA">
              <w:rPr>
                <w:rFonts w:ascii="Arial" w:eastAsia="Times New Roman" w:hAnsi="Arial" w:cs="Arial"/>
                <w:color w:val="000000"/>
                <w:sz w:val="24"/>
                <w:szCs w:val="24"/>
                <w:lang w:val="en-US"/>
              </w:rPr>
              <w:br/>
            </w:r>
          </w:p>
        </w:tc>
      </w:tr>
    </w:tbl>
    <w:p w:rsidR="009D2D58" w:rsidRDefault="009D2D58" w:rsidP="009B4961">
      <w:pPr>
        <w:pStyle w:val="Default"/>
        <w:spacing w:line="360" w:lineRule="auto"/>
        <w:jc w:val="both"/>
        <w:rPr>
          <w:rStyle w:val="HTML1"/>
          <w:b w:val="0"/>
          <w:i w:val="0"/>
          <w:sz w:val="28"/>
          <w:szCs w:val="28"/>
        </w:rPr>
      </w:pPr>
    </w:p>
    <w:p w:rsidR="00AC0414" w:rsidRPr="009D2D58" w:rsidRDefault="00260918" w:rsidP="00EA2D2C">
      <w:pPr>
        <w:pStyle w:val="a3"/>
        <w:jc w:val="both"/>
        <w:rPr>
          <w:szCs w:val="28"/>
        </w:rPr>
      </w:pPr>
      <w:r w:rsidRPr="009D2D58">
        <w:rPr>
          <w:szCs w:val="28"/>
        </w:rPr>
        <w:lastRenderedPageBreak/>
        <w:t>Проект:</w:t>
      </w:r>
      <w:r w:rsidR="00AC0414" w:rsidRPr="009D2D58">
        <w:rPr>
          <w:szCs w:val="28"/>
        </w:rPr>
        <w:t xml:space="preserve"> Разработка и создание измерителей формы сгустков для линейного ускорителя Linac-4 ЦЕРН и исследование продольного движения в ускорителе.</w:t>
      </w:r>
    </w:p>
    <w:p w:rsidR="00CE332B" w:rsidRDefault="0021656E" w:rsidP="008959F8">
      <w:pPr>
        <w:pStyle w:val="a3"/>
        <w:jc w:val="both"/>
        <w:rPr>
          <w:sz w:val="24"/>
          <w:szCs w:val="24"/>
        </w:rPr>
      </w:pPr>
      <w:r w:rsidRPr="009D2D58">
        <w:rPr>
          <w:szCs w:val="28"/>
        </w:rPr>
        <w:t>ИЯИ</w:t>
      </w:r>
      <w:r w:rsidR="009D2D58">
        <w:rPr>
          <w:szCs w:val="28"/>
        </w:rPr>
        <w:t xml:space="preserve"> РАН</w:t>
      </w:r>
      <w:r w:rsidR="00260918" w:rsidRPr="009D2D58">
        <w:rPr>
          <w:szCs w:val="28"/>
        </w:rPr>
        <w:t>,</w:t>
      </w:r>
      <w:r w:rsidRPr="009D2D58">
        <w:rPr>
          <w:szCs w:val="28"/>
        </w:rPr>
        <w:t xml:space="preserve"> А.В.Фещенко </w:t>
      </w:r>
      <w:r w:rsidR="00E00AC7" w:rsidRPr="009D2D58">
        <w:rPr>
          <w:szCs w:val="28"/>
        </w:rPr>
        <w:t xml:space="preserve"> </w:t>
      </w:r>
    </w:p>
    <w:p w:rsidR="00511F7D" w:rsidRPr="002C22D2" w:rsidRDefault="00511F7D" w:rsidP="00E00AC7">
      <w:pPr>
        <w:pStyle w:val="WW-"/>
        <w:ind w:left="765"/>
        <w:jc w:val="both"/>
        <w:rPr>
          <w:rFonts w:ascii="Times New Roman" w:eastAsia="MS Mincho" w:hAnsi="Times New Roman"/>
          <w:sz w:val="24"/>
          <w:szCs w:val="24"/>
        </w:rPr>
      </w:pPr>
      <w:r w:rsidRPr="002C22D2">
        <w:rPr>
          <w:rFonts w:ascii="Times New Roman" w:eastAsia="MS Mincho" w:hAnsi="Times New Roman"/>
          <w:sz w:val="24"/>
          <w:szCs w:val="24"/>
        </w:rPr>
        <w:t>Важнейшие результаты, полученные в 2016 г.</w:t>
      </w:r>
    </w:p>
    <w:p w:rsidR="00511F7D" w:rsidRPr="00511F7D" w:rsidRDefault="00511F7D" w:rsidP="00511F7D">
      <w:pPr>
        <w:pStyle w:val="af0"/>
        <w:ind w:firstLine="708"/>
        <w:jc w:val="both"/>
        <w:rPr>
          <w:lang w:val="ru-RU"/>
        </w:rPr>
      </w:pPr>
      <w:r w:rsidRPr="00511F7D">
        <w:rPr>
          <w:lang w:val="ru-RU"/>
        </w:rPr>
        <w:t xml:space="preserve">Измерители формы сгустков, создаваемые в ИЯИ РАН, позволяют наблюдать форму сгустков в линейных ускорителях ионов с временным разрешением около 10 пикосекунд, а также ее эволюцию в течение импульса тока пучка. Работы по разработке и созданию измерителей формы сгустков для ускорителя </w:t>
      </w:r>
      <w:r>
        <w:t>Linac</w:t>
      </w:r>
      <w:r w:rsidRPr="00511F7D">
        <w:rPr>
          <w:lang w:val="ru-RU"/>
        </w:rPr>
        <w:t xml:space="preserve">-4 были начаты в 2009 году. Ранее в период 2009-2013 годов был разработан, изготовлен, поставлен и испытан на пучке первый детектор данного типа непосредственно для ускорителя. После его успешных испытаний в 2013 году было принято решение о создании второго детектора с увеличенной апертурой для канала транспортировки из ускорителя </w:t>
      </w:r>
      <w:r w:rsidRPr="00A11A6A">
        <w:t>Linac</w:t>
      </w:r>
      <w:r w:rsidRPr="00511F7D">
        <w:rPr>
          <w:lang w:val="ru-RU"/>
        </w:rPr>
        <w:t>-4 в бустер. Работа была начата в конце 2013 года, и летом 2015 года измеритель был поставлен в ЦЕРН. Осенью 2015 года сотрудниками ИЯИ РАН были выполнены сборка, наладка и лабораторные испытания второго измерителя, включая как механику, так и электронику.</w:t>
      </w:r>
    </w:p>
    <w:p w:rsidR="00511F7D" w:rsidRPr="00511F7D" w:rsidRDefault="00511F7D" w:rsidP="00511F7D">
      <w:pPr>
        <w:pStyle w:val="af0"/>
        <w:ind w:firstLine="708"/>
        <w:jc w:val="both"/>
        <w:rPr>
          <w:lang w:val="ru-RU"/>
        </w:rPr>
      </w:pPr>
      <w:proofErr w:type="gramStart"/>
      <w:r w:rsidRPr="00511F7D">
        <w:rPr>
          <w:lang w:val="ru-RU"/>
        </w:rPr>
        <w:t xml:space="preserve">Поставленный и испытанный ранее первый измеритель использовался в канале транспортировки из </w:t>
      </w:r>
      <w:r>
        <w:t>RFQ</w:t>
      </w:r>
      <w:r w:rsidRPr="00511F7D">
        <w:rPr>
          <w:lang w:val="ru-RU"/>
        </w:rPr>
        <w:t xml:space="preserve"> в </w:t>
      </w:r>
      <w:r>
        <w:t>DTL</w:t>
      </w:r>
      <w:r w:rsidRPr="00511F7D">
        <w:rPr>
          <w:lang w:val="ru-RU"/>
        </w:rPr>
        <w:t xml:space="preserve"> при энергии 3 МэВ, после третьего резонатора с трубками дрейфа при энергии 50 МэВ, после ускоряющей структуры </w:t>
      </w:r>
      <w:r>
        <w:t>CCDTL</w:t>
      </w:r>
      <w:r w:rsidRPr="00511F7D">
        <w:rPr>
          <w:lang w:val="ru-RU"/>
        </w:rPr>
        <w:t xml:space="preserve"> при энергии 102 МэВ и летом 2016 года был установлен стационарно непосредственно на выходе </w:t>
      </w:r>
      <w:r>
        <w:t>Linac</w:t>
      </w:r>
      <w:r w:rsidRPr="00511F7D">
        <w:rPr>
          <w:lang w:val="ru-RU"/>
        </w:rPr>
        <w:t xml:space="preserve">-4 после структуры </w:t>
      </w:r>
      <w:r>
        <w:t>PIMS</w:t>
      </w:r>
      <w:r w:rsidRPr="00511F7D">
        <w:rPr>
          <w:lang w:val="ru-RU"/>
        </w:rPr>
        <w:t xml:space="preserve"> при энергии 160 МэВ.</w:t>
      </w:r>
      <w:proofErr w:type="gramEnd"/>
      <w:r w:rsidRPr="00511F7D">
        <w:rPr>
          <w:lang w:val="ru-RU"/>
        </w:rPr>
        <w:t xml:space="preserve">  В конце ноября – начале декабря 2016 года сотрудниками ИЯИ РАН проводились измерения с помощью первого измерителя, однако было обнаружено, что вышел из строя вторичный электронный умножитель, что не позволяло проводить измерения с достаточной точностью по амплитуде. При этом проектная точность по фазе обеспечивалась, что позволило понять поведение пучка, а также во многом объяснить результаты, получаемые и на втором измерителе. Поскольку постоянное место установки второго измерителя в канале транспортировки из ускорителя в бустер в настоящее время еще не готово, то летом 2016 года с целью обеспечения возможности его испытаний он был установлен в этом же канале временно. Временное место расположения выбрано непосредственно перед экспериментом по обдирке пучка отрицательных ионов водорода в протоны (</w:t>
      </w:r>
      <w:r>
        <w:t>Half</w:t>
      </w:r>
      <w:r w:rsidRPr="00511F7D">
        <w:rPr>
          <w:lang w:val="ru-RU"/>
        </w:rPr>
        <w:t xml:space="preserve"> </w:t>
      </w:r>
      <w:r>
        <w:t>Sector</w:t>
      </w:r>
      <w:r w:rsidRPr="00511F7D">
        <w:rPr>
          <w:lang w:val="ru-RU"/>
        </w:rPr>
        <w:t xml:space="preserve"> </w:t>
      </w:r>
      <w:r>
        <w:t>Test</w:t>
      </w:r>
      <w:r w:rsidRPr="00511F7D">
        <w:rPr>
          <w:lang w:val="ru-RU"/>
        </w:rPr>
        <w:t>), что накладывало ограничения на длительность импульса тока пучка не более 10 мкс. Расположение измерителей (</w:t>
      </w:r>
      <w:r>
        <w:t>BSM</w:t>
      </w:r>
      <w:r w:rsidRPr="00511F7D">
        <w:rPr>
          <w:lang w:val="ru-RU"/>
        </w:rPr>
        <w:t xml:space="preserve">#1 и </w:t>
      </w:r>
      <w:r>
        <w:t>BSM</w:t>
      </w:r>
      <w:r w:rsidRPr="00511F7D">
        <w:rPr>
          <w:lang w:val="ru-RU"/>
        </w:rPr>
        <w:t xml:space="preserve"> #2) показано на схеме ускорителя (рис. 1</w:t>
      </w:r>
      <w:r>
        <w:t>a</w:t>
      </w:r>
      <w:r w:rsidRPr="00511F7D">
        <w:rPr>
          <w:lang w:val="ru-RU"/>
        </w:rPr>
        <w:t>).</w:t>
      </w:r>
    </w:p>
    <w:p w:rsidR="00511F7D" w:rsidRDefault="00511F7D" w:rsidP="00511F7D">
      <w:pPr>
        <w:ind w:firstLine="708"/>
        <w:jc w:val="both"/>
        <w:rPr>
          <w:sz w:val="24"/>
          <w:szCs w:val="24"/>
        </w:rPr>
      </w:pPr>
      <w:r>
        <w:rPr>
          <w:sz w:val="24"/>
          <w:szCs w:val="24"/>
        </w:rPr>
        <w:t xml:space="preserve">На рис. </w:t>
      </w:r>
      <w:r w:rsidRPr="00E21599">
        <w:rPr>
          <w:sz w:val="24"/>
          <w:szCs w:val="24"/>
        </w:rPr>
        <w:t>1</w:t>
      </w:r>
      <w:r>
        <w:rPr>
          <w:sz w:val="24"/>
          <w:szCs w:val="24"/>
          <w:lang w:val="en-US"/>
        </w:rPr>
        <w:t>b</w:t>
      </w:r>
      <w:r w:rsidRPr="00E21599">
        <w:rPr>
          <w:sz w:val="24"/>
          <w:szCs w:val="24"/>
        </w:rPr>
        <w:t>,</w:t>
      </w:r>
      <w:r>
        <w:rPr>
          <w:sz w:val="24"/>
          <w:szCs w:val="24"/>
          <w:lang w:val="en-US"/>
        </w:rPr>
        <w:t>c</w:t>
      </w:r>
      <w:r>
        <w:rPr>
          <w:sz w:val="24"/>
          <w:szCs w:val="24"/>
        </w:rPr>
        <w:t xml:space="preserve"> приведен пример измерений поведения формы сгустков с помощью двух измерителей. На первом измерителе длительность импульсов составляла 100 мкс, на втором  - 10 мкс. Хотя импульсный ток пучка не </w:t>
      </w:r>
      <w:proofErr w:type="gramStart"/>
      <w:r>
        <w:rPr>
          <w:sz w:val="24"/>
          <w:szCs w:val="24"/>
        </w:rPr>
        <w:t>превышал 10 мА было</w:t>
      </w:r>
      <w:proofErr w:type="gramEnd"/>
      <w:r>
        <w:rPr>
          <w:sz w:val="24"/>
          <w:szCs w:val="24"/>
        </w:rPr>
        <w:t xml:space="preserve"> обнаружено очень высокое влияние нагрузки током в ускорителе. Переходный процесс при включении пучка длится около 50 мкс, а измерения вторым измерителем проводятся лишь в его начале. Данные результаты хорошо согласуются с результатами измерений фазового положения сгустков и используются для наладки систем стабилизации амплитуд и фаз ускоряющих полей.</w:t>
      </w:r>
    </w:p>
    <w:p w:rsidR="00511F7D" w:rsidRPr="00511F7D" w:rsidRDefault="00511F7D" w:rsidP="00511F7D">
      <w:pPr>
        <w:pStyle w:val="af0"/>
        <w:ind w:firstLine="708"/>
        <w:jc w:val="both"/>
        <w:rPr>
          <w:lang w:val="ru-RU"/>
        </w:rPr>
      </w:pPr>
    </w:p>
    <w:p w:rsidR="00511F7D" w:rsidRDefault="008021D7" w:rsidP="00511F7D">
      <w:pPr>
        <w:pStyle w:val="af3"/>
        <w:rPr>
          <w:noProof/>
          <w:sz w:val="24"/>
          <w:szCs w:val="20"/>
          <w:lang w:eastAsia="ru-RU"/>
        </w:rPr>
      </w:pPr>
      <w:r>
        <w:rPr>
          <w:noProof/>
          <w:sz w:val="24"/>
          <w:szCs w:val="20"/>
          <w:lang w:eastAsia="ru-RU"/>
        </w:rPr>
        <w:lastRenderedPageBreak/>
        <w:pict>
          <v:group id="Группа 27" o:spid="_x0000_s1027" style="position:absolute;left:0;text-align:left;margin-left:8.65pt;margin-top:17.95pt;width:481.75pt;height:454.3pt;z-index:251666432" coordsize="61183,57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8" type="#_x0000_t75" style="position:absolute;left:975;top:29279;width:25693;height:28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fDKjDAAAA2wAAAA8AAABkcnMvZG93bnJldi54bWxET1trwjAUfhf8D+EIe9NUB2NWo+jGYBsD&#10;8Yb6dmiObbE56ZJUu/365WHg48d3n85bU4krOV9aVjAcJCCIM6tLzhXstm/9ZxA+IGusLJOCH/Iw&#10;n3U7U0y1vfGarpuQixjCPkUFRQh1KqXPCjLoB7YmjtzZOoMhQpdL7fAWw00lR0nyJA2WHBsKrOml&#10;oOyyaYyCr8/v3+OrO433jV2uTHngj9A8KvXQaxcTEIHacBf/u9+1glEcG7/EHyB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B8MqMMAAADbAAAADwAAAAAAAAAAAAAAAACf&#10;AgAAZHJzL2Rvd25yZXYueG1sUEsFBgAAAAAEAAQA9wAAAI8DAAAAAA==&#10;">
              <v:imagedata r:id="rId151" o:title=""/>
              <v:path arrowok="t"/>
            </v:shape>
            <v:shape id="Рисунок 3" o:spid="_x0000_s1029" type="#_x0000_t75" style="position:absolute;width:60741;height:29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dkAvDAAAA2wAAAA8AAABkcnMvZG93bnJldi54bWxEj81uwjAQhO+VeAdrkXpBxQGViqY4EaD+&#10;cCXwAKt4SSLidbBNkr59XalSj6OZ+UazyUfTip6cbywrWMwTEMSl1Q1XCs6nj6c1CB+QNbaWScE3&#10;ecizycMGU20HPlJfhEpECPsUFdQhdKmUvqzJoJ/bjjh6F+sMhihdJbXDIcJNK5dJ8iINNhwXauxo&#10;X1N5Le5Gwe6rcrP37nPlLuVpbcjfns/mptTjdNy+gQg0hv/wX/ugFSxf4fdL/AEy+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92QC8MAAADbAAAADwAAAAAAAAAAAAAAAACf&#10;AgAAZHJzL2Rvd25yZXYueG1sUEsFBgAAAAAEAAQA9wAAAI8DAAAAAA==&#10;">
              <v:imagedata r:id="rId152" o:title=""/>
              <v:path arrowok="t"/>
            </v:shape>
            <v:shape id="Рисунок 4" o:spid="_x0000_s1030" type="#_x0000_t75" style="position:absolute;left:27617;top:32403;width:33566;height:21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FfPK9AAAA2wAAAA8AAABkcnMvZG93bnJldi54bWxET8uKwjAU3Q/4D+EK7sZUHR9Uo4gguBus&#10;gttLc/vA5KY0Udu/NwvB5eG8N7vOGvGk1teOFUzGCQji3OmaSwXXy/F3BcIHZI3GMSnoycNuO/jZ&#10;YKrdi8/0zEIpYgj7FBVUITSplD6vyKIfu4Y4coVrLYYI21LqFl8x3Bo5TZKFtFhzbKiwoUNF+T17&#10;WAVyNp30xv8tV32G/rb/L+ZsCqVGw26/BhGoC1/xx33SCmZxffwSf4Dcvg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LkV88r0AAADbAAAADwAAAAAAAAAAAAAAAACfAgAAZHJz&#10;L2Rvd25yZXYueG1sUEsFBgAAAAAEAAQA9wAAAIkDAAAAAA==&#10;">
              <v:imagedata r:id="rId153" o:title=""/>
              <v:path arrowok="t"/>
            </v:shape>
            <v:shape id="TextBox 4" o:spid="_x0000_s1031" type="#_x0000_t202" style="position:absolute;left:42019;top:5760;width:5761;height:4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ew8IA&#10;AADbAAAADwAAAGRycy9kb3ducmV2LnhtbESPzWrDMBCE74W+g9hCb43sl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p7DwgAAANsAAAAPAAAAAAAAAAAAAAAAAJgCAABkcnMvZG93&#10;bnJldi54bWxQSwUGAAAAAAQABAD1AAAAhwMAAAAA&#10;" filled="f" stroked="f">
              <v:textbox style="mso-fit-shape-to-text:t">
                <w:txbxContent>
                  <w:p w:rsidR="00BB5FCE" w:rsidRDefault="00BB5FCE" w:rsidP="00511F7D">
                    <w:pPr>
                      <w:pStyle w:val="a7"/>
                      <w:spacing w:before="0" w:beforeAutospacing="0" w:after="0" w:afterAutospacing="0"/>
                    </w:pPr>
                    <w:r>
                      <w:rPr>
                        <w:rFonts w:asciiTheme="minorHAnsi" w:hAnsi="Calibri" w:cstheme="minorBidi"/>
                        <w:color w:val="000000" w:themeColor="text1"/>
                        <w:kern w:val="24"/>
                        <w:sz w:val="48"/>
                        <w:szCs w:val="48"/>
                        <w:lang w:val="en-US"/>
                      </w:rPr>
                      <w:t>a)</w:t>
                    </w:r>
                  </w:p>
                </w:txbxContent>
              </v:textbox>
            </v:shape>
            <v:shape id="TextBox 5" o:spid="_x0000_s1032" type="#_x0000_t202" style="position:absolute;left:1123;top:32455;width:5760;height:4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AtMIA&#10;AADbAAAADwAAAGRycy9kb3ducmV2LnhtbESPT2vCQBTE7wW/w/IKvdWNl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AC0wgAAANsAAAAPAAAAAAAAAAAAAAAAAJgCAABkcnMvZG93&#10;bnJldi54bWxQSwUGAAAAAAQABAD1AAAAhwMAAAAA&#10;" filled="f" stroked="f">
              <v:textbox style="mso-fit-shape-to-text:t">
                <w:txbxContent>
                  <w:p w:rsidR="00BB5FCE" w:rsidRDefault="00BB5FCE" w:rsidP="00511F7D">
                    <w:pPr>
                      <w:pStyle w:val="a7"/>
                      <w:spacing w:before="0" w:beforeAutospacing="0" w:after="0" w:afterAutospacing="0"/>
                    </w:pPr>
                    <w:r>
                      <w:rPr>
                        <w:rFonts w:asciiTheme="minorHAnsi" w:hAnsi="Calibri" w:cstheme="minorBidi"/>
                        <w:color w:val="000000" w:themeColor="text1"/>
                        <w:kern w:val="24"/>
                        <w:sz w:val="48"/>
                        <w:szCs w:val="48"/>
                        <w:lang w:val="en-US"/>
                      </w:rPr>
                      <w:t>b)</w:t>
                    </w:r>
                  </w:p>
                </w:txbxContent>
              </v:textbox>
            </v:shape>
            <v:shape id="TextBox 6" o:spid="_x0000_s1033" type="#_x0000_t202" style="position:absolute;left:47780;top:31683;width:5760;height:4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lL8EA&#10;AADbAAAADwAAAGRycy9kb3ducmV2LnhtbESPQWvCQBSE7wX/w/IK3upGp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kpS/BAAAA2wAAAA8AAAAAAAAAAAAAAAAAmAIAAGRycy9kb3du&#10;cmV2LnhtbFBLBQYAAAAABAAEAPUAAACGAwAAAAA=&#10;" filled="f" stroked="f">
              <v:textbox style="mso-fit-shape-to-text:t">
                <w:txbxContent>
                  <w:p w:rsidR="00BB5FCE" w:rsidRDefault="00BB5FCE" w:rsidP="00511F7D">
                    <w:pPr>
                      <w:pStyle w:val="a7"/>
                      <w:spacing w:before="0" w:beforeAutospacing="0" w:after="0" w:afterAutospacing="0"/>
                    </w:pPr>
                    <w:r>
                      <w:rPr>
                        <w:rFonts w:asciiTheme="minorHAnsi" w:hAnsi="Calibri" w:cstheme="minorBidi"/>
                        <w:color w:val="000000" w:themeColor="text1"/>
                        <w:kern w:val="24"/>
                        <w:sz w:val="48"/>
                        <w:szCs w:val="48"/>
                        <w:lang w:val="en-US"/>
                      </w:rPr>
                      <w:t>c)</w:t>
                    </w:r>
                  </w:p>
                </w:txbxContent>
              </v:textbox>
            </v:shape>
            <w10:wrap type="topAndBottom"/>
          </v:group>
        </w:pict>
      </w:r>
    </w:p>
    <w:p w:rsidR="00511F7D" w:rsidRPr="00E21599" w:rsidRDefault="00511F7D" w:rsidP="00511F7D">
      <w:pPr>
        <w:ind w:firstLine="708"/>
        <w:jc w:val="center"/>
        <w:rPr>
          <w:noProof/>
          <w:sz w:val="24"/>
        </w:rPr>
      </w:pPr>
      <w:r>
        <w:rPr>
          <w:noProof/>
          <w:sz w:val="24"/>
        </w:rPr>
        <w:t xml:space="preserve">Рис. 1 Схема ускорителя </w:t>
      </w:r>
      <w:r>
        <w:rPr>
          <w:noProof/>
          <w:sz w:val="24"/>
          <w:lang w:val="en-US"/>
        </w:rPr>
        <w:t>Linac</w:t>
      </w:r>
      <w:r w:rsidRPr="00797C4D">
        <w:rPr>
          <w:noProof/>
          <w:sz w:val="24"/>
        </w:rPr>
        <w:t xml:space="preserve">-4 </w:t>
      </w:r>
      <w:r>
        <w:rPr>
          <w:noProof/>
          <w:sz w:val="24"/>
        </w:rPr>
        <w:t>и места расположения первого (</w:t>
      </w:r>
      <w:r>
        <w:rPr>
          <w:noProof/>
          <w:sz w:val="24"/>
          <w:lang w:val="en-US"/>
        </w:rPr>
        <w:t>BSM</w:t>
      </w:r>
      <w:r w:rsidRPr="00797C4D">
        <w:rPr>
          <w:noProof/>
          <w:sz w:val="24"/>
        </w:rPr>
        <w:t xml:space="preserve">#1) </w:t>
      </w:r>
      <w:r>
        <w:rPr>
          <w:noProof/>
          <w:sz w:val="24"/>
        </w:rPr>
        <w:t xml:space="preserve">и второго </w:t>
      </w:r>
      <w:r w:rsidRPr="00797C4D">
        <w:rPr>
          <w:noProof/>
          <w:sz w:val="24"/>
        </w:rPr>
        <w:t>(</w:t>
      </w:r>
      <w:r>
        <w:rPr>
          <w:noProof/>
          <w:sz w:val="24"/>
          <w:lang w:val="en-US"/>
        </w:rPr>
        <w:t>BSM</w:t>
      </w:r>
      <w:r w:rsidRPr="00797C4D">
        <w:rPr>
          <w:noProof/>
          <w:sz w:val="24"/>
        </w:rPr>
        <w:t xml:space="preserve">#2) </w:t>
      </w:r>
      <w:r>
        <w:rPr>
          <w:noProof/>
          <w:sz w:val="24"/>
        </w:rPr>
        <w:t>измерителей</w:t>
      </w:r>
      <w:r w:rsidRPr="00E21599">
        <w:rPr>
          <w:noProof/>
          <w:sz w:val="24"/>
        </w:rPr>
        <w:t xml:space="preserve"> (</w:t>
      </w:r>
      <w:r>
        <w:rPr>
          <w:noProof/>
          <w:sz w:val="24"/>
          <w:lang w:val="en-US"/>
        </w:rPr>
        <w:t>a</w:t>
      </w:r>
      <w:r w:rsidRPr="00E21599">
        <w:rPr>
          <w:noProof/>
          <w:sz w:val="24"/>
        </w:rPr>
        <w:t>)</w:t>
      </w:r>
      <w:r>
        <w:rPr>
          <w:noProof/>
          <w:sz w:val="24"/>
        </w:rPr>
        <w:t>.</w:t>
      </w:r>
      <w:r w:rsidRPr="00E21599">
        <w:rPr>
          <w:noProof/>
          <w:sz w:val="24"/>
        </w:rPr>
        <w:t xml:space="preserve"> </w:t>
      </w:r>
      <w:r>
        <w:rPr>
          <w:noProof/>
          <w:sz w:val="24"/>
        </w:rPr>
        <w:t>Результаты измерения поведения формы сгустков в течение импульса тока пучка с помощью первого (</w:t>
      </w:r>
      <w:r>
        <w:rPr>
          <w:noProof/>
          <w:sz w:val="24"/>
          <w:lang w:val="en-US"/>
        </w:rPr>
        <w:t>b</w:t>
      </w:r>
      <w:r w:rsidRPr="00E21599">
        <w:rPr>
          <w:noProof/>
          <w:sz w:val="24"/>
        </w:rPr>
        <w:t xml:space="preserve">) </w:t>
      </w:r>
      <w:r>
        <w:rPr>
          <w:noProof/>
          <w:sz w:val="24"/>
        </w:rPr>
        <w:t>и второго (с) измерителей.</w:t>
      </w:r>
    </w:p>
    <w:p w:rsidR="00511F7D" w:rsidRPr="001842F9" w:rsidRDefault="00511F7D" w:rsidP="00E00AC7">
      <w:pPr>
        <w:jc w:val="both"/>
        <w:rPr>
          <w:sz w:val="24"/>
          <w:szCs w:val="24"/>
        </w:rPr>
      </w:pPr>
    </w:p>
    <w:p w:rsidR="00511F7D" w:rsidRPr="002C22D2" w:rsidRDefault="00511F7D" w:rsidP="00E00AC7">
      <w:pPr>
        <w:pStyle w:val="WW-"/>
        <w:jc w:val="both"/>
        <w:rPr>
          <w:rFonts w:ascii="Times New Roman" w:eastAsia="MS Mincho" w:hAnsi="Times New Roman"/>
          <w:sz w:val="24"/>
          <w:szCs w:val="24"/>
        </w:rPr>
      </w:pPr>
      <w:r w:rsidRPr="002C22D2">
        <w:rPr>
          <w:rFonts w:ascii="Times New Roman" w:eastAsia="MS Mincho" w:hAnsi="Times New Roman"/>
          <w:sz w:val="24"/>
          <w:szCs w:val="24"/>
        </w:rPr>
        <w:t>Ожидаемые результаты в 2017 г.</w:t>
      </w:r>
    </w:p>
    <w:p w:rsidR="00511F7D" w:rsidRPr="002C22D2" w:rsidRDefault="00511F7D" w:rsidP="00511F7D">
      <w:pPr>
        <w:pStyle w:val="WW-"/>
        <w:ind w:firstLine="720"/>
        <w:jc w:val="both"/>
        <w:rPr>
          <w:rFonts w:ascii="Times New Roman" w:eastAsia="MS Mincho" w:hAnsi="Times New Roman"/>
          <w:sz w:val="24"/>
          <w:szCs w:val="24"/>
        </w:rPr>
      </w:pPr>
      <w:r>
        <w:rPr>
          <w:rFonts w:ascii="Times New Roman" w:eastAsia="MS Mincho" w:hAnsi="Times New Roman"/>
          <w:sz w:val="24"/>
          <w:szCs w:val="24"/>
        </w:rPr>
        <w:t>Налаживание регулярных измерений формы сгустков, использование измерителей для исследования и наладки продольного движения в ускорителе и минимизации разброса по энергии при инжекции пучка в бустер.</w:t>
      </w:r>
    </w:p>
    <w:p w:rsidR="00511F7D" w:rsidRPr="009F4D4A" w:rsidRDefault="00511F7D" w:rsidP="00511F7D">
      <w:pPr>
        <w:pStyle w:val="WW-"/>
        <w:ind w:left="765"/>
        <w:jc w:val="both"/>
        <w:rPr>
          <w:rFonts w:ascii="Times New Roman" w:eastAsia="MS Mincho" w:hAnsi="Times New Roman"/>
          <w:sz w:val="24"/>
          <w:szCs w:val="24"/>
        </w:rPr>
      </w:pPr>
    </w:p>
    <w:p w:rsidR="00511F7D" w:rsidRPr="009F4D4A" w:rsidRDefault="00511F7D" w:rsidP="00AB11FF">
      <w:pPr>
        <w:pStyle w:val="ad"/>
        <w:numPr>
          <w:ilvl w:val="0"/>
          <w:numId w:val="6"/>
        </w:numPr>
        <w:spacing w:after="0" w:line="240" w:lineRule="auto"/>
        <w:contextualSpacing w:val="0"/>
        <w:jc w:val="both"/>
        <w:rPr>
          <w:sz w:val="24"/>
          <w:szCs w:val="24"/>
        </w:rPr>
      </w:pPr>
      <w:r w:rsidRPr="002C22D2">
        <w:rPr>
          <w:sz w:val="24"/>
          <w:szCs w:val="24"/>
          <w:lang w:val="en-US"/>
        </w:rPr>
        <w:t>A</w:t>
      </w:r>
      <w:r w:rsidRPr="009F4D4A">
        <w:rPr>
          <w:sz w:val="24"/>
          <w:szCs w:val="24"/>
        </w:rPr>
        <w:t>.</w:t>
      </w:r>
      <w:r w:rsidRPr="002C22D2">
        <w:rPr>
          <w:sz w:val="24"/>
          <w:szCs w:val="24"/>
          <w:lang w:val="en-US"/>
        </w:rPr>
        <w:t>Feschenko</w:t>
      </w:r>
      <w:r w:rsidRPr="009F4D4A">
        <w:rPr>
          <w:sz w:val="24"/>
          <w:szCs w:val="24"/>
        </w:rPr>
        <w:t xml:space="preserve">, </w:t>
      </w:r>
      <w:r w:rsidRPr="002C22D2">
        <w:rPr>
          <w:sz w:val="24"/>
          <w:szCs w:val="24"/>
          <w:lang w:val="en-US"/>
        </w:rPr>
        <w:t>S</w:t>
      </w:r>
      <w:r w:rsidRPr="009F4D4A">
        <w:rPr>
          <w:sz w:val="24"/>
          <w:szCs w:val="24"/>
        </w:rPr>
        <w:t>.</w:t>
      </w:r>
      <w:r w:rsidRPr="002C22D2">
        <w:rPr>
          <w:sz w:val="24"/>
          <w:szCs w:val="24"/>
          <w:lang w:val="en-US"/>
        </w:rPr>
        <w:t>Gavrilov</w:t>
      </w:r>
      <w:r w:rsidRPr="009F4D4A">
        <w:rPr>
          <w:sz w:val="24"/>
          <w:szCs w:val="24"/>
        </w:rPr>
        <w:t>. «</w:t>
      </w:r>
      <w:r w:rsidRPr="002C22D2">
        <w:rPr>
          <w:sz w:val="24"/>
          <w:szCs w:val="24"/>
          <w:lang w:val="en-US"/>
        </w:rPr>
        <w:t>Methods</w:t>
      </w:r>
      <w:r w:rsidRPr="009F4D4A">
        <w:rPr>
          <w:sz w:val="24"/>
          <w:szCs w:val="24"/>
        </w:rPr>
        <w:t xml:space="preserve"> </w:t>
      </w:r>
      <w:r w:rsidRPr="002C22D2">
        <w:rPr>
          <w:sz w:val="24"/>
          <w:szCs w:val="24"/>
          <w:lang w:val="en-US"/>
        </w:rPr>
        <w:t>for</w:t>
      </w:r>
      <w:r w:rsidRPr="009F4D4A">
        <w:rPr>
          <w:sz w:val="24"/>
          <w:szCs w:val="24"/>
        </w:rPr>
        <w:t xml:space="preserve"> </w:t>
      </w:r>
      <w:r w:rsidRPr="002C22D2">
        <w:rPr>
          <w:sz w:val="24"/>
          <w:szCs w:val="24"/>
          <w:lang w:val="en-US"/>
        </w:rPr>
        <w:t>Bunch</w:t>
      </w:r>
      <w:r w:rsidRPr="009F4D4A">
        <w:rPr>
          <w:sz w:val="24"/>
          <w:szCs w:val="24"/>
        </w:rPr>
        <w:t xml:space="preserve"> </w:t>
      </w:r>
      <w:r w:rsidRPr="002C22D2">
        <w:rPr>
          <w:sz w:val="24"/>
          <w:szCs w:val="24"/>
          <w:lang w:val="en-US"/>
        </w:rPr>
        <w:t>Shape</w:t>
      </w:r>
      <w:r w:rsidRPr="009F4D4A">
        <w:rPr>
          <w:sz w:val="24"/>
          <w:szCs w:val="24"/>
        </w:rPr>
        <w:t xml:space="preserve"> </w:t>
      </w:r>
      <w:r w:rsidRPr="002C22D2">
        <w:rPr>
          <w:sz w:val="24"/>
          <w:szCs w:val="24"/>
          <w:lang w:val="en-US"/>
        </w:rPr>
        <w:t>Monitor</w:t>
      </w:r>
      <w:r w:rsidRPr="009F4D4A">
        <w:rPr>
          <w:sz w:val="24"/>
          <w:szCs w:val="24"/>
        </w:rPr>
        <w:t xml:space="preserve"> </w:t>
      </w:r>
      <w:r w:rsidRPr="002C22D2">
        <w:rPr>
          <w:sz w:val="24"/>
          <w:szCs w:val="24"/>
          <w:lang w:val="en-US"/>
        </w:rPr>
        <w:t>Phase</w:t>
      </w:r>
      <w:r w:rsidRPr="009F4D4A">
        <w:rPr>
          <w:sz w:val="24"/>
          <w:szCs w:val="24"/>
        </w:rPr>
        <w:t xml:space="preserve"> </w:t>
      </w:r>
      <w:r w:rsidRPr="002C22D2">
        <w:rPr>
          <w:sz w:val="24"/>
          <w:szCs w:val="24"/>
          <w:lang w:val="en-US"/>
        </w:rPr>
        <w:t>Resolution</w:t>
      </w:r>
      <w:r w:rsidRPr="009F4D4A">
        <w:rPr>
          <w:sz w:val="24"/>
          <w:szCs w:val="24"/>
        </w:rPr>
        <w:t xml:space="preserve"> </w:t>
      </w:r>
      <w:r w:rsidRPr="002C22D2">
        <w:rPr>
          <w:sz w:val="24"/>
          <w:szCs w:val="24"/>
          <w:lang w:val="en-US"/>
        </w:rPr>
        <w:t>Improvement</w:t>
      </w:r>
      <w:r w:rsidRPr="009F4D4A">
        <w:rPr>
          <w:sz w:val="24"/>
          <w:szCs w:val="24"/>
        </w:rPr>
        <w:t>», 28-</w:t>
      </w:r>
      <w:r w:rsidRPr="002C22D2">
        <w:rPr>
          <w:sz w:val="24"/>
          <w:szCs w:val="24"/>
        </w:rPr>
        <w:t>я</w:t>
      </w:r>
      <w:r w:rsidRPr="009F4D4A">
        <w:rPr>
          <w:sz w:val="24"/>
          <w:szCs w:val="24"/>
        </w:rPr>
        <w:t xml:space="preserve"> </w:t>
      </w:r>
      <w:r w:rsidRPr="002C22D2">
        <w:rPr>
          <w:sz w:val="24"/>
          <w:szCs w:val="24"/>
        </w:rPr>
        <w:t>Международная</w:t>
      </w:r>
      <w:r w:rsidRPr="009F4D4A">
        <w:rPr>
          <w:sz w:val="24"/>
          <w:szCs w:val="24"/>
        </w:rPr>
        <w:t xml:space="preserve"> </w:t>
      </w:r>
      <w:r w:rsidRPr="002C22D2">
        <w:rPr>
          <w:sz w:val="24"/>
          <w:szCs w:val="24"/>
        </w:rPr>
        <w:t>конференция</w:t>
      </w:r>
      <w:r w:rsidRPr="009F4D4A">
        <w:rPr>
          <w:sz w:val="24"/>
          <w:szCs w:val="24"/>
        </w:rPr>
        <w:t xml:space="preserve"> </w:t>
      </w:r>
      <w:r w:rsidRPr="002C22D2">
        <w:rPr>
          <w:sz w:val="24"/>
          <w:szCs w:val="24"/>
        </w:rPr>
        <w:t>по</w:t>
      </w:r>
      <w:r w:rsidRPr="009F4D4A">
        <w:rPr>
          <w:sz w:val="24"/>
          <w:szCs w:val="24"/>
        </w:rPr>
        <w:t xml:space="preserve"> </w:t>
      </w:r>
      <w:r w:rsidRPr="002C22D2">
        <w:rPr>
          <w:sz w:val="24"/>
          <w:szCs w:val="24"/>
        </w:rPr>
        <w:t>линейным</w:t>
      </w:r>
      <w:r w:rsidRPr="009F4D4A">
        <w:rPr>
          <w:sz w:val="24"/>
          <w:szCs w:val="24"/>
        </w:rPr>
        <w:t xml:space="preserve"> </w:t>
      </w:r>
      <w:r w:rsidRPr="002C22D2">
        <w:rPr>
          <w:sz w:val="24"/>
          <w:szCs w:val="24"/>
        </w:rPr>
        <w:t>ускорителям</w:t>
      </w:r>
      <w:r w:rsidRPr="009F4D4A">
        <w:rPr>
          <w:sz w:val="24"/>
          <w:szCs w:val="24"/>
        </w:rPr>
        <w:t xml:space="preserve">,  </w:t>
      </w:r>
      <w:r w:rsidRPr="002C22D2">
        <w:rPr>
          <w:sz w:val="24"/>
          <w:szCs w:val="24"/>
          <w:lang w:val="en-US"/>
        </w:rPr>
        <w:t>Linac</w:t>
      </w:r>
      <w:r w:rsidRPr="009F4D4A">
        <w:rPr>
          <w:sz w:val="24"/>
          <w:szCs w:val="24"/>
        </w:rPr>
        <w:t xml:space="preserve"> 2016, </w:t>
      </w:r>
      <w:r w:rsidRPr="002C22D2">
        <w:rPr>
          <w:sz w:val="24"/>
          <w:szCs w:val="24"/>
          <w:lang w:val="en-US"/>
        </w:rPr>
        <w:t>East</w:t>
      </w:r>
      <w:r w:rsidRPr="009F4D4A">
        <w:rPr>
          <w:sz w:val="24"/>
          <w:szCs w:val="24"/>
        </w:rPr>
        <w:t xml:space="preserve"> </w:t>
      </w:r>
      <w:r w:rsidRPr="002C22D2">
        <w:rPr>
          <w:sz w:val="24"/>
          <w:szCs w:val="24"/>
          <w:lang w:val="en-US"/>
        </w:rPr>
        <w:t>Lansing</w:t>
      </w:r>
      <w:r w:rsidRPr="009F4D4A">
        <w:rPr>
          <w:sz w:val="24"/>
          <w:szCs w:val="24"/>
        </w:rPr>
        <w:t xml:space="preserve">, </w:t>
      </w:r>
      <w:r w:rsidRPr="002C22D2">
        <w:rPr>
          <w:sz w:val="24"/>
          <w:szCs w:val="24"/>
          <w:lang w:val="en-US"/>
        </w:rPr>
        <w:t>USA</w:t>
      </w:r>
      <w:r w:rsidRPr="009F4D4A">
        <w:rPr>
          <w:sz w:val="24"/>
          <w:szCs w:val="24"/>
        </w:rPr>
        <w:t xml:space="preserve">, </w:t>
      </w:r>
      <w:r w:rsidRPr="002C22D2">
        <w:rPr>
          <w:sz w:val="24"/>
          <w:szCs w:val="24"/>
        </w:rPr>
        <w:t>сентябрь</w:t>
      </w:r>
      <w:r w:rsidRPr="009F4D4A">
        <w:rPr>
          <w:sz w:val="24"/>
          <w:szCs w:val="24"/>
        </w:rPr>
        <w:t xml:space="preserve"> 2016 (</w:t>
      </w:r>
      <w:r w:rsidRPr="002C22D2">
        <w:rPr>
          <w:sz w:val="24"/>
          <w:szCs w:val="24"/>
        </w:rPr>
        <w:t>в</w:t>
      </w:r>
      <w:r w:rsidRPr="009F4D4A">
        <w:rPr>
          <w:sz w:val="24"/>
          <w:szCs w:val="24"/>
        </w:rPr>
        <w:t xml:space="preserve"> </w:t>
      </w:r>
      <w:r w:rsidRPr="002C22D2">
        <w:rPr>
          <w:sz w:val="24"/>
          <w:szCs w:val="24"/>
        </w:rPr>
        <w:t>печати</w:t>
      </w:r>
      <w:r w:rsidRPr="009F4D4A">
        <w:rPr>
          <w:sz w:val="24"/>
          <w:szCs w:val="24"/>
        </w:rPr>
        <w:t>).</w:t>
      </w:r>
    </w:p>
    <w:p w:rsidR="00260918" w:rsidRDefault="00260918" w:rsidP="00CE332B">
      <w:pPr>
        <w:rPr>
          <w:rFonts w:ascii="Times New Roman" w:hAnsi="Times New Roman" w:cs="Times New Roman"/>
          <w:sz w:val="24"/>
          <w:szCs w:val="24"/>
        </w:rPr>
      </w:pPr>
    </w:p>
    <w:p w:rsidR="00E00AC7" w:rsidRPr="002213D7" w:rsidRDefault="00E00AC7" w:rsidP="00CE332B">
      <w:pPr>
        <w:rPr>
          <w:rFonts w:ascii="Times New Roman" w:hAnsi="Times New Roman" w:cs="Times New Roman"/>
          <w:sz w:val="24"/>
          <w:szCs w:val="24"/>
        </w:rPr>
      </w:pPr>
    </w:p>
    <w:p w:rsidR="00CE332B" w:rsidRPr="008959F8" w:rsidRDefault="001A16E9" w:rsidP="0021656E">
      <w:pPr>
        <w:rPr>
          <w:rFonts w:ascii="Times New Roman" w:hAnsi="Times New Roman" w:cs="Times New Roman"/>
          <w:b/>
          <w:sz w:val="28"/>
          <w:szCs w:val="28"/>
        </w:rPr>
      </w:pPr>
      <w:r w:rsidRPr="008959F8">
        <w:rPr>
          <w:rFonts w:ascii="Times New Roman" w:hAnsi="Times New Roman" w:cs="Times New Roman"/>
          <w:b/>
          <w:sz w:val="28"/>
          <w:szCs w:val="28"/>
        </w:rPr>
        <w:lastRenderedPageBreak/>
        <w:t>Проект:</w:t>
      </w:r>
      <w:r w:rsidR="0021656E" w:rsidRPr="008959F8">
        <w:rPr>
          <w:rFonts w:ascii="Times New Roman" w:hAnsi="Times New Roman" w:cs="Times New Roman"/>
          <w:b/>
          <w:sz w:val="28"/>
          <w:szCs w:val="28"/>
        </w:rPr>
        <w:t xml:space="preserve"> Перспективные радиационно-стойкие   полупроводниковые детекторы для коллайдерных экспериментов</w:t>
      </w:r>
      <w:r w:rsidR="00CE332B" w:rsidRPr="008959F8">
        <w:rPr>
          <w:rFonts w:ascii="Times New Roman" w:hAnsi="Times New Roman" w:cs="Times New Roman"/>
          <w:b/>
          <w:sz w:val="28"/>
          <w:szCs w:val="28"/>
        </w:rPr>
        <w:tab/>
      </w:r>
    </w:p>
    <w:p w:rsidR="0021656E" w:rsidRPr="008959F8" w:rsidRDefault="0021656E" w:rsidP="0021656E">
      <w:pPr>
        <w:pStyle w:val="a3"/>
        <w:jc w:val="both"/>
        <w:rPr>
          <w:szCs w:val="28"/>
        </w:rPr>
      </w:pPr>
      <w:r w:rsidRPr="008959F8">
        <w:rPr>
          <w:szCs w:val="28"/>
        </w:rPr>
        <w:t>ФТИ им. А.Ф.  Иоффе РАН,  А.Г. Забродский,  чл. корр. РАН</w:t>
      </w:r>
      <w:r w:rsidR="001A16E9" w:rsidRPr="008959F8">
        <w:rPr>
          <w:szCs w:val="28"/>
        </w:rPr>
        <w:t>, Ерёмин</w:t>
      </w:r>
      <w:r w:rsidRPr="008959F8">
        <w:rPr>
          <w:szCs w:val="28"/>
        </w:rPr>
        <w:t xml:space="preserve">  </w:t>
      </w:r>
    </w:p>
    <w:p w:rsidR="001A16E9" w:rsidRDefault="001A16E9" w:rsidP="0021656E">
      <w:pPr>
        <w:pStyle w:val="a3"/>
        <w:jc w:val="both"/>
        <w:rPr>
          <w:b w:val="0"/>
          <w:color w:val="FF0000"/>
          <w:sz w:val="24"/>
          <w:szCs w:val="24"/>
        </w:rPr>
      </w:pPr>
    </w:p>
    <w:p w:rsidR="001A16E9" w:rsidRDefault="001A16E9" w:rsidP="00AB11FF">
      <w:pPr>
        <w:pStyle w:val="ad"/>
        <w:numPr>
          <w:ilvl w:val="0"/>
          <w:numId w:val="2"/>
        </w:numPr>
        <w:spacing w:line="240" w:lineRule="auto"/>
        <w:ind w:left="0" w:firstLine="0"/>
        <w:jc w:val="both"/>
        <w:rPr>
          <w:rFonts w:ascii="Times New Roman" w:hAnsi="Times New Roman"/>
          <w:sz w:val="28"/>
          <w:szCs w:val="28"/>
        </w:rPr>
      </w:pPr>
      <w:r>
        <w:rPr>
          <w:rFonts w:ascii="Times New Roman" w:hAnsi="Times New Roman"/>
          <w:sz w:val="28"/>
          <w:szCs w:val="28"/>
        </w:rPr>
        <w:t>В прототипах мониторов потерь интенсивности пучка (</w:t>
      </w:r>
      <w:r>
        <w:rPr>
          <w:rFonts w:ascii="Times New Roman" w:hAnsi="Times New Roman"/>
          <w:sz w:val="28"/>
          <w:szCs w:val="28"/>
          <w:lang w:val="en-US"/>
        </w:rPr>
        <w:t>BLM</w:t>
      </w:r>
      <w:r>
        <w:rPr>
          <w:rFonts w:ascii="Times New Roman" w:hAnsi="Times New Roman"/>
          <w:sz w:val="28"/>
          <w:szCs w:val="28"/>
        </w:rPr>
        <w:t xml:space="preserve">) для БАК, разрабатываемых в ФТИ, наблюдается падение проводимости контактных </w:t>
      </w:r>
      <w:r>
        <w:rPr>
          <w:rFonts w:ascii="Times New Roman" w:hAnsi="Times New Roman"/>
          <w:sz w:val="28"/>
          <w:szCs w:val="28"/>
          <w:lang w:val="en-US"/>
        </w:rPr>
        <w:t>P</w:t>
      </w:r>
      <w:r>
        <w:rPr>
          <w:rFonts w:ascii="Times New Roman" w:hAnsi="Times New Roman"/>
          <w:sz w:val="28"/>
          <w:szCs w:val="28"/>
          <w:vertAlign w:val="superscript"/>
        </w:rPr>
        <w:t>+</w:t>
      </w:r>
      <w:r>
        <w:rPr>
          <w:rFonts w:ascii="Times New Roman" w:hAnsi="Times New Roman"/>
          <w:sz w:val="28"/>
          <w:szCs w:val="28"/>
        </w:rPr>
        <w:t xml:space="preserve">- и </w:t>
      </w:r>
      <w:r>
        <w:rPr>
          <w:rFonts w:ascii="Times New Roman" w:hAnsi="Times New Roman"/>
          <w:sz w:val="28"/>
          <w:szCs w:val="28"/>
          <w:lang w:val="en-US"/>
        </w:rPr>
        <w:t>N</w:t>
      </w:r>
      <w:r>
        <w:rPr>
          <w:rFonts w:ascii="Times New Roman" w:hAnsi="Times New Roman"/>
          <w:sz w:val="28"/>
          <w:szCs w:val="28"/>
          <w:vertAlign w:val="superscript"/>
        </w:rPr>
        <w:t>+</w:t>
      </w:r>
      <w:r>
        <w:rPr>
          <w:rFonts w:ascii="Times New Roman" w:hAnsi="Times New Roman"/>
          <w:sz w:val="28"/>
          <w:szCs w:val="28"/>
        </w:rPr>
        <w:t>- областей при рабочей температуре 1,8</w:t>
      </w:r>
      <w:proofErr w:type="gramStart"/>
      <w:r>
        <w:rPr>
          <w:rFonts w:ascii="Times New Roman" w:hAnsi="Times New Roman"/>
          <w:sz w:val="28"/>
          <w:szCs w:val="28"/>
        </w:rPr>
        <w:t xml:space="preserve"> К</w:t>
      </w:r>
      <w:proofErr w:type="gramEnd"/>
      <w:r>
        <w:rPr>
          <w:rFonts w:ascii="Times New Roman" w:hAnsi="Times New Roman"/>
          <w:sz w:val="28"/>
          <w:szCs w:val="28"/>
        </w:rPr>
        <w:t xml:space="preserve">, что приводит к неконтролируемому накоплению в них заряда при протекании тока от регистрируемых частиц и как следствие к снижению чувствительности и разбросу характеристик.   </w:t>
      </w:r>
      <w:r w:rsidR="008959F8">
        <w:rPr>
          <w:rFonts w:ascii="Times New Roman" w:hAnsi="Times New Roman"/>
          <w:sz w:val="28"/>
          <w:szCs w:val="28"/>
        </w:rPr>
        <w:t>Д</w:t>
      </w:r>
      <w:r>
        <w:rPr>
          <w:rFonts w:ascii="Times New Roman" w:hAnsi="Times New Roman"/>
          <w:sz w:val="28"/>
          <w:szCs w:val="28"/>
        </w:rPr>
        <w:t xml:space="preserve">ля уменьшения нежелательного эффекта была разработана технология сильно вырожденных </w:t>
      </w:r>
      <w:r>
        <w:rPr>
          <w:rFonts w:ascii="Times New Roman" w:hAnsi="Times New Roman"/>
          <w:sz w:val="28"/>
          <w:szCs w:val="28"/>
          <w:lang w:val="en-US"/>
        </w:rPr>
        <w:t>P</w:t>
      </w:r>
      <w:r>
        <w:rPr>
          <w:rFonts w:ascii="Times New Roman" w:hAnsi="Times New Roman"/>
          <w:sz w:val="28"/>
          <w:szCs w:val="28"/>
          <w:vertAlign w:val="superscript"/>
        </w:rPr>
        <w:t>+</w:t>
      </w:r>
      <w:r>
        <w:rPr>
          <w:rFonts w:ascii="Times New Roman" w:hAnsi="Times New Roman"/>
          <w:sz w:val="28"/>
          <w:szCs w:val="28"/>
        </w:rPr>
        <w:t xml:space="preserve">- и </w:t>
      </w:r>
      <w:r>
        <w:rPr>
          <w:rFonts w:ascii="Times New Roman" w:hAnsi="Times New Roman"/>
          <w:sz w:val="28"/>
          <w:szCs w:val="28"/>
          <w:lang w:val="en-US"/>
        </w:rPr>
        <w:t>N</w:t>
      </w:r>
      <w:r>
        <w:rPr>
          <w:rFonts w:ascii="Times New Roman" w:hAnsi="Times New Roman"/>
          <w:sz w:val="28"/>
          <w:szCs w:val="28"/>
          <w:vertAlign w:val="superscript"/>
        </w:rPr>
        <w:t>+</w:t>
      </w:r>
      <w:r>
        <w:rPr>
          <w:rFonts w:ascii="Times New Roman" w:hAnsi="Times New Roman"/>
          <w:sz w:val="28"/>
          <w:szCs w:val="28"/>
        </w:rPr>
        <w:t xml:space="preserve">- контактов на высокоомном сверхчистом кремнии с увеличенной до 100 раз концентрацией бора и фосфора. По существовавшим не отимизированным фотошаблонам изготовлена партия тестовых кремниевых структур – технологических прототипов </w:t>
      </w:r>
      <w:r>
        <w:rPr>
          <w:rFonts w:ascii="Times New Roman" w:hAnsi="Times New Roman"/>
          <w:sz w:val="28"/>
          <w:szCs w:val="28"/>
          <w:lang w:val="en-US"/>
        </w:rPr>
        <w:t>BLM</w:t>
      </w:r>
      <w:r>
        <w:rPr>
          <w:rFonts w:ascii="Times New Roman" w:hAnsi="Times New Roman"/>
          <w:sz w:val="28"/>
          <w:szCs w:val="28"/>
        </w:rPr>
        <w:t xml:space="preserve"> для их исследования в ЦЕРНе. Работа выполнена совместно с НИИ </w:t>
      </w:r>
      <w:proofErr w:type="gramStart"/>
      <w:r>
        <w:rPr>
          <w:rFonts w:ascii="Times New Roman" w:hAnsi="Times New Roman"/>
          <w:sz w:val="28"/>
          <w:szCs w:val="28"/>
        </w:rPr>
        <w:t>Материало-ведения</w:t>
      </w:r>
      <w:proofErr w:type="gramEnd"/>
      <w:r>
        <w:rPr>
          <w:rFonts w:ascii="Times New Roman" w:hAnsi="Times New Roman"/>
          <w:sz w:val="28"/>
          <w:szCs w:val="28"/>
        </w:rPr>
        <w:t xml:space="preserve">, Зеленоград  по контракту «Разработка технологического плана создания кремниевых </w:t>
      </w:r>
      <w:r>
        <w:rPr>
          <w:rFonts w:ascii="Times New Roman" w:hAnsi="Times New Roman"/>
          <w:sz w:val="28"/>
          <w:szCs w:val="28"/>
          <w:lang w:val="en-US"/>
        </w:rPr>
        <w:t>P</w:t>
      </w:r>
      <w:r>
        <w:rPr>
          <w:rFonts w:ascii="Times New Roman" w:hAnsi="Times New Roman"/>
          <w:sz w:val="28"/>
          <w:szCs w:val="28"/>
        </w:rPr>
        <w:t>-</w:t>
      </w: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N</w:t>
      </w:r>
      <w:r>
        <w:rPr>
          <w:rFonts w:ascii="Times New Roman" w:hAnsi="Times New Roman"/>
          <w:sz w:val="28"/>
          <w:szCs w:val="28"/>
        </w:rPr>
        <w:t xml:space="preserve"> структур с вырожденными P</w:t>
      </w:r>
      <w:r>
        <w:rPr>
          <w:rFonts w:ascii="Times New Roman" w:hAnsi="Times New Roman"/>
          <w:sz w:val="28"/>
          <w:szCs w:val="28"/>
          <w:vertAlign w:val="superscript"/>
        </w:rPr>
        <w:t>+</w:t>
      </w:r>
      <w:r>
        <w:rPr>
          <w:rFonts w:ascii="Times New Roman" w:hAnsi="Times New Roman"/>
          <w:sz w:val="28"/>
          <w:szCs w:val="28"/>
        </w:rPr>
        <w:t xml:space="preserve"> контактами и его тестирование».  </w:t>
      </w:r>
    </w:p>
    <w:p w:rsidR="001A16E9" w:rsidRDefault="001A16E9" w:rsidP="001A16E9">
      <w:pPr>
        <w:spacing w:after="0" w:line="240" w:lineRule="auto"/>
        <w:ind w:left="360"/>
        <w:jc w:val="both"/>
        <w:rPr>
          <w:rFonts w:ascii="Times New Roman" w:hAnsi="Times New Roman" w:cs="Times New Roman"/>
          <w:sz w:val="28"/>
          <w:szCs w:val="28"/>
        </w:rPr>
      </w:pPr>
    </w:p>
    <w:p w:rsidR="001A16E9" w:rsidRDefault="001A16E9" w:rsidP="00AB11FF">
      <w:pPr>
        <w:pStyle w:val="ad"/>
        <w:numPr>
          <w:ilvl w:val="0"/>
          <w:numId w:val="2"/>
        </w:numPr>
        <w:spacing w:line="240" w:lineRule="auto"/>
        <w:ind w:left="0" w:firstLine="0"/>
        <w:jc w:val="both"/>
        <w:rPr>
          <w:rFonts w:ascii="Times New Roman" w:hAnsi="Times New Roman"/>
          <w:sz w:val="28"/>
          <w:szCs w:val="28"/>
        </w:rPr>
      </w:pPr>
      <w:r>
        <w:rPr>
          <w:rFonts w:asciiTheme="minorHAnsi" w:hAnsiTheme="minorHAnsi" w:cstheme="minorBidi"/>
          <w:noProof/>
        </w:rPr>
        <w:drawing>
          <wp:anchor distT="0" distB="0" distL="114300" distR="114300" simplePos="0" relativeHeight="251664384" behindDoc="1" locked="0" layoutInCell="1" allowOverlap="1">
            <wp:simplePos x="0" y="0"/>
            <wp:positionH relativeFrom="column">
              <wp:posOffset>73025</wp:posOffset>
            </wp:positionH>
            <wp:positionV relativeFrom="paragraph">
              <wp:posOffset>855345</wp:posOffset>
            </wp:positionV>
            <wp:extent cx="3004185" cy="2406015"/>
            <wp:effectExtent l="0" t="0" r="5715" b="0"/>
            <wp:wrapTight wrapText="bothSides">
              <wp:wrapPolygon edited="0">
                <wp:start x="0" y="0"/>
                <wp:lineTo x="0" y="21378"/>
                <wp:lineTo x="21504" y="21378"/>
                <wp:lineTo x="21504"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4185" cy="2406015"/>
                    </a:xfrm>
                    <a:prstGeom prst="rect">
                      <a:avLst/>
                    </a:prstGeom>
                    <a:noFill/>
                  </pic:spPr>
                </pic:pic>
              </a:graphicData>
            </a:graphic>
          </wp:anchor>
        </w:drawing>
      </w:r>
      <w:r>
        <w:rPr>
          <w:rFonts w:ascii="Times New Roman" w:hAnsi="Times New Roman"/>
          <w:sz w:val="28"/>
          <w:szCs w:val="28"/>
        </w:rPr>
        <w:t xml:space="preserve">Радиационный </w:t>
      </w:r>
      <w:r>
        <w:rPr>
          <w:rFonts w:ascii="Times New Roman" w:hAnsi="Times New Roman"/>
          <w:sz w:val="28"/>
          <w:szCs w:val="28"/>
          <w:lang w:val="en-US"/>
        </w:rPr>
        <w:t>in</w:t>
      </w:r>
      <w:r>
        <w:rPr>
          <w:rFonts w:ascii="Times New Roman" w:hAnsi="Times New Roman"/>
          <w:sz w:val="28"/>
          <w:szCs w:val="28"/>
        </w:rPr>
        <w:t>-</w:t>
      </w:r>
      <w:r>
        <w:rPr>
          <w:rFonts w:ascii="Times New Roman" w:hAnsi="Times New Roman"/>
          <w:sz w:val="28"/>
          <w:szCs w:val="28"/>
          <w:lang w:val="en-US"/>
        </w:rPr>
        <w:t>situ</w:t>
      </w:r>
      <w:r>
        <w:rPr>
          <w:rFonts w:ascii="Times New Roman" w:hAnsi="Times New Roman"/>
          <w:sz w:val="28"/>
          <w:szCs w:val="28"/>
        </w:rPr>
        <w:t xml:space="preserve"> тест технологических прототипов </w:t>
      </w:r>
      <w:r>
        <w:rPr>
          <w:rFonts w:ascii="Times New Roman" w:hAnsi="Times New Roman"/>
          <w:sz w:val="28"/>
          <w:szCs w:val="28"/>
          <w:lang w:val="en-US"/>
        </w:rPr>
        <w:t>BLM</w:t>
      </w:r>
      <w:r w:rsidRPr="001A16E9">
        <w:rPr>
          <w:rFonts w:ascii="Times New Roman" w:hAnsi="Times New Roman"/>
          <w:sz w:val="28"/>
          <w:szCs w:val="28"/>
        </w:rPr>
        <w:t xml:space="preserve"> </w:t>
      </w:r>
      <w:r>
        <w:rPr>
          <w:rFonts w:ascii="Times New Roman" w:hAnsi="Times New Roman"/>
          <w:sz w:val="28"/>
          <w:szCs w:val="28"/>
        </w:rPr>
        <w:t xml:space="preserve">разработанных ФТИ проведен в ЦЕРНе на ускорителе </w:t>
      </w:r>
      <w:r>
        <w:rPr>
          <w:rFonts w:ascii="Times New Roman" w:hAnsi="Times New Roman"/>
          <w:sz w:val="28"/>
          <w:szCs w:val="28"/>
          <w:lang w:val="en-US"/>
        </w:rPr>
        <w:t>PS</w:t>
      </w:r>
      <w:r w:rsidRPr="001A16E9">
        <w:rPr>
          <w:rFonts w:ascii="Times New Roman" w:hAnsi="Times New Roman"/>
          <w:sz w:val="28"/>
          <w:szCs w:val="28"/>
        </w:rPr>
        <w:t xml:space="preserve"> </w:t>
      </w:r>
      <w:r>
        <w:rPr>
          <w:rFonts w:ascii="Times New Roman" w:hAnsi="Times New Roman"/>
          <w:sz w:val="28"/>
          <w:szCs w:val="28"/>
        </w:rPr>
        <w:t xml:space="preserve">совместно с отделом </w:t>
      </w:r>
      <w:r>
        <w:rPr>
          <w:rFonts w:ascii="Times New Roman" w:hAnsi="Times New Roman"/>
          <w:sz w:val="28"/>
          <w:szCs w:val="28"/>
          <w:lang w:val="en-US"/>
        </w:rPr>
        <w:t>BE</w:t>
      </w:r>
      <w:r>
        <w:rPr>
          <w:rFonts w:ascii="Times New Roman" w:hAnsi="Times New Roman"/>
          <w:sz w:val="28"/>
          <w:szCs w:val="28"/>
        </w:rPr>
        <w:t>-</w:t>
      </w:r>
      <w:r>
        <w:rPr>
          <w:rFonts w:ascii="Times New Roman" w:hAnsi="Times New Roman"/>
          <w:sz w:val="28"/>
          <w:szCs w:val="28"/>
          <w:lang w:val="en-US"/>
        </w:rPr>
        <w:t>BI</w:t>
      </w:r>
      <w:r>
        <w:rPr>
          <w:rFonts w:ascii="Times New Roman" w:hAnsi="Times New Roman"/>
          <w:sz w:val="28"/>
          <w:szCs w:val="28"/>
        </w:rPr>
        <w:t>-</w:t>
      </w:r>
      <w:r>
        <w:rPr>
          <w:rFonts w:ascii="Times New Roman" w:hAnsi="Times New Roman"/>
          <w:sz w:val="28"/>
          <w:szCs w:val="28"/>
          <w:lang w:val="en-US"/>
        </w:rPr>
        <w:t>BL</w:t>
      </w:r>
      <w:r>
        <w:rPr>
          <w:rFonts w:ascii="Times New Roman" w:hAnsi="Times New Roman"/>
          <w:sz w:val="28"/>
          <w:szCs w:val="28"/>
        </w:rPr>
        <w:t xml:space="preserve"> ЦЕРНа. Прототипы были установлены в кассету (показана на рисунке) и помещались в сосуд с жидким гелием для облучения на ускорителе в течени</w:t>
      </w:r>
      <w:proofErr w:type="gramStart"/>
      <w:r>
        <w:rPr>
          <w:rFonts w:ascii="Times New Roman" w:hAnsi="Times New Roman"/>
          <w:sz w:val="28"/>
          <w:szCs w:val="28"/>
        </w:rPr>
        <w:t>и</w:t>
      </w:r>
      <w:proofErr w:type="gramEnd"/>
      <w:r>
        <w:rPr>
          <w:rFonts w:ascii="Times New Roman" w:hAnsi="Times New Roman"/>
          <w:sz w:val="28"/>
          <w:szCs w:val="28"/>
        </w:rPr>
        <w:t xml:space="preserve"> одного месяца. </w:t>
      </w:r>
      <w:proofErr w:type="gramStart"/>
      <w:r>
        <w:rPr>
          <w:rFonts w:ascii="Times New Roman" w:hAnsi="Times New Roman"/>
          <w:sz w:val="28"/>
          <w:szCs w:val="28"/>
        </w:rPr>
        <w:t>Проде-монстрирована</w:t>
      </w:r>
      <w:proofErr w:type="gramEnd"/>
      <w:r>
        <w:rPr>
          <w:rFonts w:ascii="Times New Roman" w:hAnsi="Times New Roman"/>
          <w:sz w:val="28"/>
          <w:szCs w:val="28"/>
        </w:rPr>
        <w:t xml:space="preserve">  воспроизводимость характеристик в партии из 18 пр</w:t>
      </w:r>
      <w:r w:rsidR="00330841">
        <w:rPr>
          <w:rFonts w:ascii="Times New Roman" w:hAnsi="Times New Roman"/>
          <w:sz w:val="28"/>
          <w:szCs w:val="28"/>
        </w:rPr>
        <w:t>ототипов и получены статистичес</w:t>
      </w:r>
      <w:r>
        <w:rPr>
          <w:rFonts w:ascii="Times New Roman" w:hAnsi="Times New Roman"/>
          <w:sz w:val="28"/>
          <w:szCs w:val="28"/>
        </w:rPr>
        <w:t>ки достоверные результаты по темпу их деградации, необходимые для ра</w:t>
      </w:r>
      <w:r w:rsidR="00330841">
        <w:rPr>
          <w:rFonts w:ascii="Times New Roman" w:hAnsi="Times New Roman"/>
          <w:sz w:val="28"/>
          <w:szCs w:val="28"/>
        </w:rPr>
        <w:t>зработки сценария их использова</w:t>
      </w:r>
      <w:r>
        <w:rPr>
          <w:rFonts w:ascii="Times New Roman" w:hAnsi="Times New Roman"/>
          <w:sz w:val="28"/>
          <w:szCs w:val="28"/>
        </w:rPr>
        <w:t>ния на</w:t>
      </w:r>
      <w:r w:rsidR="00330841">
        <w:rPr>
          <w:rFonts w:ascii="Times New Roman" w:hAnsi="Times New Roman"/>
          <w:sz w:val="28"/>
          <w:szCs w:val="28"/>
        </w:rPr>
        <w:t xml:space="preserve"> БАК. Все тестированные про</w:t>
      </w:r>
      <w:r>
        <w:rPr>
          <w:rFonts w:ascii="Times New Roman" w:hAnsi="Times New Roman"/>
          <w:sz w:val="28"/>
          <w:szCs w:val="28"/>
        </w:rPr>
        <w:t xml:space="preserve">тотипы кремниевых </w:t>
      </w:r>
      <w:r>
        <w:rPr>
          <w:rFonts w:ascii="Times New Roman" w:hAnsi="Times New Roman"/>
          <w:sz w:val="28"/>
          <w:szCs w:val="28"/>
          <w:lang w:val="en-US"/>
        </w:rPr>
        <w:t>BLM</w:t>
      </w:r>
      <w:r w:rsidRPr="001A16E9">
        <w:rPr>
          <w:rFonts w:ascii="Times New Roman" w:hAnsi="Times New Roman"/>
          <w:sz w:val="28"/>
          <w:szCs w:val="28"/>
        </w:rPr>
        <w:t xml:space="preserve"> </w:t>
      </w:r>
      <w:r>
        <w:rPr>
          <w:rFonts w:ascii="Times New Roman" w:hAnsi="Times New Roman"/>
          <w:sz w:val="28"/>
          <w:szCs w:val="28"/>
        </w:rPr>
        <w:t>сохранили работоспособность вплоть до макси-мальной дозы  2×10</w:t>
      </w:r>
      <w:r>
        <w:rPr>
          <w:rFonts w:ascii="Times New Roman" w:hAnsi="Times New Roman"/>
          <w:sz w:val="28"/>
          <w:szCs w:val="28"/>
          <w:vertAlign w:val="superscript"/>
        </w:rPr>
        <w:t>15</w:t>
      </w:r>
      <w:r>
        <w:rPr>
          <w:rFonts w:ascii="Times New Roman" w:hAnsi="Times New Roman"/>
          <w:sz w:val="28"/>
          <w:szCs w:val="28"/>
        </w:rPr>
        <w:t xml:space="preserve"> протон/см</w:t>
      </w:r>
      <w:proofErr w:type="gramStart"/>
      <w:r>
        <w:rPr>
          <w:rFonts w:ascii="Times New Roman" w:hAnsi="Times New Roman"/>
          <w:sz w:val="28"/>
          <w:szCs w:val="28"/>
          <w:vertAlign w:val="superscript"/>
        </w:rPr>
        <w:t>2</w:t>
      </w:r>
      <w:proofErr w:type="gramEnd"/>
      <w:r>
        <w:rPr>
          <w:rFonts w:ascii="Times New Roman" w:hAnsi="Times New Roman"/>
          <w:sz w:val="28"/>
          <w:szCs w:val="28"/>
        </w:rPr>
        <w:t xml:space="preserve">. </w:t>
      </w:r>
    </w:p>
    <w:p w:rsidR="001A16E9" w:rsidRDefault="001A16E9" w:rsidP="001A16E9">
      <w:pPr>
        <w:pStyle w:val="ad"/>
        <w:spacing w:line="240" w:lineRule="auto"/>
        <w:ind w:left="0"/>
        <w:jc w:val="both"/>
        <w:rPr>
          <w:rFonts w:ascii="Times New Roman" w:hAnsi="Times New Roman"/>
          <w:sz w:val="28"/>
          <w:szCs w:val="28"/>
        </w:rPr>
      </w:pPr>
    </w:p>
    <w:p w:rsidR="001A16E9" w:rsidRDefault="001A16E9" w:rsidP="00AB11FF">
      <w:pPr>
        <w:pStyle w:val="ad"/>
        <w:numPr>
          <w:ilvl w:val="0"/>
          <w:numId w:val="2"/>
        </w:numPr>
        <w:spacing w:after="0" w:line="240" w:lineRule="auto"/>
        <w:ind w:left="0" w:firstLine="0"/>
        <w:jc w:val="both"/>
        <w:rPr>
          <w:rFonts w:ascii="Times New Roman" w:hAnsi="Times New Roman"/>
          <w:sz w:val="28"/>
          <w:szCs w:val="28"/>
        </w:rPr>
      </w:pPr>
      <w:r>
        <w:rPr>
          <w:rFonts w:ascii="Times New Roman" w:hAnsi="Times New Roman"/>
          <w:sz w:val="28"/>
          <w:szCs w:val="28"/>
        </w:rPr>
        <w:t>Эксперимент по исследованию облученных детекторных структур в диапазоне температур 300К – 4К выполнен в ФТИ на криостате замкнутого ц</w:t>
      </w:r>
      <w:r w:rsidR="008959F8">
        <w:rPr>
          <w:rFonts w:ascii="Times New Roman" w:hAnsi="Times New Roman"/>
          <w:sz w:val="28"/>
          <w:szCs w:val="28"/>
        </w:rPr>
        <w:t xml:space="preserve">икла, </w:t>
      </w:r>
      <w:r>
        <w:rPr>
          <w:rFonts w:ascii="Times New Roman" w:hAnsi="Times New Roman"/>
          <w:sz w:val="28"/>
          <w:szCs w:val="28"/>
        </w:rPr>
        <w:t xml:space="preserve"> в рамках договора «Разработка канала вывода ВЧ сигналов из криостата замкнутого цикла типа DS-CS202AE-DMX-3AL и программного обеспечения автоматизированной системы сбора и обработки информации» с ЦТС НАУКА», </w:t>
      </w:r>
      <w:proofErr w:type="gramStart"/>
      <w:r>
        <w:rPr>
          <w:rFonts w:ascii="Times New Roman" w:hAnsi="Times New Roman"/>
          <w:sz w:val="28"/>
          <w:szCs w:val="28"/>
        </w:rPr>
        <w:t>г</w:t>
      </w:r>
      <w:proofErr w:type="gramEnd"/>
      <w:r>
        <w:rPr>
          <w:rFonts w:ascii="Times New Roman" w:hAnsi="Times New Roman"/>
          <w:sz w:val="28"/>
          <w:szCs w:val="28"/>
        </w:rPr>
        <w:t xml:space="preserve">.  Москва. Использованы образцы на основе кремния с </w:t>
      </w:r>
      <w:r>
        <w:rPr>
          <w:rFonts w:ascii="Times New Roman" w:hAnsi="Times New Roman"/>
          <w:sz w:val="28"/>
          <w:szCs w:val="28"/>
        </w:rPr>
        <w:lastRenderedPageBreak/>
        <w:t>удельным сопротивлением 50 Ом×</w:t>
      </w:r>
      <w:proofErr w:type="gramStart"/>
      <w:r>
        <w:rPr>
          <w:rFonts w:ascii="Times New Roman" w:hAnsi="Times New Roman"/>
          <w:sz w:val="28"/>
          <w:szCs w:val="28"/>
        </w:rPr>
        <w:t>см</w:t>
      </w:r>
      <w:proofErr w:type="gramEnd"/>
      <w:r>
        <w:rPr>
          <w:rFonts w:ascii="Times New Roman" w:hAnsi="Times New Roman"/>
          <w:sz w:val="28"/>
          <w:szCs w:val="28"/>
        </w:rPr>
        <w:t xml:space="preserve">÷10 кОм×см, облученные при комнатной температуре. Показано, что наряду с влиянием радиационных дефектов с глубокими уровнями, распределение электрического поля при температуре жидкого гелия определяется дополнительным фактором - захватом на мелкие доноры, приводящим к временной нестабильности поля в чувствительной области (поляризации) еще до воздействия на них радиации. Выполнена параметризация захвата электронов уровнями бора и исследуются полевые эффекты.   </w:t>
      </w:r>
    </w:p>
    <w:p w:rsidR="001A16E9" w:rsidRDefault="001A16E9" w:rsidP="001A16E9">
      <w:pPr>
        <w:pStyle w:val="ad"/>
        <w:spacing w:line="240" w:lineRule="auto"/>
        <w:jc w:val="both"/>
        <w:rPr>
          <w:rFonts w:ascii="Times New Roman" w:hAnsi="Times New Roman"/>
          <w:sz w:val="28"/>
          <w:szCs w:val="28"/>
        </w:rPr>
      </w:pPr>
    </w:p>
    <w:p w:rsidR="001A16E9" w:rsidRDefault="001A16E9" w:rsidP="00AB11FF">
      <w:pPr>
        <w:pStyle w:val="ad"/>
        <w:numPr>
          <w:ilvl w:val="0"/>
          <w:numId w:val="2"/>
        </w:numPr>
        <w:spacing w:line="240" w:lineRule="auto"/>
        <w:ind w:left="0" w:firstLine="0"/>
        <w:jc w:val="both"/>
        <w:rPr>
          <w:rFonts w:ascii="Times New Roman" w:hAnsi="Times New Roman"/>
          <w:sz w:val="28"/>
          <w:szCs w:val="28"/>
        </w:rPr>
      </w:pPr>
      <w:r>
        <w:rPr>
          <w:rFonts w:ascii="Times New Roman" w:hAnsi="Times New Roman"/>
          <w:sz w:val="28"/>
          <w:szCs w:val="28"/>
        </w:rPr>
        <w:t xml:space="preserve">Завершена обработка и представление результаты по радиационному </w:t>
      </w:r>
      <w:r>
        <w:rPr>
          <w:rFonts w:ascii="Times New Roman" w:hAnsi="Times New Roman"/>
          <w:sz w:val="28"/>
          <w:szCs w:val="28"/>
          <w:lang w:val="en-US"/>
        </w:rPr>
        <w:t>in</w:t>
      </w:r>
      <w:r>
        <w:rPr>
          <w:rFonts w:ascii="Times New Roman" w:hAnsi="Times New Roman"/>
          <w:sz w:val="28"/>
          <w:szCs w:val="28"/>
        </w:rPr>
        <w:t>-</w:t>
      </w:r>
      <w:r>
        <w:rPr>
          <w:rFonts w:ascii="Times New Roman" w:hAnsi="Times New Roman"/>
          <w:sz w:val="28"/>
          <w:szCs w:val="28"/>
          <w:lang w:val="en-US"/>
        </w:rPr>
        <w:t>situ</w:t>
      </w:r>
      <w:r w:rsidRPr="001A16E9">
        <w:rPr>
          <w:rFonts w:ascii="Times New Roman" w:hAnsi="Times New Roman"/>
          <w:sz w:val="28"/>
          <w:szCs w:val="28"/>
        </w:rPr>
        <w:t xml:space="preserve"> </w:t>
      </w:r>
      <w:r>
        <w:rPr>
          <w:rFonts w:ascii="Times New Roman" w:hAnsi="Times New Roman"/>
          <w:sz w:val="28"/>
          <w:szCs w:val="28"/>
        </w:rPr>
        <w:t xml:space="preserve">тесту </w:t>
      </w:r>
      <w:r>
        <w:rPr>
          <w:rFonts w:ascii="Times New Roman" w:hAnsi="Times New Roman"/>
          <w:sz w:val="28"/>
          <w:szCs w:val="28"/>
          <w:lang w:val="en-US"/>
        </w:rPr>
        <w:t>BLM</w:t>
      </w:r>
      <w:r>
        <w:rPr>
          <w:rFonts w:ascii="Times New Roman" w:hAnsi="Times New Roman"/>
          <w:sz w:val="28"/>
          <w:szCs w:val="28"/>
        </w:rPr>
        <w:t xml:space="preserve"> (</w:t>
      </w:r>
      <w:proofErr w:type="gramStart"/>
      <w:r>
        <w:rPr>
          <w:rFonts w:ascii="Times New Roman" w:hAnsi="Times New Roman"/>
          <w:sz w:val="28"/>
          <w:szCs w:val="28"/>
        </w:rPr>
        <w:t>Т</w:t>
      </w:r>
      <w:proofErr w:type="gramEnd"/>
      <w:r>
        <w:rPr>
          <w:rFonts w:ascii="Times New Roman" w:hAnsi="Times New Roman"/>
          <w:sz w:val="28"/>
          <w:szCs w:val="28"/>
          <w:lang w:val="en-US"/>
        </w:rPr>
        <w:t>est</w:t>
      </w:r>
      <w:r w:rsidRPr="001A16E9">
        <w:rPr>
          <w:rFonts w:ascii="Times New Roman" w:hAnsi="Times New Roman"/>
          <w:sz w:val="28"/>
          <w:szCs w:val="28"/>
        </w:rPr>
        <w:t xml:space="preserve"> </w:t>
      </w:r>
      <w:r>
        <w:rPr>
          <w:rFonts w:ascii="Times New Roman" w:hAnsi="Times New Roman"/>
          <w:sz w:val="28"/>
          <w:szCs w:val="28"/>
        </w:rPr>
        <w:t xml:space="preserve">2) на </w:t>
      </w:r>
      <w:r>
        <w:rPr>
          <w:rFonts w:ascii="Times New Roman" w:hAnsi="Times New Roman"/>
          <w:sz w:val="28"/>
          <w:szCs w:val="28"/>
          <w:lang w:val="en-US"/>
        </w:rPr>
        <w:t>PS</w:t>
      </w:r>
      <w:r>
        <w:rPr>
          <w:rFonts w:ascii="Times New Roman" w:hAnsi="Times New Roman"/>
          <w:sz w:val="28"/>
          <w:szCs w:val="28"/>
        </w:rPr>
        <w:t xml:space="preserve"> в ЦЕРНе в 2013 – 2014г.г. при 4К, включившая:</w:t>
      </w:r>
    </w:p>
    <w:p w:rsidR="001A16E9" w:rsidRDefault="001A16E9" w:rsidP="00AB11FF">
      <w:pPr>
        <w:pStyle w:val="ad"/>
        <w:numPr>
          <w:ilvl w:val="0"/>
          <w:numId w:val="3"/>
        </w:numPr>
        <w:tabs>
          <w:tab w:val="left" w:pos="993"/>
        </w:tabs>
        <w:spacing w:line="240" w:lineRule="auto"/>
        <w:ind w:left="709" w:hanging="425"/>
        <w:jc w:val="both"/>
        <w:rPr>
          <w:rFonts w:ascii="Times New Roman" w:hAnsi="Times New Roman"/>
          <w:sz w:val="28"/>
          <w:szCs w:val="28"/>
        </w:rPr>
      </w:pPr>
      <w:r>
        <w:rPr>
          <w:rFonts w:ascii="Times New Roman" w:hAnsi="Times New Roman"/>
          <w:sz w:val="28"/>
          <w:szCs w:val="28"/>
        </w:rPr>
        <w:t>сравнение и моделирование характеристик кремниевых детекторов с толщиной 100 и 300 мкм,</w:t>
      </w:r>
    </w:p>
    <w:p w:rsidR="001A16E9" w:rsidRDefault="001A16E9" w:rsidP="00AB11FF">
      <w:pPr>
        <w:pStyle w:val="ad"/>
        <w:numPr>
          <w:ilvl w:val="0"/>
          <w:numId w:val="3"/>
        </w:numPr>
        <w:tabs>
          <w:tab w:val="left" w:pos="993"/>
        </w:tabs>
        <w:spacing w:line="240" w:lineRule="auto"/>
        <w:ind w:left="709" w:hanging="425"/>
        <w:jc w:val="both"/>
        <w:rPr>
          <w:rFonts w:ascii="Times New Roman" w:hAnsi="Times New Roman"/>
          <w:sz w:val="28"/>
          <w:szCs w:val="28"/>
        </w:rPr>
      </w:pPr>
      <w:r>
        <w:rPr>
          <w:rFonts w:ascii="Times New Roman" w:hAnsi="Times New Roman"/>
          <w:sz w:val="28"/>
          <w:szCs w:val="28"/>
        </w:rPr>
        <w:t xml:space="preserve">исследование  динамики перестройки электрического поля в </w:t>
      </w:r>
      <w:r>
        <w:rPr>
          <w:rFonts w:ascii="Times New Roman" w:hAnsi="Times New Roman"/>
          <w:sz w:val="28"/>
          <w:szCs w:val="28"/>
          <w:lang w:val="en-US"/>
        </w:rPr>
        <w:t>Si</w:t>
      </w:r>
      <w:r>
        <w:rPr>
          <w:rFonts w:ascii="Times New Roman" w:hAnsi="Times New Roman"/>
          <w:sz w:val="28"/>
          <w:szCs w:val="28"/>
        </w:rPr>
        <w:t xml:space="preserve"> детекторах под воздействием импульсного пучка протонов, </w:t>
      </w:r>
    </w:p>
    <w:p w:rsidR="001A16E9" w:rsidRDefault="001A16E9" w:rsidP="00AB11FF">
      <w:pPr>
        <w:pStyle w:val="ad"/>
        <w:numPr>
          <w:ilvl w:val="0"/>
          <w:numId w:val="3"/>
        </w:numPr>
        <w:tabs>
          <w:tab w:val="left" w:pos="993"/>
        </w:tabs>
        <w:spacing w:line="240" w:lineRule="auto"/>
        <w:ind w:left="709" w:hanging="425"/>
        <w:jc w:val="both"/>
        <w:rPr>
          <w:rFonts w:ascii="Times New Roman" w:hAnsi="Times New Roman"/>
          <w:sz w:val="28"/>
          <w:szCs w:val="28"/>
        </w:rPr>
      </w:pPr>
      <w:r>
        <w:rPr>
          <w:rFonts w:ascii="Times New Roman" w:hAnsi="Times New Roman"/>
          <w:sz w:val="28"/>
          <w:szCs w:val="28"/>
        </w:rPr>
        <w:t xml:space="preserve">подготовка и представление отчета по проекту «Криогенные кремниевые детекторы» в ЦЕРНе на </w:t>
      </w:r>
      <w:r>
        <w:rPr>
          <w:rFonts w:ascii="Times New Roman" w:hAnsi="Times New Roman"/>
          <w:sz w:val="28"/>
          <w:szCs w:val="28"/>
          <w:lang w:val="en-US"/>
        </w:rPr>
        <w:t>LHCC</w:t>
      </w:r>
      <w:r>
        <w:rPr>
          <w:rFonts w:ascii="Times New Roman" w:hAnsi="Times New Roman"/>
          <w:sz w:val="28"/>
          <w:szCs w:val="28"/>
        </w:rPr>
        <w:t xml:space="preserve">-2015 (отчет принят и одобрен); </w:t>
      </w:r>
    </w:p>
    <w:p w:rsidR="001A16E9" w:rsidRDefault="001A16E9" w:rsidP="00AB11FF">
      <w:pPr>
        <w:pStyle w:val="ad"/>
        <w:numPr>
          <w:ilvl w:val="0"/>
          <w:numId w:val="3"/>
        </w:numPr>
        <w:tabs>
          <w:tab w:val="left" w:pos="993"/>
        </w:tabs>
        <w:spacing w:line="240" w:lineRule="auto"/>
        <w:ind w:left="709" w:hanging="425"/>
        <w:jc w:val="both"/>
        <w:rPr>
          <w:rFonts w:ascii="Times New Roman" w:hAnsi="Times New Roman"/>
          <w:sz w:val="28"/>
          <w:szCs w:val="28"/>
        </w:rPr>
      </w:pPr>
      <w:r>
        <w:rPr>
          <w:rFonts w:ascii="Times New Roman" w:hAnsi="Times New Roman"/>
          <w:sz w:val="28"/>
          <w:szCs w:val="28"/>
        </w:rPr>
        <w:t xml:space="preserve">Сделан доклад по результатам исследований на конференции </w:t>
      </w:r>
      <w:r>
        <w:rPr>
          <w:rFonts w:ascii="Times New Roman" w:hAnsi="Times New Roman"/>
          <w:bCs/>
          <w:sz w:val="28"/>
          <w:szCs w:val="28"/>
        </w:rPr>
        <w:t>13</w:t>
      </w:r>
      <w:r>
        <w:rPr>
          <w:rFonts w:ascii="Times New Roman" w:hAnsi="Times New Roman"/>
          <w:bCs/>
          <w:sz w:val="28"/>
          <w:szCs w:val="28"/>
          <w:lang w:val="en-US"/>
        </w:rPr>
        <w:t>th</w:t>
      </w:r>
      <w:r w:rsidRPr="001A16E9">
        <w:rPr>
          <w:rFonts w:ascii="Times New Roman" w:hAnsi="Times New Roman"/>
          <w:bCs/>
          <w:sz w:val="28"/>
          <w:szCs w:val="28"/>
        </w:rPr>
        <w:t xml:space="preserve"> </w:t>
      </w:r>
      <w:r>
        <w:rPr>
          <w:rFonts w:ascii="Times New Roman" w:hAnsi="Times New Roman"/>
          <w:bCs/>
          <w:sz w:val="28"/>
          <w:szCs w:val="28"/>
          <w:lang w:val="en-US"/>
        </w:rPr>
        <w:t>Pisa</w:t>
      </w:r>
      <w:r w:rsidRPr="001A16E9">
        <w:rPr>
          <w:rFonts w:ascii="Times New Roman" w:hAnsi="Times New Roman"/>
          <w:bCs/>
          <w:sz w:val="28"/>
          <w:szCs w:val="28"/>
        </w:rPr>
        <w:t xml:space="preserve"> </w:t>
      </w:r>
      <w:r>
        <w:rPr>
          <w:rFonts w:ascii="Times New Roman" w:hAnsi="Times New Roman"/>
          <w:bCs/>
          <w:sz w:val="28"/>
          <w:szCs w:val="28"/>
          <w:lang w:val="en-US"/>
        </w:rPr>
        <w:t>Meeting</w:t>
      </w:r>
      <w:r w:rsidRPr="001A16E9">
        <w:rPr>
          <w:rFonts w:ascii="Times New Roman" w:hAnsi="Times New Roman"/>
          <w:bCs/>
          <w:sz w:val="28"/>
          <w:szCs w:val="28"/>
        </w:rPr>
        <w:t xml:space="preserve"> </w:t>
      </w:r>
      <w:r>
        <w:rPr>
          <w:rFonts w:ascii="Times New Roman" w:hAnsi="Times New Roman"/>
          <w:bCs/>
          <w:sz w:val="28"/>
          <w:szCs w:val="28"/>
          <w:lang w:val="en-US"/>
        </w:rPr>
        <w:t>on</w:t>
      </w:r>
      <w:r w:rsidRPr="001A16E9">
        <w:rPr>
          <w:rFonts w:ascii="Times New Roman" w:hAnsi="Times New Roman"/>
          <w:bCs/>
          <w:sz w:val="28"/>
          <w:szCs w:val="28"/>
        </w:rPr>
        <w:t xml:space="preserve"> </w:t>
      </w:r>
      <w:r>
        <w:rPr>
          <w:rFonts w:ascii="Times New Roman" w:hAnsi="Times New Roman"/>
          <w:bCs/>
          <w:sz w:val="28"/>
          <w:szCs w:val="28"/>
          <w:lang w:val="en-US"/>
        </w:rPr>
        <w:t>Advanced</w:t>
      </w:r>
      <w:r w:rsidRPr="001A16E9">
        <w:rPr>
          <w:rFonts w:ascii="Times New Roman" w:hAnsi="Times New Roman"/>
          <w:bCs/>
          <w:sz w:val="28"/>
          <w:szCs w:val="28"/>
        </w:rPr>
        <w:t xml:space="preserve"> </w:t>
      </w:r>
      <w:r>
        <w:rPr>
          <w:rFonts w:ascii="Times New Roman" w:hAnsi="Times New Roman"/>
          <w:bCs/>
          <w:sz w:val="28"/>
          <w:szCs w:val="28"/>
          <w:lang w:val="en-US"/>
        </w:rPr>
        <w:t>Detectors</w:t>
      </w:r>
      <w:r>
        <w:rPr>
          <w:rFonts w:ascii="Times New Roman" w:hAnsi="Times New Roman"/>
          <w:sz w:val="28"/>
          <w:szCs w:val="28"/>
        </w:rPr>
        <w:t>, соответствующая статья принята в печать.</w:t>
      </w:r>
    </w:p>
    <w:p w:rsidR="001A16E9" w:rsidRDefault="001A16E9" w:rsidP="001A16E9">
      <w:pPr>
        <w:tabs>
          <w:tab w:val="left" w:pos="993"/>
        </w:tabs>
        <w:spacing w:line="240" w:lineRule="auto"/>
        <w:jc w:val="both"/>
        <w:rPr>
          <w:rFonts w:ascii="Times New Roman" w:hAnsi="Times New Roman" w:cs="Times New Roman"/>
          <w:sz w:val="28"/>
          <w:szCs w:val="28"/>
        </w:rPr>
      </w:pPr>
      <w:r>
        <w:rPr>
          <w:rFonts w:ascii="Times New Roman" w:hAnsi="Times New Roman" w:cs="Times New Roman"/>
          <w:sz w:val="28"/>
          <w:szCs w:val="28"/>
        </w:rPr>
        <w:t>Работа проводилась частично в рамках коллаборации ЦЕРН-</w:t>
      </w:r>
      <w:r>
        <w:rPr>
          <w:rFonts w:ascii="Times New Roman" w:hAnsi="Times New Roman" w:cs="Times New Roman"/>
          <w:sz w:val="28"/>
          <w:szCs w:val="28"/>
          <w:lang w:val="en-US"/>
        </w:rPr>
        <w:t>RD</w:t>
      </w:r>
      <w:r>
        <w:rPr>
          <w:rFonts w:ascii="Times New Roman" w:hAnsi="Times New Roman" w:cs="Times New Roman"/>
          <w:sz w:val="28"/>
          <w:szCs w:val="28"/>
        </w:rPr>
        <w:t xml:space="preserve">39, где ФТИ является ее координатором (отв. Еремина В.К.) по направлению «Физика криогенных детекторов».  </w:t>
      </w:r>
    </w:p>
    <w:p w:rsidR="001A16E9" w:rsidRDefault="001A16E9" w:rsidP="001A16E9">
      <w:pPr>
        <w:pStyle w:val="ConsPlusNonformat"/>
        <w:ind w:left="360"/>
        <w:jc w:val="both"/>
        <w:rPr>
          <w:rFonts w:ascii="Times New Roman" w:hAnsi="Times New Roman" w:cs="Times New Roman"/>
          <w:sz w:val="28"/>
          <w:szCs w:val="28"/>
        </w:rPr>
      </w:pPr>
    </w:p>
    <w:p w:rsidR="001A16E9" w:rsidRDefault="001A16E9" w:rsidP="00AB11FF">
      <w:pPr>
        <w:pStyle w:val="ConsPlusNonformat"/>
        <w:numPr>
          <w:ilvl w:val="0"/>
          <w:numId w:val="2"/>
        </w:numPr>
        <w:ind w:left="0" w:firstLine="0"/>
        <w:jc w:val="both"/>
        <w:rPr>
          <w:rFonts w:ascii="Times New Roman" w:hAnsi="Times New Roman" w:cs="Times New Roman"/>
          <w:sz w:val="28"/>
          <w:szCs w:val="28"/>
        </w:rPr>
      </w:pPr>
      <w:r>
        <w:rPr>
          <w:rFonts w:ascii="Times New Roman" w:hAnsi="Times New Roman" w:cs="Times New Roman"/>
          <w:sz w:val="28"/>
          <w:szCs w:val="28"/>
        </w:rPr>
        <w:t xml:space="preserve">Выполнено исследование эффективности геттерирования объема кремниевой пластины в 6-ти-дюймовой планарной технологии, разработанной в рамках программы ПРАН 2014г. Исследования методом </w:t>
      </w:r>
      <w:r>
        <w:rPr>
          <w:rFonts w:ascii="Times New Roman" w:hAnsi="Times New Roman" w:cs="Times New Roman"/>
          <w:sz w:val="28"/>
          <w:szCs w:val="28"/>
          <w:lang w:val="en-US"/>
        </w:rPr>
        <w:t>DLTS</w:t>
      </w:r>
      <w:r w:rsidRPr="001A16E9">
        <w:rPr>
          <w:rFonts w:ascii="Times New Roman" w:hAnsi="Times New Roman" w:cs="Times New Roman"/>
          <w:sz w:val="28"/>
          <w:szCs w:val="28"/>
        </w:rPr>
        <w:t xml:space="preserve"> </w:t>
      </w:r>
      <w:r>
        <w:rPr>
          <w:rFonts w:ascii="Times New Roman" w:hAnsi="Times New Roman" w:cs="Times New Roman"/>
          <w:sz w:val="28"/>
          <w:szCs w:val="28"/>
        </w:rPr>
        <w:t>выявили наличие глубоких уровней термодефектов, с концентрацией от 2х10</w:t>
      </w:r>
      <w:r>
        <w:rPr>
          <w:rFonts w:ascii="Times New Roman" w:hAnsi="Times New Roman" w:cs="Times New Roman"/>
          <w:sz w:val="28"/>
          <w:szCs w:val="28"/>
          <w:vertAlign w:val="superscript"/>
        </w:rPr>
        <w:t>9</w:t>
      </w:r>
      <w:r>
        <w:rPr>
          <w:rFonts w:ascii="Times New Roman" w:hAnsi="Times New Roman" w:cs="Times New Roman"/>
          <w:sz w:val="28"/>
          <w:szCs w:val="28"/>
        </w:rPr>
        <w:t xml:space="preserve"> см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до 5х10</w:t>
      </w:r>
      <w:r>
        <w:rPr>
          <w:rFonts w:ascii="Times New Roman" w:hAnsi="Times New Roman" w:cs="Times New Roman"/>
          <w:sz w:val="28"/>
          <w:szCs w:val="28"/>
          <w:vertAlign w:val="superscript"/>
        </w:rPr>
        <w:t>10</w:t>
      </w:r>
      <w:r>
        <w:rPr>
          <w:rFonts w:ascii="Times New Roman" w:hAnsi="Times New Roman" w:cs="Times New Roman"/>
          <w:sz w:val="28"/>
          <w:szCs w:val="28"/>
        </w:rPr>
        <w:t xml:space="preserve"> см</w:t>
      </w:r>
      <w:r>
        <w:rPr>
          <w:rFonts w:ascii="Times New Roman" w:hAnsi="Times New Roman" w:cs="Times New Roman"/>
          <w:sz w:val="28"/>
          <w:szCs w:val="28"/>
          <w:vertAlign w:val="superscript"/>
        </w:rPr>
        <w:t>-3</w:t>
      </w:r>
      <w:r>
        <w:rPr>
          <w:rFonts w:ascii="Times New Roman" w:hAnsi="Times New Roman" w:cs="Times New Roman"/>
          <w:sz w:val="28"/>
          <w:szCs w:val="28"/>
        </w:rPr>
        <w:t>, ответственных за разброс темнового тока образцов. Последнее значение определяет  плотность генерационного тока в 10 нА/см</w:t>
      </w:r>
      <w:proofErr w:type="gramStart"/>
      <w:r>
        <w:rPr>
          <w:rFonts w:ascii="Times New Roman" w:hAnsi="Times New Roman" w:cs="Times New Roman"/>
          <w:sz w:val="28"/>
          <w:szCs w:val="28"/>
          <w:vertAlign w:val="superscript"/>
        </w:rPr>
        <w:t>2</w:t>
      </w:r>
      <w:proofErr w:type="gramEnd"/>
      <w:r>
        <w:rPr>
          <w:rFonts w:ascii="Times New Roman" w:hAnsi="Times New Roman" w:cs="Times New Roman"/>
          <w:sz w:val="28"/>
          <w:szCs w:val="28"/>
        </w:rPr>
        <w:t xml:space="preserve">, которая не является критичной для </w:t>
      </w:r>
      <w:r>
        <w:rPr>
          <w:rFonts w:ascii="Times New Roman" w:hAnsi="Times New Roman" w:cs="Times New Roman"/>
          <w:sz w:val="28"/>
          <w:szCs w:val="28"/>
          <w:lang w:val="en-US"/>
        </w:rPr>
        <w:t>BLM</w:t>
      </w:r>
      <w:r>
        <w:rPr>
          <w:rFonts w:ascii="Times New Roman" w:hAnsi="Times New Roman" w:cs="Times New Roman"/>
          <w:sz w:val="28"/>
          <w:szCs w:val="28"/>
        </w:rPr>
        <w:t>, однако ограничивает использование такой технологии в разработках неохлаждаемых спектрометров излучений низких энергий большой площади.</w:t>
      </w:r>
    </w:p>
    <w:p w:rsidR="001A16E9" w:rsidRDefault="001A16E9" w:rsidP="001A16E9">
      <w:pPr>
        <w:pStyle w:val="ConsPlusNonformat"/>
        <w:ind w:left="360"/>
        <w:jc w:val="both"/>
        <w:rPr>
          <w:rFonts w:ascii="Times New Roman" w:hAnsi="Times New Roman" w:cs="Times New Roman"/>
          <w:sz w:val="28"/>
          <w:szCs w:val="28"/>
        </w:rPr>
      </w:pPr>
    </w:p>
    <w:p w:rsidR="001A16E9" w:rsidRDefault="001A16E9" w:rsidP="00AB11FF">
      <w:pPr>
        <w:pStyle w:val="ConsPlusNonformat"/>
        <w:numPr>
          <w:ilvl w:val="0"/>
          <w:numId w:val="2"/>
        </w:numPr>
        <w:ind w:left="0" w:firstLine="0"/>
        <w:jc w:val="both"/>
        <w:rPr>
          <w:rFonts w:ascii="Times New Roman" w:hAnsi="Times New Roman" w:cs="Times New Roman"/>
          <w:sz w:val="28"/>
          <w:szCs w:val="28"/>
        </w:rPr>
      </w:pPr>
      <w:r>
        <w:rPr>
          <w:rFonts w:ascii="Times New Roman" w:hAnsi="Times New Roman" w:cs="Times New Roman"/>
          <w:sz w:val="28"/>
          <w:szCs w:val="28"/>
        </w:rPr>
        <w:t>Выполнены оценки величины сигнала в детекторах облученных экстремально высокой дозой - 10</w:t>
      </w:r>
      <w:r>
        <w:rPr>
          <w:rFonts w:ascii="Times New Roman" w:hAnsi="Times New Roman" w:cs="Times New Roman"/>
          <w:sz w:val="28"/>
          <w:szCs w:val="28"/>
          <w:vertAlign w:val="superscript"/>
        </w:rPr>
        <w:t>17</w:t>
      </w:r>
      <w:r>
        <w:rPr>
          <w:rFonts w:ascii="Times New Roman" w:hAnsi="Times New Roman" w:cs="Times New Roman"/>
          <w:sz w:val="28"/>
          <w:szCs w:val="28"/>
        </w:rPr>
        <w:t xml:space="preserve"> протонов/см</w:t>
      </w:r>
      <w:proofErr w:type="gramStart"/>
      <w:r>
        <w:rPr>
          <w:rFonts w:ascii="Times New Roman" w:hAnsi="Times New Roman" w:cs="Times New Roman"/>
          <w:sz w:val="28"/>
          <w:szCs w:val="28"/>
          <w:vertAlign w:val="superscript"/>
        </w:rPr>
        <w:t>2</w:t>
      </w:r>
      <w:proofErr w:type="gramEnd"/>
      <w:r>
        <w:rPr>
          <w:rFonts w:ascii="Times New Roman" w:hAnsi="Times New Roman" w:cs="Times New Roman"/>
          <w:sz w:val="28"/>
          <w:szCs w:val="28"/>
        </w:rPr>
        <w:t xml:space="preserve">. Расчетным путем показано, что наблюдаемая величина сигнала на уровне единиц процентов не может быть объяснена в модели запорных контактов или контактов инжектирующих ток в режиме его ограничения пространственным зарядом без учета влияния инжектированных носителей на свойства радиационных дефектов.      </w:t>
      </w:r>
    </w:p>
    <w:p w:rsidR="001A16E9" w:rsidRDefault="001A16E9" w:rsidP="001A16E9">
      <w:pPr>
        <w:pStyle w:val="ConsPlusNonformat"/>
        <w:jc w:val="both"/>
        <w:rPr>
          <w:rFonts w:ascii="Times New Roman" w:hAnsi="Times New Roman" w:cs="Times New Roman"/>
          <w:sz w:val="28"/>
          <w:szCs w:val="28"/>
        </w:rPr>
      </w:pPr>
    </w:p>
    <w:p w:rsidR="001A16E9" w:rsidRDefault="001A16E9" w:rsidP="001A16E9">
      <w:pPr>
        <w:pStyle w:val="ConsPlusNonformat"/>
        <w:jc w:val="both"/>
        <w:rPr>
          <w:rFonts w:ascii="Times New Roman" w:hAnsi="Times New Roman" w:cs="Times New Roman"/>
          <w:sz w:val="28"/>
          <w:szCs w:val="28"/>
        </w:rPr>
      </w:pPr>
      <w:r>
        <w:rPr>
          <w:rFonts w:ascii="Times New Roman" w:hAnsi="Times New Roman" w:cs="Times New Roman"/>
          <w:sz w:val="28"/>
          <w:szCs w:val="28"/>
        </w:rPr>
        <w:t>ЗАКЛЮЧЕНИЕ</w:t>
      </w:r>
    </w:p>
    <w:p w:rsidR="001A16E9" w:rsidRDefault="001A16E9" w:rsidP="001A16E9">
      <w:pPr>
        <w:pStyle w:val="ConsPlusNonformat"/>
        <w:jc w:val="both"/>
        <w:rPr>
          <w:rFonts w:ascii="Times New Roman" w:hAnsi="Times New Roman" w:cs="Times New Roman"/>
          <w:sz w:val="28"/>
          <w:szCs w:val="28"/>
        </w:rPr>
      </w:pPr>
      <w:r>
        <w:rPr>
          <w:rFonts w:ascii="Times New Roman" w:hAnsi="Times New Roman" w:cs="Times New Roman"/>
          <w:sz w:val="28"/>
          <w:szCs w:val="28"/>
        </w:rPr>
        <w:tab/>
        <w:t>Запланированный объем исследований выполнен полностью. Частичные изменения в использованных материалах (в п. 1 –</w:t>
      </w:r>
      <w:r w:rsidR="00E2475F">
        <w:rPr>
          <w:rFonts w:ascii="Times New Roman" w:hAnsi="Times New Roman" w:cs="Times New Roman"/>
          <w:sz w:val="28"/>
          <w:szCs w:val="28"/>
        </w:rPr>
        <w:t xml:space="preserve"> </w:t>
      </w:r>
      <w:r>
        <w:rPr>
          <w:rFonts w:ascii="Times New Roman" w:hAnsi="Times New Roman" w:cs="Times New Roman"/>
          <w:sz w:val="28"/>
          <w:szCs w:val="28"/>
        </w:rPr>
        <w:t xml:space="preserve">использование неоптимизированного комплекта фотошаблонов и в п. 3 - отказ от проведения исследований в ЦЕРНе и замена образцов </w:t>
      </w:r>
      <w:r>
        <w:rPr>
          <w:rFonts w:ascii="Times New Roman" w:hAnsi="Times New Roman" w:cs="Times New Roman"/>
          <w:sz w:val="28"/>
          <w:szCs w:val="28"/>
          <w:lang w:val="en-US"/>
        </w:rPr>
        <w:t>BLM</w:t>
      </w:r>
      <w:r>
        <w:rPr>
          <w:rFonts w:ascii="Times New Roman" w:hAnsi="Times New Roman" w:cs="Times New Roman"/>
          <w:sz w:val="28"/>
          <w:szCs w:val="28"/>
        </w:rPr>
        <w:t xml:space="preserve"> облученных в ЦЕРНе при гелиевой температуре на </w:t>
      </w:r>
      <w:proofErr w:type="gramStart"/>
      <w:r>
        <w:rPr>
          <w:rFonts w:ascii="Times New Roman" w:hAnsi="Times New Roman" w:cs="Times New Roman"/>
          <w:sz w:val="28"/>
          <w:szCs w:val="28"/>
        </w:rPr>
        <w:t>образцы</w:t>
      </w:r>
      <w:proofErr w:type="gramEnd"/>
      <w:r>
        <w:rPr>
          <w:rFonts w:ascii="Times New Roman" w:hAnsi="Times New Roman" w:cs="Times New Roman"/>
          <w:sz w:val="28"/>
          <w:szCs w:val="28"/>
        </w:rPr>
        <w:t xml:space="preserve"> облученные ранее при комнатной температуре и имевшиеся во ФТИ) связаны с уменьшенным финансированием проекта и его задержкой. </w:t>
      </w:r>
    </w:p>
    <w:p w:rsidR="001A16E9" w:rsidRDefault="001A16E9" w:rsidP="001A16E9">
      <w:pPr>
        <w:pStyle w:val="ConsPlusNonformat"/>
        <w:jc w:val="both"/>
        <w:rPr>
          <w:rFonts w:ascii="Times New Roman" w:hAnsi="Times New Roman" w:cs="Times New Roman"/>
          <w:sz w:val="28"/>
          <w:szCs w:val="28"/>
        </w:rPr>
      </w:pPr>
    </w:p>
    <w:p w:rsidR="001A16E9" w:rsidRPr="00C17616" w:rsidRDefault="001A16E9" w:rsidP="001A16E9">
      <w:pPr>
        <w:spacing w:after="0" w:line="240" w:lineRule="auto"/>
        <w:jc w:val="both"/>
        <w:rPr>
          <w:rFonts w:ascii="Times New Roman" w:hAnsi="Times New Roman" w:cs="Times New Roman"/>
          <w:sz w:val="28"/>
          <w:szCs w:val="28"/>
        </w:rPr>
      </w:pPr>
    </w:p>
    <w:p w:rsidR="0021656E" w:rsidRPr="00C17616" w:rsidRDefault="0021656E" w:rsidP="0021656E">
      <w:pPr>
        <w:pStyle w:val="a3"/>
        <w:jc w:val="both"/>
        <w:rPr>
          <w:b w:val="0"/>
          <w:sz w:val="24"/>
          <w:szCs w:val="24"/>
        </w:rPr>
      </w:pPr>
    </w:p>
    <w:p w:rsidR="0021656E" w:rsidRPr="00C17616" w:rsidRDefault="0021656E" w:rsidP="0021656E">
      <w:pPr>
        <w:pStyle w:val="a3"/>
        <w:jc w:val="both"/>
        <w:rPr>
          <w:b w:val="0"/>
          <w:sz w:val="24"/>
          <w:szCs w:val="24"/>
        </w:rPr>
      </w:pPr>
    </w:p>
    <w:p w:rsidR="0021656E" w:rsidRPr="008959F8" w:rsidRDefault="00DE0279" w:rsidP="0021656E">
      <w:pPr>
        <w:pStyle w:val="a3"/>
        <w:jc w:val="both"/>
        <w:rPr>
          <w:szCs w:val="28"/>
        </w:rPr>
      </w:pPr>
      <w:r w:rsidRPr="008959F8">
        <w:rPr>
          <w:szCs w:val="28"/>
        </w:rPr>
        <w:t xml:space="preserve">Проект: </w:t>
      </w:r>
      <w:r w:rsidR="0021656E" w:rsidRPr="008959F8">
        <w:rPr>
          <w:szCs w:val="28"/>
        </w:rPr>
        <w:t>Исследование нейтринного излучения Солнца и нестандартных свойств нейтрино</w:t>
      </w:r>
    </w:p>
    <w:p w:rsidR="0021656E" w:rsidRPr="008959F8" w:rsidRDefault="0021656E" w:rsidP="0021656E">
      <w:pPr>
        <w:pStyle w:val="a3"/>
        <w:jc w:val="both"/>
        <w:rPr>
          <w:color w:val="FF0000"/>
          <w:szCs w:val="28"/>
        </w:rPr>
      </w:pPr>
      <w:r w:rsidRPr="008959F8">
        <w:rPr>
          <w:szCs w:val="28"/>
        </w:rPr>
        <w:t>ИЯИ</w:t>
      </w:r>
      <w:r w:rsidR="00DE0279" w:rsidRPr="008959F8">
        <w:rPr>
          <w:szCs w:val="28"/>
        </w:rPr>
        <w:t>,</w:t>
      </w:r>
      <w:r w:rsidRPr="008959F8">
        <w:rPr>
          <w:szCs w:val="28"/>
        </w:rPr>
        <w:t xml:space="preserve"> В.Н.Гаврин</w:t>
      </w:r>
      <w:r w:rsidR="00151126" w:rsidRPr="008959F8">
        <w:rPr>
          <w:szCs w:val="28"/>
        </w:rPr>
        <w:t xml:space="preserve"> </w:t>
      </w:r>
    </w:p>
    <w:p w:rsidR="00151126" w:rsidRDefault="00151126" w:rsidP="0021656E">
      <w:pPr>
        <w:pStyle w:val="a3"/>
        <w:jc w:val="both"/>
        <w:rPr>
          <w:sz w:val="24"/>
          <w:szCs w:val="24"/>
        </w:rPr>
      </w:pPr>
    </w:p>
    <w:p w:rsidR="00151126" w:rsidRPr="008B0702" w:rsidRDefault="00151126" w:rsidP="00151126">
      <w:pPr>
        <w:ind w:firstLine="400"/>
        <w:jc w:val="both"/>
        <w:rPr>
          <w:b/>
          <w:bCs/>
          <w:i/>
        </w:rPr>
      </w:pPr>
      <w:r w:rsidRPr="008B0702">
        <w:rPr>
          <w:b/>
          <w:bCs/>
          <w:i/>
        </w:rPr>
        <w:t>План на 2016 год:</w:t>
      </w:r>
    </w:p>
    <w:p w:rsidR="00151126" w:rsidRPr="008B0702" w:rsidRDefault="00151126" w:rsidP="00151126">
      <w:pPr>
        <w:ind w:firstLine="400"/>
        <w:jc w:val="both"/>
      </w:pPr>
      <w:r w:rsidRPr="008B0702">
        <w:t>Исследование возможности создания искусственных источников нейтрино на основе Zn65. Разработка проектов BEST, BEST-2.</w:t>
      </w:r>
    </w:p>
    <w:p w:rsidR="00151126" w:rsidRPr="008B0702" w:rsidRDefault="00151126" w:rsidP="00151126">
      <w:pPr>
        <w:ind w:firstLine="400"/>
        <w:jc w:val="both"/>
        <w:rPr>
          <w:b/>
          <w:bCs/>
          <w:i/>
        </w:rPr>
      </w:pPr>
      <w:r w:rsidRPr="008B0702">
        <w:rPr>
          <w:b/>
          <w:bCs/>
          <w:i/>
        </w:rPr>
        <w:t>Планируемый результат выполнения работ по теме в 2016 году:</w:t>
      </w:r>
    </w:p>
    <w:p w:rsidR="00151126" w:rsidRPr="008B0702" w:rsidRDefault="00151126" w:rsidP="00151126">
      <w:pPr>
        <w:ind w:firstLine="400"/>
        <w:jc w:val="both"/>
      </w:pPr>
      <w:r w:rsidRPr="008B0702">
        <w:t>Результаты исследования возможности создания искусственных источников нейтрино на основе Zn65. Разработка проектов BEST, BEST-2.</w:t>
      </w:r>
    </w:p>
    <w:p w:rsidR="00151126" w:rsidRPr="008B0702" w:rsidRDefault="00151126" w:rsidP="00151126">
      <w:pPr>
        <w:jc w:val="center"/>
      </w:pPr>
    </w:p>
    <w:p w:rsidR="00151126" w:rsidRDefault="00151126" w:rsidP="00151126">
      <w:pPr>
        <w:ind w:firstLine="400"/>
        <w:jc w:val="both"/>
      </w:pPr>
      <w:r w:rsidRPr="008B0702">
        <w:t xml:space="preserve">Были исследованы возможности проведения эксперимента по поиску осцилляций электронных нейтрино на короткой базе для галлиевой мишени с нейтринным источником </w:t>
      </w:r>
      <w:r w:rsidRPr="008B0702">
        <w:rPr>
          <w:vertAlign w:val="superscript"/>
        </w:rPr>
        <w:t>65</w:t>
      </w:r>
      <w:r w:rsidRPr="008B0702">
        <w:rPr>
          <w:lang w:val="en-US"/>
        </w:rPr>
        <w:t>Zn</w:t>
      </w:r>
      <w:r>
        <w:t>.</w:t>
      </w:r>
    </w:p>
    <w:p w:rsidR="00151126" w:rsidRDefault="00151126" w:rsidP="00151126">
      <w:pPr>
        <w:spacing w:after="120"/>
        <w:jc w:val="both"/>
      </w:pPr>
      <w:r>
        <w:t xml:space="preserve">1.    </w:t>
      </w:r>
      <w:r w:rsidRPr="008B0702">
        <w:t xml:space="preserve">Было найдено, что статистика эксперимента </w:t>
      </w:r>
      <w:r w:rsidRPr="008B0702">
        <w:rPr>
          <w:lang w:val="en-US"/>
        </w:rPr>
        <w:t>BEST</w:t>
      </w:r>
      <w:r w:rsidRPr="008B0702">
        <w:t xml:space="preserve">-2 с источником </w:t>
      </w:r>
      <w:r w:rsidRPr="008B0702">
        <w:rPr>
          <w:vertAlign w:val="superscript"/>
        </w:rPr>
        <w:t>65</w:t>
      </w:r>
      <w:r w:rsidRPr="008B0702">
        <w:rPr>
          <w:lang w:val="en-US"/>
        </w:rPr>
        <w:t>Zn</w:t>
      </w:r>
      <w:r w:rsidRPr="008B0702">
        <w:t xml:space="preserve"> активностью 1</w:t>
      </w:r>
      <w:r>
        <w:t> </w:t>
      </w:r>
      <w:r w:rsidRPr="008B0702">
        <w:t xml:space="preserve">МКи будет сравнима со статистикой эксперимента </w:t>
      </w:r>
      <w:r w:rsidRPr="008B0702">
        <w:rPr>
          <w:lang w:val="en-US"/>
        </w:rPr>
        <w:t>BEST</w:t>
      </w:r>
      <w:r w:rsidRPr="008B0702">
        <w:t xml:space="preserve"> с источником </w:t>
      </w:r>
      <w:r w:rsidRPr="008B0702">
        <w:rPr>
          <w:vertAlign w:val="superscript"/>
        </w:rPr>
        <w:t>51</w:t>
      </w:r>
      <w:r w:rsidRPr="008B0702">
        <w:rPr>
          <w:lang w:val="en-US"/>
        </w:rPr>
        <w:t>Cr</w:t>
      </w:r>
      <w:r w:rsidRPr="008B0702">
        <w:t xml:space="preserve"> активностью 3</w:t>
      </w:r>
      <w:r>
        <w:t> </w:t>
      </w:r>
      <w:r w:rsidRPr="008B0702">
        <w:t xml:space="preserve">МКи. </w:t>
      </w:r>
    </w:p>
    <w:p w:rsidR="00151126" w:rsidRDefault="00151126" w:rsidP="00151126">
      <w:pPr>
        <w:spacing w:after="120"/>
        <w:jc w:val="both"/>
      </w:pPr>
      <w:r>
        <w:t xml:space="preserve">2.    </w:t>
      </w:r>
      <w:r w:rsidRPr="008B0702">
        <w:t xml:space="preserve">При одинаковых систематических ошибках оба эксперимента имеют примерно равную чувствительность к параметрам осцилляций. Другая энергия нейтрино, излучаемых источником </w:t>
      </w:r>
      <w:r w:rsidRPr="008B0702">
        <w:rPr>
          <w:vertAlign w:val="superscript"/>
        </w:rPr>
        <w:t>65</w:t>
      </w:r>
      <w:r w:rsidRPr="008B0702">
        <w:rPr>
          <w:lang w:val="en-US"/>
        </w:rPr>
        <w:t>Zn</w:t>
      </w:r>
      <w:r w:rsidRPr="008B0702">
        <w:t>, обеспечивает возможность локализации параметра осцилляций Δ</w:t>
      </w:r>
      <w:r w:rsidRPr="008B0702">
        <w:rPr>
          <w:lang w:val="en-US"/>
        </w:rPr>
        <w:t>m</w:t>
      </w:r>
      <w:r w:rsidRPr="008B0702">
        <w:rPr>
          <w:vertAlign w:val="superscript"/>
        </w:rPr>
        <w:t>2</w:t>
      </w:r>
      <w:r w:rsidRPr="008B0702">
        <w:t xml:space="preserve"> в областях, в которых этот параметр не может быть локализован в измерениях на двухзонной галлиевой мишени с источником </w:t>
      </w:r>
      <w:r w:rsidRPr="008B0702">
        <w:rPr>
          <w:vertAlign w:val="superscript"/>
        </w:rPr>
        <w:t>51</w:t>
      </w:r>
      <w:r w:rsidRPr="008B0702">
        <w:rPr>
          <w:lang w:val="en-US"/>
        </w:rPr>
        <w:t>Cr</w:t>
      </w:r>
      <w:r w:rsidRPr="008B0702">
        <w:t xml:space="preserve">. </w:t>
      </w:r>
    </w:p>
    <w:p w:rsidR="00151126" w:rsidRPr="008B0702" w:rsidRDefault="00151126" w:rsidP="00151126">
      <w:pPr>
        <w:spacing w:after="120"/>
        <w:jc w:val="both"/>
      </w:pPr>
      <w:r>
        <w:t xml:space="preserve">3.    </w:t>
      </w:r>
      <w:r w:rsidRPr="008B0702">
        <w:t xml:space="preserve">Таким образом, проведение обоих экспериментов </w:t>
      </w:r>
      <w:r w:rsidRPr="008B0702">
        <w:rPr>
          <w:lang w:val="en-US"/>
        </w:rPr>
        <w:t>BEST</w:t>
      </w:r>
      <w:r w:rsidRPr="008B0702">
        <w:t xml:space="preserve"> и </w:t>
      </w:r>
      <w:r w:rsidRPr="008B0702">
        <w:rPr>
          <w:lang w:val="en-US"/>
        </w:rPr>
        <w:t>BEST</w:t>
      </w:r>
      <w:r w:rsidRPr="008B0702">
        <w:t>-2 может не только найти осцилляции, но и обеспечит локализацию их параметров в значительной части области чувствительности.</w:t>
      </w:r>
    </w:p>
    <w:p w:rsidR="00151126" w:rsidRPr="00512E1D" w:rsidRDefault="00151126" w:rsidP="00151126">
      <w:pPr>
        <w:ind w:firstLine="426"/>
        <w:jc w:val="both"/>
        <w:rPr>
          <w:sz w:val="16"/>
          <w:szCs w:val="16"/>
        </w:rPr>
      </w:pPr>
    </w:p>
    <w:p w:rsidR="00151126" w:rsidRDefault="00151126" w:rsidP="00151126">
      <w:pPr>
        <w:ind w:firstLine="426"/>
        <w:jc w:val="both"/>
      </w:pPr>
      <w:r>
        <w:t>И</w:t>
      </w:r>
      <w:r w:rsidRPr="008B0702">
        <w:t xml:space="preserve">сследовались возможности изготовления источников </w:t>
      </w:r>
      <w:r w:rsidRPr="008B0702">
        <w:rPr>
          <w:vertAlign w:val="superscript"/>
        </w:rPr>
        <w:t>65</w:t>
      </w:r>
      <w:r w:rsidRPr="008B0702">
        <w:rPr>
          <w:lang w:val="en-US"/>
        </w:rPr>
        <w:t>Zn</w:t>
      </w:r>
      <w:r>
        <w:t>. И</w:t>
      </w:r>
      <w:r w:rsidRPr="008B0702">
        <w:t>сточник</w:t>
      </w:r>
      <w:r>
        <w:t xml:space="preserve">и </w:t>
      </w:r>
      <w:r w:rsidRPr="008B0702">
        <w:rPr>
          <w:vertAlign w:val="superscript"/>
        </w:rPr>
        <w:t>65</w:t>
      </w:r>
      <w:r w:rsidRPr="008B0702">
        <w:rPr>
          <w:lang w:val="en-US"/>
        </w:rPr>
        <w:t>Zn</w:t>
      </w:r>
      <w:r>
        <w:t xml:space="preserve"> малой активности б</w:t>
      </w:r>
      <w:r w:rsidRPr="008B0702">
        <w:t>ыли</w:t>
      </w:r>
      <w:r>
        <w:t xml:space="preserve"> получен</w:t>
      </w:r>
      <w:r w:rsidRPr="008B0702">
        <w:t>ы облучением тепловыми нейтронами в атомн</w:t>
      </w:r>
      <w:r>
        <w:t>ом</w:t>
      </w:r>
      <w:r w:rsidRPr="008B0702">
        <w:t xml:space="preserve"> реактор</w:t>
      </w:r>
      <w:r>
        <w:t>е</w:t>
      </w:r>
      <w:r w:rsidRPr="008B0702">
        <w:t>.</w:t>
      </w:r>
      <w:r>
        <w:t xml:space="preserve"> П</w:t>
      </w:r>
      <w:r w:rsidRPr="008B0702">
        <w:t>ро</w:t>
      </w:r>
      <w:r>
        <w:t xml:space="preserve">ведены измерения гамма спектров </w:t>
      </w:r>
      <w:r w:rsidRPr="008B0702">
        <w:t xml:space="preserve">источников малой активности. </w:t>
      </w:r>
    </w:p>
    <w:p w:rsidR="00151126" w:rsidRDefault="00151126" w:rsidP="00151126">
      <w:pPr>
        <w:spacing w:after="120"/>
        <w:jc w:val="both"/>
      </w:pPr>
      <w:r>
        <w:t>4.    П</w:t>
      </w:r>
      <w:r w:rsidRPr="008B0702">
        <w:t xml:space="preserve">олучены оценки сечений образования </w:t>
      </w:r>
      <w:r w:rsidRPr="008B0702">
        <w:rPr>
          <w:vertAlign w:val="superscript"/>
        </w:rPr>
        <w:t>65</w:t>
      </w:r>
      <w:r w:rsidRPr="008B0702">
        <w:rPr>
          <w:lang w:val="en-US"/>
        </w:rPr>
        <w:t>Zn</w:t>
      </w:r>
      <w:r w:rsidRPr="008B0702">
        <w:t xml:space="preserve"> в реакторах. </w:t>
      </w:r>
    </w:p>
    <w:p w:rsidR="00151126" w:rsidRDefault="00151126" w:rsidP="00151126">
      <w:pPr>
        <w:spacing w:after="120"/>
        <w:jc w:val="both"/>
      </w:pPr>
      <w:r>
        <w:lastRenderedPageBreak/>
        <w:t xml:space="preserve">5.   </w:t>
      </w:r>
      <w:r w:rsidRPr="008B0702">
        <w:t xml:space="preserve">В спектрах гамма излучения </w:t>
      </w:r>
      <w:r w:rsidRPr="008B0702">
        <w:rPr>
          <w:vertAlign w:val="superscript"/>
        </w:rPr>
        <w:t>65</w:t>
      </w:r>
      <w:r w:rsidRPr="008B0702">
        <w:rPr>
          <w:lang w:val="en-US"/>
        </w:rPr>
        <w:t>Zn</w:t>
      </w:r>
      <w:r w:rsidRPr="008B0702">
        <w:t xml:space="preserve"> присутствия радио</w:t>
      </w:r>
      <w:r>
        <w:t xml:space="preserve">активных примесей не обнаружено, т.о., показано, что источник </w:t>
      </w:r>
      <w:r w:rsidRPr="008B0702">
        <w:rPr>
          <w:vertAlign w:val="superscript"/>
        </w:rPr>
        <w:t>65</w:t>
      </w:r>
      <w:r w:rsidRPr="008B0702">
        <w:rPr>
          <w:lang w:val="en-US"/>
        </w:rPr>
        <w:t>Zn</w:t>
      </w:r>
      <w:r>
        <w:t xml:space="preserve"> может быть изготовлен очень высокой радиоактивной чистоты.</w:t>
      </w:r>
    </w:p>
    <w:p w:rsidR="00151126" w:rsidRDefault="00151126" w:rsidP="00151126">
      <w:pPr>
        <w:jc w:val="both"/>
      </w:pPr>
    </w:p>
    <w:p w:rsidR="00151126" w:rsidRDefault="00151126" w:rsidP="00151126">
      <w:pPr>
        <w:jc w:val="both"/>
      </w:pPr>
      <w:r>
        <w:t>Публикация</w:t>
      </w:r>
    </w:p>
    <w:p w:rsidR="00151126" w:rsidRDefault="00151126" w:rsidP="00151126">
      <w:r w:rsidRPr="00602117">
        <w:rPr>
          <w:lang w:val="da-DK"/>
        </w:rPr>
        <w:t>V</w:t>
      </w:r>
      <w:r w:rsidRPr="00F761F4">
        <w:rPr>
          <w:lang w:val="en-US"/>
        </w:rPr>
        <w:t>.</w:t>
      </w:r>
      <w:r w:rsidRPr="00602117">
        <w:rPr>
          <w:lang w:val="da-DK"/>
        </w:rPr>
        <w:t>N</w:t>
      </w:r>
      <w:r w:rsidRPr="00F761F4">
        <w:rPr>
          <w:lang w:val="en-US"/>
        </w:rPr>
        <w:t xml:space="preserve">. </w:t>
      </w:r>
      <w:r w:rsidRPr="00602117">
        <w:rPr>
          <w:lang w:val="da-DK"/>
        </w:rPr>
        <w:t>Gavrin</w:t>
      </w:r>
      <w:r w:rsidRPr="00F761F4">
        <w:rPr>
          <w:lang w:val="en-US"/>
        </w:rPr>
        <w:t xml:space="preserve"> </w:t>
      </w:r>
      <w:r w:rsidRPr="00602117">
        <w:rPr>
          <w:lang w:val="da-DK"/>
        </w:rPr>
        <w:t>et</w:t>
      </w:r>
      <w:r w:rsidRPr="00F761F4">
        <w:rPr>
          <w:lang w:val="en-US"/>
        </w:rPr>
        <w:t xml:space="preserve"> </w:t>
      </w:r>
      <w:r w:rsidRPr="00602117">
        <w:rPr>
          <w:lang w:val="da-DK"/>
        </w:rPr>
        <w:t>al</w:t>
      </w:r>
      <w:r w:rsidRPr="00F761F4">
        <w:rPr>
          <w:lang w:val="en-US"/>
        </w:rPr>
        <w:t xml:space="preserve">. </w:t>
      </w:r>
      <w:r w:rsidRPr="00602117">
        <w:rPr>
          <w:lang w:val="en-US"/>
        </w:rPr>
        <w:t>Search</w:t>
      </w:r>
      <w:r w:rsidRPr="00151126">
        <w:rPr>
          <w:lang w:val="en-US"/>
        </w:rPr>
        <w:t xml:space="preserve"> </w:t>
      </w:r>
      <w:r w:rsidRPr="00602117">
        <w:rPr>
          <w:lang w:val="en-US"/>
        </w:rPr>
        <w:t>for</w:t>
      </w:r>
      <w:r w:rsidRPr="00151126">
        <w:rPr>
          <w:lang w:val="en-US"/>
        </w:rPr>
        <w:t xml:space="preserve"> </w:t>
      </w:r>
      <w:r w:rsidRPr="00602117">
        <w:rPr>
          <w:lang w:val="en-US"/>
        </w:rPr>
        <w:t>sterile</w:t>
      </w:r>
      <w:r w:rsidRPr="00151126">
        <w:rPr>
          <w:lang w:val="en-US"/>
        </w:rPr>
        <w:t xml:space="preserve"> </w:t>
      </w:r>
      <w:r w:rsidRPr="00602117">
        <w:rPr>
          <w:lang w:val="en-US"/>
        </w:rPr>
        <w:t>neutrinos</w:t>
      </w:r>
      <w:r w:rsidRPr="00151126">
        <w:rPr>
          <w:lang w:val="en-US"/>
        </w:rPr>
        <w:t xml:space="preserve"> </w:t>
      </w:r>
      <w:r w:rsidRPr="00602117">
        <w:rPr>
          <w:lang w:val="en-US"/>
        </w:rPr>
        <w:t>on</w:t>
      </w:r>
      <w:r w:rsidRPr="00151126">
        <w:rPr>
          <w:lang w:val="en-US"/>
        </w:rPr>
        <w:t xml:space="preserve"> </w:t>
      </w:r>
      <w:r w:rsidRPr="00602117">
        <w:rPr>
          <w:lang w:val="en-US"/>
        </w:rPr>
        <w:t>the</w:t>
      </w:r>
      <w:r w:rsidRPr="00151126">
        <w:rPr>
          <w:lang w:val="en-US"/>
        </w:rPr>
        <w:t xml:space="preserve"> </w:t>
      </w:r>
      <w:r w:rsidRPr="00602117">
        <w:rPr>
          <w:lang w:val="en-US"/>
        </w:rPr>
        <w:t>Gallium</w:t>
      </w:r>
      <w:r w:rsidRPr="00151126">
        <w:rPr>
          <w:lang w:val="en-US"/>
        </w:rPr>
        <w:t xml:space="preserve"> </w:t>
      </w:r>
      <w:r w:rsidRPr="00602117">
        <w:rPr>
          <w:lang w:val="en-US"/>
        </w:rPr>
        <w:t>Germanium</w:t>
      </w:r>
      <w:r w:rsidRPr="00151126">
        <w:rPr>
          <w:lang w:val="en-US"/>
        </w:rPr>
        <w:t xml:space="preserve"> </w:t>
      </w:r>
      <w:r w:rsidRPr="00602117">
        <w:rPr>
          <w:lang w:val="en-US"/>
        </w:rPr>
        <w:t>Neutrino</w:t>
      </w:r>
      <w:r w:rsidRPr="00151126">
        <w:rPr>
          <w:lang w:val="en-US"/>
        </w:rPr>
        <w:t xml:space="preserve"> </w:t>
      </w:r>
      <w:r w:rsidRPr="00602117">
        <w:rPr>
          <w:lang w:val="en-US"/>
        </w:rPr>
        <w:t>Telescope</w:t>
      </w:r>
      <w:r w:rsidRPr="00151126">
        <w:rPr>
          <w:lang w:val="en-US"/>
        </w:rPr>
        <w:t xml:space="preserve"> </w:t>
      </w:r>
      <w:r w:rsidRPr="00602117">
        <w:rPr>
          <w:lang w:val="en-US"/>
        </w:rPr>
        <w:t>with</w:t>
      </w:r>
      <w:r w:rsidRPr="00151126">
        <w:rPr>
          <w:lang w:val="en-US"/>
        </w:rPr>
        <w:t xml:space="preserve"> </w:t>
      </w:r>
      <w:r w:rsidRPr="00602117">
        <w:rPr>
          <w:lang w:val="en-US"/>
        </w:rPr>
        <w:t>arti</w:t>
      </w:r>
      <w:r>
        <w:rPr>
          <w:lang w:val="en-US"/>
        </w:rPr>
        <w:t>fi</w:t>
      </w:r>
      <w:r w:rsidRPr="00602117">
        <w:rPr>
          <w:lang w:val="en-US"/>
        </w:rPr>
        <w:t>cial</w:t>
      </w:r>
      <w:r w:rsidRPr="00151126">
        <w:rPr>
          <w:lang w:val="en-US"/>
        </w:rPr>
        <w:t xml:space="preserve"> </w:t>
      </w:r>
      <w:r w:rsidRPr="00602117">
        <w:rPr>
          <w:lang w:val="en-US"/>
        </w:rPr>
        <w:t xml:space="preserve">neutrino sources in the BEST experiment. </w:t>
      </w:r>
      <w:proofErr w:type="gramStart"/>
      <w:r w:rsidRPr="00602117">
        <w:t>(</w:t>
      </w:r>
      <w:r>
        <w:t>Отправлена в печать).</w:t>
      </w:r>
      <w:proofErr w:type="gramEnd"/>
    </w:p>
    <w:p w:rsidR="00151126" w:rsidRDefault="00151126" w:rsidP="00151126"/>
    <w:p w:rsidR="00151126" w:rsidRPr="00DE0279" w:rsidRDefault="00151126" w:rsidP="0021656E">
      <w:pPr>
        <w:pStyle w:val="a3"/>
        <w:jc w:val="both"/>
        <w:rPr>
          <w:sz w:val="24"/>
          <w:szCs w:val="24"/>
        </w:rPr>
      </w:pPr>
    </w:p>
    <w:p w:rsidR="00DE0279" w:rsidRDefault="00DE0279" w:rsidP="0021656E">
      <w:pPr>
        <w:pStyle w:val="a3"/>
        <w:jc w:val="both"/>
        <w:rPr>
          <w:b w:val="0"/>
          <w:sz w:val="24"/>
          <w:szCs w:val="24"/>
        </w:rPr>
      </w:pPr>
    </w:p>
    <w:p w:rsidR="00DE0279" w:rsidRDefault="00DE0279" w:rsidP="00DE0279"/>
    <w:p w:rsidR="00DE0279" w:rsidRDefault="00DE0279" w:rsidP="00DE0279">
      <w:r w:rsidRPr="00AE54FF">
        <w:rPr>
          <w:noProof/>
          <w:lang w:eastAsia="ru-RU"/>
        </w:rPr>
        <w:drawing>
          <wp:inline distT="0" distB="0" distL="0" distR="0">
            <wp:extent cx="2857500" cy="2143125"/>
            <wp:effectExtent l="0" t="0" r="0" b="9525"/>
            <wp:docPr id="12" name="Рисунок 12" descr="DSC00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47"/>
                    <pic:cNvPicPr>
                      <a:picLocks noChangeAspect="1" noChangeArrowheads="1"/>
                    </pic:cNvPicPr>
                  </pic:nvPicPr>
                  <pic:blipFill>
                    <a:blip r:embed="rId155" cstate="print">
                      <a:lum bright="6000" contrast="18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t xml:space="preserve">  </w:t>
      </w:r>
      <w:r w:rsidRPr="007A58CC">
        <w:rPr>
          <w:noProof/>
          <w:lang w:eastAsia="ru-RU"/>
        </w:rPr>
        <w:drawing>
          <wp:inline distT="0" distB="0" distL="0" distR="0">
            <wp:extent cx="2886075" cy="2133600"/>
            <wp:effectExtent l="0" t="0" r="9525" b="0"/>
            <wp:docPr id="11" name="Рисунок 11" descr="trub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uby4"/>
                    <pic:cNvPicPr>
                      <a:picLocks noChangeAspect="1" noChangeArrowheads="1"/>
                    </pic:cNvPicPr>
                  </pic:nvPicPr>
                  <pic:blipFill>
                    <a:blip r:embed="rId156" cstate="print">
                      <a:lum bright="12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6075" cy="2133600"/>
                    </a:xfrm>
                    <a:prstGeom prst="rect">
                      <a:avLst/>
                    </a:prstGeom>
                    <a:noFill/>
                    <a:ln>
                      <a:noFill/>
                    </a:ln>
                  </pic:spPr>
                </pic:pic>
              </a:graphicData>
            </a:graphic>
          </wp:inline>
        </w:drawing>
      </w:r>
    </w:p>
    <w:p w:rsidR="00DE0279" w:rsidRDefault="00DE0279" w:rsidP="00DE0279"/>
    <w:p w:rsidR="00DE0279" w:rsidRPr="00A165A3" w:rsidRDefault="00DE0279" w:rsidP="00DE0279">
      <w:r w:rsidRPr="00A165A3">
        <w:rPr>
          <w:noProof/>
          <w:lang w:eastAsia="ru-RU"/>
        </w:rPr>
        <w:drawing>
          <wp:inline distT="0" distB="0" distL="0" distR="0">
            <wp:extent cx="3086100" cy="2314575"/>
            <wp:effectExtent l="0" t="0" r="0" b="9525"/>
            <wp:docPr id="8" name="Рисунок 8" descr="DSC00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0167"/>
                    <pic:cNvPicPr>
                      <a:picLocks noChangeAspect="1" noChangeArrowheads="1"/>
                    </pic:cNvPicPr>
                  </pic:nvPicPr>
                  <pic:blipFill>
                    <a:blip r:embed="rId157" cstate="print">
                      <a:lum bright="6000" contras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p>
    <w:p w:rsidR="00DE0279" w:rsidRDefault="00DE0279" w:rsidP="00DE0279">
      <w:pPr>
        <w:pStyle w:val="Default"/>
        <w:jc w:val="both"/>
        <w:rPr>
          <w:bCs/>
        </w:rPr>
      </w:pPr>
      <w:r>
        <w:rPr>
          <w:bCs/>
        </w:rPr>
        <w:t>На фотографиях представлены отдельные узлы с</w:t>
      </w:r>
      <w:r w:rsidRPr="00140167">
        <w:rPr>
          <w:bCs/>
        </w:rPr>
        <w:t>истем</w:t>
      </w:r>
      <w:r>
        <w:rPr>
          <w:bCs/>
        </w:rPr>
        <w:t>ы</w:t>
      </w:r>
      <w:r w:rsidRPr="00140167">
        <w:rPr>
          <w:bCs/>
        </w:rPr>
        <w:t xml:space="preserve"> </w:t>
      </w:r>
      <w:r>
        <w:rPr>
          <w:bCs/>
        </w:rPr>
        <w:t>для транспортировки</w:t>
      </w:r>
      <w:r w:rsidRPr="00140167">
        <w:rPr>
          <w:bCs/>
        </w:rPr>
        <w:t xml:space="preserve"> </w:t>
      </w:r>
      <w:r>
        <w:rPr>
          <w:bCs/>
        </w:rPr>
        <w:t>жидкометаллической галлиевой мишени между химико-технологической системой экстракции германия ГГНТ и двухзонной облучательной установкой</w:t>
      </w:r>
    </w:p>
    <w:p w:rsidR="00DE0279" w:rsidRPr="006C67B3" w:rsidRDefault="00DE0279" w:rsidP="00DE0279">
      <w:pPr>
        <w:pStyle w:val="Default"/>
        <w:jc w:val="both"/>
      </w:pPr>
    </w:p>
    <w:p w:rsidR="00DE0279" w:rsidRPr="00DE0279" w:rsidRDefault="00DE0279" w:rsidP="00DE0279">
      <w:pPr>
        <w:rPr>
          <w:bCs/>
        </w:rPr>
      </w:pPr>
    </w:p>
    <w:p w:rsidR="00C17616" w:rsidRDefault="00C17616" w:rsidP="0021656E">
      <w:pPr>
        <w:pStyle w:val="a3"/>
        <w:jc w:val="both"/>
        <w:rPr>
          <w:szCs w:val="28"/>
          <w:lang w:val="en-US"/>
        </w:rPr>
      </w:pPr>
    </w:p>
    <w:p w:rsidR="00C17616" w:rsidRDefault="00C17616" w:rsidP="0021656E">
      <w:pPr>
        <w:pStyle w:val="a3"/>
        <w:jc w:val="both"/>
        <w:rPr>
          <w:szCs w:val="28"/>
          <w:lang w:val="en-US"/>
        </w:rPr>
      </w:pPr>
    </w:p>
    <w:p w:rsidR="00C17616" w:rsidRDefault="00C17616" w:rsidP="0021656E">
      <w:pPr>
        <w:pStyle w:val="a3"/>
        <w:jc w:val="both"/>
        <w:rPr>
          <w:szCs w:val="28"/>
          <w:lang w:val="en-US"/>
        </w:rPr>
      </w:pPr>
    </w:p>
    <w:p w:rsidR="0021656E" w:rsidRPr="00C17616" w:rsidRDefault="00B21326" w:rsidP="0021656E">
      <w:pPr>
        <w:pStyle w:val="a3"/>
        <w:jc w:val="both"/>
        <w:rPr>
          <w:szCs w:val="28"/>
        </w:rPr>
      </w:pPr>
      <w:r w:rsidRPr="008959F8">
        <w:rPr>
          <w:szCs w:val="28"/>
        </w:rPr>
        <w:lastRenderedPageBreak/>
        <w:t>П</w:t>
      </w:r>
      <w:r w:rsidR="008959F8" w:rsidRPr="008959F8">
        <w:rPr>
          <w:szCs w:val="28"/>
        </w:rPr>
        <w:t>р</w:t>
      </w:r>
      <w:r w:rsidRPr="008959F8">
        <w:rPr>
          <w:szCs w:val="28"/>
        </w:rPr>
        <w:t>оект</w:t>
      </w:r>
      <w:r w:rsidRPr="00C17616">
        <w:rPr>
          <w:szCs w:val="28"/>
        </w:rPr>
        <w:t xml:space="preserve">: </w:t>
      </w:r>
      <w:r w:rsidR="0021656E" w:rsidRPr="008959F8">
        <w:rPr>
          <w:szCs w:val="28"/>
        </w:rPr>
        <w:t>Байкальский</w:t>
      </w:r>
      <w:r w:rsidR="0021656E" w:rsidRPr="00C17616">
        <w:rPr>
          <w:szCs w:val="28"/>
        </w:rPr>
        <w:t xml:space="preserve"> </w:t>
      </w:r>
      <w:r w:rsidR="0021656E" w:rsidRPr="008959F8">
        <w:rPr>
          <w:szCs w:val="28"/>
        </w:rPr>
        <w:t>нейтринный</w:t>
      </w:r>
      <w:r w:rsidR="0021656E" w:rsidRPr="00C17616">
        <w:rPr>
          <w:szCs w:val="28"/>
        </w:rPr>
        <w:t xml:space="preserve"> </w:t>
      </w:r>
      <w:r w:rsidR="0021656E" w:rsidRPr="008959F8">
        <w:rPr>
          <w:szCs w:val="28"/>
        </w:rPr>
        <w:t>эксперимент</w:t>
      </w:r>
    </w:p>
    <w:p w:rsidR="0021656E" w:rsidRPr="008959F8" w:rsidRDefault="0021656E" w:rsidP="0021656E">
      <w:pPr>
        <w:pStyle w:val="a3"/>
        <w:jc w:val="both"/>
        <w:rPr>
          <w:szCs w:val="28"/>
        </w:rPr>
      </w:pPr>
      <w:r w:rsidRPr="008959F8">
        <w:rPr>
          <w:szCs w:val="28"/>
        </w:rPr>
        <w:t>ИЯИ</w:t>
      </w:r>
      <w:r w:rsidR="00B21326" w:rsidRPr="008959F8">
        <w:rPr>
          <w:szCs w:val="28"/>
        </w:rPr>
        <w:t>,</w:t>
      </w:r>
      <w:r w:rsidRPr="008959F8">
        <w:rPr>
          <w:szCs w:val="28"/>
        </w:rPr>
        <w:t xml:space="preserve">  Г.В.Домогацкий</w:t>
      </w:r>
    </w:p>
    <w:p w:rsidR="00B21326" w:rsidRPr="007116CA" w:rsidRDefault="00B21326" w:rsidP="00B21326">
      <w:pPr>
        <w:jc w:val="both"/>
      </w:pPr>
      <w:r>
        <w:t>Основным результатом работ за отчетный период является  монтаж и запуск на оз</w:t>
      </w:r>
      <w:proofErr w:type="gramStart"/>
      <w:r>
        <w:t>.Б</w:t>
      </w:r>
      <w:proofErr w:type="gramEnd"/>
      <w:r>
        <w:t>айкал в режиме постоянного набора данных кластера из восьми гирлянд оптических модулей (по 24 ОМ на каждой), представляющего собой первую версию базового структурного элемента создаваемого глубоководного нейтринного  телескопа  НТ1000 (</w:t>
      </w:r>
      <w:r>
        <w:rPr>
          <w:lang w:val="en-US"/>
        </w:rPr>
        <w:t>Baikal</w:t>
      </w:r>
      <w:r>
        <w:t>-</w:t>
      </w:r>
      <w:r>
        <w:rPr>
          <w:lang w:val="en-US"/>
        </w:rPr>
        <w:t>GVD</w:t>
      </w:r>
      <w:r>
        <w:t xml:space="preserve">) кубокилометрового масштаба. </w:t>
      </w:r>
      <w:proofErr w:type="gramStart"/>
      <w:r>
        <w:t>При работе в автономном режиме эффективный объем кластера составляет 0.04 км</w:t>
      </w:r>
      <w:r>
        <w:rPr>
          <w:vertAlign w:val="superscript"/>
        </w:rPr>
        <w:t>3</w:t>
      </w:r>
      <w:r>
        <w:t xml:space="preserve"> для событий от нейтрино с энергией порядка 100 ТэВ, что позволяет рассматривать его как одного из трех крупнейших в мире действующих нейтринных телескопов в области высоких и сверхвысоких энергий и позволило начать на нем поиск событий от астрофизических нейтрино, зарегистрированных впервые в эксперименте на детекторе </w:t>
      </w:r>
      <w:r>
        <w:rPr>
          <w:lang w:val="en-US"/>
        </w:rPr>
        <w:t>IceCube</w:t>
      </w:r>
      <w:r w:rsidRPr="0086362E">
        <w:t xml:space="preserve"> </w:t>
      </w:r>
      <w:r>
        <w:t>(ИЯИ РАН, ОИЯИ).</w:t>
      </w:r>
      <w:r w:rsidRPr="005433C4">
        <w:rPr>
          <w:sz w:val="28"/>
          <w:szCs w:val="28"/>
        </w:rPr>
        <w:t xml:space="preserve">  </w:t>
      </w:r>
      <w:proofErr w:type="gramEnd"/>
    </w:p>
    <w:p w:rsidR="00B21326" w:rsidRDefault="00B21326" w:rsidP="00B21326">
      <w:pPr>
        <w:jc w:val="both"/>
      </w:pPr>
      <w:r>
        <w:t xml:space="preserve">         В 2015 году в период зимней экспедиции на оз. Байкал группой российских институтов (головная организация - ИЯИ РАН) в сотрудничестве с международным центром ОИЯИ (Дубна) выполнены работы по анализу состояния, ремонту, частичной замене и модернизации глубоководной аппаратуры и подводных линий кабельной связи Байкальского нейтринного телескопа. Развернут и введен в эксплуатацию в режиме долговременного набора данных первый демонстрационный кластер нейтринного телескопа кубокилометрового масштаба </w:t>
      </w:r>
      <w:r>
        <w:rPr>
          <w:lang w:val="en-US"/>
        </w:rPr>
        <w:t>Baikal</w:t>
      </w:r>
      <w:r>
        <w:t>-</w:t>
      </w:r>
      <w:r>
        <w:rPr>
          <w:lang w:val="en-US"/>
        </w:rPr>
        <w:t>GVD</w:t>
      </w:r>
      <w:r>
        <w:t xml:space="preserve"> на оз. Байкал. Демонстрационный кластер, создание которого осуществлялось в течение 2013–2015 г.г., является мультимегатонным глубоководным детектором нейтрино, способным вести исследование потока нейтрино астрофизической природы обнаруженного в экспериментах на нейтринном телескопе </w:t>
      </w:r>
      <w:r>
        <w:rPr>
          <w:lang w:val="en-US"/>
        </w:rPr>
        <w:t>IceCube</w:t>
      </w:r>
      <w:r>
        <w:t xml:space="preserve">. Демонстрационный кластер содержит 192 фотодетектора размещенных на 8 вертикальных гирляндах и включает в себя образцы всех элементов и функциональных систем телескопа </w:t>
      </w:r>
      <w:r>
        <w:rPr>
          <w:lang w:val="en-US"/>
        </w:rPr>
        <w:t>Baikal</w:t>
      </w:r>
      <w:r>
        <w:t>-</w:t>
      </w:r>
      <w:r>
        <w:rPr>
          <w:lang w:val="en-US"/>
        </w:rPr>
        <w:t>GVD</w:t>
      </w:r>
      <w:r>
        <w:t xml:space="preserve">. Оптические модули (ОМ) включают в себя фотоэлектронные умножители </w:t>
      </w:r>
      <w:r>
        <w:rPr>
          <w:lang w:val="en-US"/>
        </w:rPr>
        <w:t>Hamamatsu</w:t>
      </w:r>
      <w:r w:rsidRPr="00FF3A20">
        <w:t xml:space="preserve"> </w:t>
      </w:r>
      <w:r>
        <w:rPr>
          <w:lang w:val="en-US"/>
        </w:rPr>
        <w:t>R</w:t>
      </w:r>
      <w:r>
        <w:t>7081</w:t>
      </w:r>
      <w:r>
        <w:rPr>
          <w:lang w:val="en-US"/>
        </w:rPr>
        <w:t>HQ</w:t>
      </w:r>
      <w:r w:rsidRPr="00FF3A20">
        <w:t xml:space="preserve"> </w:t>
      </w:r>
      <w:r>
        <w:t xml:space="preserve">с повышенной квантовой чувствительностью и сопутствующую электронику, а также по два калибровочных светодиода. Каждая из гирлянд содержит 24 ОМ, расположенных на расстоянии 15 м друг от друга и формирующих две секций по 12 ОМ в каждой. Системы сбора, обработки и передачи данных измерительных каналов расположены в электронных блоках каждой секции и позволяют регистрировать временную форму сигнала. Демонстрационный кластер связан с береговым центром управления и </w:t>
      </w:r>
      <w:proofErr w:type="gramStart"/>
      <w:r>
        <w:t>сбора</w:t>
      </w:r>
      <w:proofErr w:type="gramEnd"/>
      <w:r>
        <w:t xml:space="preserve"> данных гибридным глубоководным кабелем длиной около 6 км, включающим в себя оптоволоконные линии передачи данных и медные жилы для электропитания установки. Временная синхронизация измерительных каналов установки осуществляется засветкой оптических модулей световой вспышкой от калибровочного светодиодного источника излучения, расположенного на одной из гирлянд кластера, а также с использованием световых импульсов калибровочных светодиодов, размещенных в каждом оптическом модуле. Пространственное положение фотодетекторов установки контролируется с помощью акустической системы позиционирования, разработанной фирмой </w:t>
      </w:r>
      <w:r>
        <w:rPr>
          <w:lang w:val="en-US"/>
        </w:rPr>
        <w:t>EvoLogics</w:t>
      </w:r>
      <w:r>
        <w:t xml:space="preserve"> (Германия). Оборудование, предназначенное для долговременного мониторинга гидрофизических параметров глубинных вод оз. Байкал, размещено на отдельной инструментальной гирлянде. </w:t>
      </w:r>
    </w:p>
    <w:p w:rsidR="00B21326" w:rsidRDefault="008959F8" w:rsidP="00B21326">
      <w:pPr>
        <w:jc w:val="both"/>
      </w:pPr>
      <w:r>
        <w:tab/>
        <w:t>В течение 2016</w:t>
      </w:r>
      <w:r w:rsidR="00B21326">
        <w:t xml:space="preserve"> года осуществлялась эксплуатация демонстрационного кластера в режиме непрерывного набора данных и в тестовых режимах. Проведена калибровка временных и амплитудных измерительных каналов установки, выполнен предварительный анализ экспериментальных данных и выделен банк событий от атмосферных мюонов, проведено уточнение относительных временных сдвигов измерительных каналов из анализа событий от атмосферных мюонов. Исследованы вариации уровня собственного свечения водной среды и временное поведение параметров оптических модулей и других функциональных систем установки в течение 2015 года. Выполнен мониторинг интенсивности водных течений на глубине </w:t>
      </w:r>
      <w:r w:rsidR="00B21326">
        <w:lastRenderedPageBreak/>
        <w:t xml:space="preserve">постановки регистрирующей аппаратуры по результатам обработки данных акустической системы позиционирования установки и акустических детекторов инструментальной гирлянды. </w:t>
      </w:r>
    </w:p>
    <w:p w:rsidR="00B21326" w:rsidRDefault="008959F8" w:rsidP="00B21326">
      <w:pPr>
        <w:jc w:val="both"/>
      </w:pPr>
      <w:r>
        <w:tab/>
        <w:t>В течение 2016</w:t>
      </w:r>
      <w:r w:rsidR="00B21326">
        <w:t xml:space="preserve"> года были продолжены работы по разработке и усовершенствованию программного обеспечения моделирования отклика и </w:t>
      </w:r>
      <w:proofErr w:type="gramStart"/>
      <w:r w:rsidR="00B21326">
        <w:t>анализа</w:t>
      </w:r>
      <w:proofErr w:type="gramEnd"/>
      <w:r w:rsidR="00B21326">
        <w:t xml:space="preserve"> данных демонстрационного кластера и нейтринного телескопа </w:t>
      </w:r>
      <w:r w:rsidR="00B21326">
        <w:rPr>
          <w:lang w:val="en-US"/>
        </w:rPr>
        <w:t>Baikal</w:t>
      </w:r>
      <w:r w:rsidR="00B21326">
        <w:t>-</w:t>
      </w:r>
      <w:r w:rsidR="00B21326">
        <w:rPr>
          <w:lang w:val="en-US"/>
        </w:rPr>
        <w:t>GVD</w:t>
      </w:r>
      <w:r w:rsidR="00B21326">
        <w:t xml:space="preserve"> в задачах исследования природных потоков нейтрино, поиска нейтринного сигнала от аннигиляции темной материи в астрофизических объектах, поиска гипотетических частиц. Продолжена разработка и тестирование комплекса вычислительных и служебных программ </w:t>
      </w:r>
      <w:r w:rsidR="00B21326">
        <w:rPr>
          <w:lang w:val="en-US"/>
        </w:rPr>
        <w:t>BARS</w:t>
      </w:r>
      <w:r w:rsidR="00B21326" w:rsidRPr="00FF3A20">
        <w:t xml:space="preserve"> </w:t>
      </w:r>
      <w:r w:rsidR="00B21326">
        <w:t xml:space="preserve">включающего в себя модули чтения и предварительного анализа и отбора экспериментальных данных, обработки калибровочных данных, модули выделения и восстановления событий от разных источников, модули МК-моделирования отклика установки.   </w:t>
      </w:r>
    </w:p>
    <w:p w:rsidR="00B21326" w:rsidRDefault="00B21326" w:rsidP="00B21326">
      <w:pPr>
        <w:jc w:val="both"/>
      </w:pPr>
      <w:r>
        <w:tab/>
      </w:r>
      <w:r w:rsidR="008959F8">
        <w:t>В течение 2016</w:t>
      </w:r>
      <w:r>
        <w:t xml:space="preserve"> года выполнена комплектация сборка и испытание в лабораторных условиях оптических модулей и измерительных систем восьми новых секций телескопа </w:t>
      </w:r>
      <w:r>
        <w:rPr>
          <w:lang w:val="en-US"/>
        </w:rPr>
        <w:t>Baikal</w:t>
      </w:r>
      <w:r>
        <w:t>-</w:t>
      </w:r>
      <w:r>
        <w:rPr>
          <w:lang w:val="en-US"/>
        </w:rPr>
        <w:t>GVD</w:t>
      </w:r>
      <w:r>
        <w:t xml:space="preserve"> содержащих в общей сложности 96 ОМ.</w:t>
      </w:r>
      <w:r>
        <w:tab/>
      </w:r>
      <w:r w:rsidR="008959F8">
        <w:t>В 2016</w:t>
      </w:r>
      <w:r>
        <w:t xml:space="preserve"> году завершен анализ экспериментальных данных нейтринного телескопа НТ200 в задаче поиска нейтринного сигнала от аннигиляции частиц темной  материи в центре Галактики. Получены новые ограничения на величину дополнительных потоков мюонов и нейтрино в направлении из Галактического центра.</w:t>
      </w:r>
    </w:p>
    <w:p w:rsidR="00B21326" w:rsidRDefault="00B21326" w:rsidP="00B21326">
      <w:pPr>
        <w:ind w:firstLine="708"/>
        <w:jc w:val="both"/>
      </w:pPr>
      <w:r>
        <w:t>Байкальский нейтринный телескоп является в настоящее время одним из трех наиболее крупных действующих нейтринных телескопов по своей эффективной площади и эффективному объему по отношению к регистрации природных  потоков нейтрино высоких энергий.</w:t>
      </w:r>
    </w:p>
    <w:p w:rsidR="00B21326" w:rsidRDefault="00B21326" w:rsidP="00B21326">
      <w:pPr>
        <w:jc w:val="both"/>
      </w:pPr>
      <w:r w:rsidRPr="0051362B">
        <w:t xml:space="preserve">       Работу над проектом вела группа российских институтов –Институт ядерных исследований РАН (головная организация), НИИ прикладной физики Иркутского государственного университета, Нижегородский государственный политехнический университет, НИИ ядерной физики Московского</w:t>
      </w:r>
      <w:r>
        <w:t xml:space="preserve"> </w:t>
      </w:r>
      <w:r w:rsidRPr="0051362B">
        <w:t>государственного университета, Санкт-Петербургский государственный морской технический университет с участием специалистов</w:t>
      </w:r>
      <w:r>
        <w:t xml:space="preserve"> международного центра</w:t>
      </w:r>
      <w:r w:rsidRPr="0051362B">
        <w:t xml:space="preserve"> ОИЯИ (г</w:t>
      </w:r>
      <w:proofErr w:type="gramStart"/>
      <w:r w:rsidRPr="0051362B">
        <w:t>.Д</w:t>
      </w:r>
      <w:proofErr w:type="gramEnd"/>
      <w:r w:rsidRPr="0051362B">
        <w:t>уб</w:t>
      </w:r>
      <w:r>
        <w:t xml:space="preserve">на) </w:t>
      </w:r>
      <w:r w:rsidRPr="0051362B">
        <w:t xml:space="preserve"> и EvoLogics (Германия).</w:t>
      </w:r>
    </w:p>
    <w:p w:rsidR="00B21326" w:rsidRDefault="00B21326" w:rsidP="00B21326">
      <w:pPr>
        <w:jc w:val="both"/>
      </w:pPr>
      <w:r>
        <w:tab/>
      </w:r>
      <w:r>
        <w:tab/>
        <w:t xml:space="preserve">                                </w:t>
      </w:r>
    </w:p>
    <w:p w:rsidR="00374667" w:rsidRPr="00C17616" w:rsidRDefault="00B21326" w:rsidP="008959F8">
      <w:pPr>
        <w:rPr>
          <w:b/>
          <w:sz w:val="24"/>
          <w:szCs w:val="24"/>
        </w:rPr>
      </w:pPr>
      <w:r>
        <w:tab/>
      </w:r>
    </w:p>
    <w:p w:rsidR="0021656E" w:rsidRPr="00ED6E42" w:rsidRDefault="00ED6E42" w:rsidP="0021656E">
      <w:pPr>
        <w:pStyle w:val="a3"/>
        <w:jc w:val="both"/>
        <w:rPr>
          <w:sz w:val="24"/>
          <w:szCs w:val="24"/>
        </w:rPr>
      </w:pPr>
      <w:r w:rsidRPr="00ED6E42">
        <w:rPr>
          <w:sz w:val="24"/>
          <w:szCs w:val="24"/>
        </w:rPr>
        <w:t xml:space="preserve">Проект: </w:t>
      </w:r>
      <w:r w:rsidR="0021656E" w:rsidRPr="00ED6E42">
        <w:rPr>
          <w:sz w:val="24"/>
          <w:szCs w:val="24"/>
        </w:rPr>
        <w:t>Пои</w:t>
      </w:r>
      <w:proofErr w:type="gramStart"/>
      <w:r w:rsidR="0021656E" w:rsidRPr="00ED6E42">
        <w:rPr>
          <w:sz w:val="24"/>
          <w:szCs w:val="24"/>
        </w:rPr>
        <w:t>ск вспл</w:t>
      </w:r>
      <w:proofErr w:type="gramEnd"/>
      <w:r w:rsidR="0021656E" w:rsidRPr="00ED6E42">
        <w:rPr>
          <w:sz w:val="24"/>
          <w:szCs w:val="24"/>
        </w:rPr>
        <w:t>есков гравитационного излучения на подземном детекторе ОГРАН</w:t>
      </w:r>
    </w:p>
    <w:p w:rsidR="0021656E" w:rsidRPr="007B5CEB" w:rsidRDefault="0021656E" w:rsidP="0021656E">
      <w:pPr>
        <w:pStyle w:val="a3"/>
        <w:jc w:val="both"/>
        <w:rPr>
          <w:color w:val="FF0000"/>
          <w:sz w:val="24"/>
          <w:szCs w:val="24"/>
        </w:rPr>
      </w:pPr>
      <w:r w:rsidRPr="00ED6E42">
        <w:rPr>
          <w:sz w:val="24"/>
          <w:szCs w:val="24"/>
        </w:rPr>
        <w:t>И</w:t>
      </w:r>
      <w:r w:rsidR="00ED6E42" w:rsidRPr="00ED6E42">
        <w:rPr>
          <w:sz w:val="24"/>
          <w:szCs w:val="24"/>
        </w:rPr>
        <w:t>ЯИ, Безруков Л.Б., Руденко В.Н.</w:t>
      </w:r>
      <w:r w:rsidR="007B5CEB">
        <w:rPr>
          <w:sz w:val="24"/>
          <w:szCs w:val="24"/>
        </w:rPr>
        <w:t xml:space="preserve"> </w:t>
      </w:r>
    </w:p>
    <w:p w:rsidR="00ED6E42" w:rsidRDefault="00ED6E42" w:rsidP="0021656E">
      <w:pPr>
        <w:pStyle w:val="a3"/>
        <w:jc w:val="both"/>
        <w:rPr>
          <w:b w:val="0"/>
          <w:sz w:val="24"/>
          <w:szCs w:val="24"/>
        </w:rPr>
      </w:pPr>
    </w:p>
    <w:p w:rsidR="007B5CEB" w:rsidRDefault="007B5CEB" w:rsidP="007B5CEB">
      <w:pPr>
        <w:pStyle w:val="Default"/>
        <w:rPr>
          <w:sz w:val="28"/>
          <w:szCs w:val="28"/>
        </w:rPr>
      </w:pPr>
      <w:r>
        <w:rPr>
          <w:sz w:val="28"/>
          <w:szCs w:val="28"/>
        </w:rPr>
        <w:t>Завершен монтаж</w:t>
      </w:r>
      <w:r w:rsidRPr="00A967FB">
        <w:rPr>
          <w:sz w:val="28"/>
          <w:szCs w:val="28"/>
        </w:rPr>
        <w:t xml:space="preserve"> гравитационного детектора ОГРАН на пикете ПК-14 - месте постоянной подземной дислокации данной установки. Проведены тесты функционального соответствия констру</w:t>
      </w:r>
      <w:r>
        <w:rPr>
          <w:sz w:val="28"/>
          <w:szCs w:val="28"/>
        </w:rPr>
        <w:t xml:space="preserve">ктивных узлов и блоков детектора, </w:t>
      </w:r>
      <w:r w:rsidRPr="00A967FB">
        <w:rPr>
          <w:sz w:val="28"/>
          <w:szCs w:val="28"/>
        </w:rPr>
        <w:t xml:space="preserve"> </w:t>
      </w:r>
      <w:r>
        <w:rPr>
          <w:sz w:val="28"/>
          <w:szCs w:val="28"/>
        </w:rPr>
        <w:t xml:space="preserve">их соответствия </w:t>
      </w:r>
      <w:r w:rsidRPr="00A967FB">
        <w:rPr>
          <w:sz w:val="28"/>
          <w:szCs w:val="28"/>
        </w:rPr>
        <w:t>проектным характеристикам</w:t>
      </w:r>
      <w:r>
        <w:rPr>
          <w:sz w:val="28"/>
          <w:szCs w:val="28"/>
        </w:rPr>
        <w:t xml:space="preserve">. Обнаруженные </w:t>
      </w:r>
      <w:r w:rsidRPr="00A967FB">
        <w:rPr>
          <w:sz w:val="28"/>
          <w:szCs w:val="28"/>
        </w:rPr>
        <w:t>эффекты деградации ряда параметров как вакуумно – механической системы откачки, так и электронн</w:t>
      </w:r>
      <w:proofErr w:type="gramStart"/>
      <w:r w:rsidRPr="00A967FB">
        <w:rPr>
          <w:sz w:val="28"/>
          <w:szCs w:val="28"/>
        </w:rPr>
        <w:t>о-</w:t>
      </w:r>
      <w:proofErr w:type="gramEnd"/>
      <w:r w:rsidRPr="00A967FB">
        <w:rPr>
          <w:sz w:val="28"/>
          <w:szCs w:val="28"/>
        </w:rPr>
        <w:t xml:space="preserve"> оптических компонент </w:t>
      </w:r>
      <w:r>
        <w:rPr>
          <w:sz w:val="28"/>
          <w:szCs w:val="28"/>
        </w:rPr>
        <w:t>детектора,  успешно устранены</w:t>
      </w:r>
      <w:r w:rsidRPr="00A967FB">
        <w:rPr>
          <w:sz w:val="28"/>
          <w:szCs w:val="28"/>
        </w:rPr>
        <w:t xml:space="preserve">. </w:t>
      </w:r>
      <w:r>
        <w:rPr>
          <w:sz w:val="28"/>
          <w:szCs w:val="28"/>
        </w:rPr>
        <w:t xml:space="preserve">Остающейся технической проблемой является активная термо стабилизация детектора на уровне сотых долей градуса в режиме долговременного мониторинга гравитационного фона. Главным достижением отчетного периода явился  монтаж зеркал  высокой технологии с рекордной отражательной способностью (резкость 30 тыс.)  и малыми потерями.  </w:t>
      </w:r>
      <w:r w:rsidRPr="00A967FB">
        <w:rPr>
          <w:sz w:val="28"/>
          <w:szCs w:val="28"/>
        </w:rPr>
        <w:lastRenderedPageBreak/>
        <w:t>Измерена спектральная плотность шума детектора и проведен тест силовой калибровки, с использованием модельного сигнала, имитирующего гравитационное волновое воздействие. Данные демонстрируют достижен</w:t>
      </w:r>
      <w:r>
        <w:rPr>
          <w:sz w:val="28"/>
          <w:szCs w:val="28"/>
        </w:rPr>
        <w:t xml:space="preserve">ие чувствительности близкой </w:t>
      </w:r>
      <w:proofErr w:type="gramStart"/>
      <w:r>
        <w:rPr>
          <w:sz w:val="28"/>
          <w:szCs w:val="28"/>
        </w:rPr>
        <w:t>к</w:t>
      </w:r>
      <w:proofErr w:type="gramEnd"/>
      <w:r>
        <w:rPr>
          <w:sz w:val="28"/>
          <w:szCs w:val="28"/>
        </w:rPr>
        <w:t xml:space="preserve"> проектной.</w:t>
      </w:r>
    </w:p>
    <w:p w:rsidR="007B5CEB" w:rsidRDefault="007B5CEB" w:rsidP="007B5CEB">
      <w:pPr>
        <w:pStyle w:val="Default"/>
        <w:rPr>
          <w:sz w:val="28"/>
          <w:szCs w:val="28"/>
        </w:rPr>
      </w:pPr>
      <w:r>
        <w:rPr>
          <w:sz w:val="28"/>
          <w:szCs w:val="28"/>
        </w:rPr>
        <w:t>В текущем состоянии антенна выведена в</w:t>
      </w:r>
      <w:r w:rsidRPr="00A967FB">
        <w:rPr>
          <w:sz w:val="28"/>
          <w:szCs w:val="28"/>
        </w:rPr>
        <w:t xml:space="preserve"> рабочий режим</w:t>
      </w:r>
      <w:r>
        <w:rPr>
          <w:sz w:val="28"/>
          <w:szCs w:val="28"/>
        </w:rPr>
        <w:t xml:space="preserve"> «непрерывного мониторинга» </w:t>
      </w:r>
      <w:r w:rsidRPr="00A967FB">
        <w:rPr>
          <w:sz w:val="28"/>
          <w:szCs w:val="28"/>
        </w:rPr>
        <w:t xml:space="preserve"> с </w:t>
      </w:r>
      <w:r>
        <w:rPr>
          <w:sz w:val="28"/>
          <w:szCs w:val="28"/>
        </w:rPr>
        <w:t xml:space="preserve">целью выполнения тестовой серии </w:t>
      </w:r>
    </w:p>
    <w:p w:rsidR="007B5CEB" w:rsidRDefault="007B5CEB" w:rsidP="007B5CEB">
      <w:pPr>
        <w:pStyle w:val="Default"/>
        <w:rPr>
          <w:sz w:val="28"/>
          <w:szCs w:val="28"/>
        </w:rPr>
      </w:pPr>
      <w:r>
        <w:rPr>
          <w:sz w:val="28"/>
          <w:szCs w:val="28"/>
        </w:rPr>
        <w:t>наблюдений вместе с приборами контроля окружающих возмущений, включая гравитационную антенну геофизического уровня «УЛИТКА».</w:t>
      </w:r>
    </w:p>
    <w:p w:rsidR="007B5CEB" w:rsidRDefault="007B5CEB" w:rsidP="007B5CEB">
      <w:pPr>
        <w:pStyle w:val="Default"/>
        <w:rPr>
          <w:sz w:val="28"/>
          <w:szCs w:val="28"/>
        </w:rPr>
      </w:pPr>
      <w:r>
        <w:rPr>
          <w:sz w:val="28"/>
          <w:szCs w:val="28"/>
        </w:rPr>
        <w:t xml:space="preserve">   Параллельно на пилотной модели Крио-ОГРАН выполнялись  эксперименты по увеличению чувствительности антенны за счет охлаждения тела детектора до азотной температуры. Предварительные результаты продемонстрировали перспективность предложенной методики.</w:t>
      </w:r>
    </w:p>
    <w:p w:rsidR="007B5CEB" w:rsidRDefault="007B5CEB" w:rsidP="007B5CEB">
      <w:pPr>
        <w:pStyle w:val="Default"/>
        <w:rPr>
          <w:sz w:val="28"/>
          <w:szCs w:val="28"/>
        </w:rPr>
      </w:pPr>
    </w:p>
    <w:p w:rsidR="007B5CEB" w:rsidRPr="007B5CEB" w:rsidRDefault="007B5CEB" w:rsidP="007B5CEB">
      <w:pPr>
        <w:pStyle w:val="Default"/>
        <w:rPr>
          <w:b/>
          <w:sz w:val="28"/>
          <w:szCs w:val="28"/>
        </w:rPr>
      </w:pPr>
      <w:r w:rsidRPr="000E5903">
        <w:rPr>
          <w:b/>
          <w:sz w:val="28"/>
          <w:szCs w:val="28"/>
        </w:rPr>
        <w:t>Публикации 2016</w:t>
      </w:r>
    </w:p>
    <w:p w:rsidR="007B5CEB" w:rsidRPr="003B02F0" w:rsidRDefault="007B5CEB" w:rsidP="007B5CEB">
      <w:pPr>
        <w:autoSpaceDE w:val="0"/>
        <w:autoSpaceDN w:val="0"/>
        <w:adjustRightInd w:val="0"/>
        <w:spacing w:after="0" w:line="240" w:lineRule="auto"/>
        <w:rPr>
          <w:rFonts w:ascii="Times New Roman" w:hAnsi="Times New Roman" w:cs="Times New Roman"/>
          <w:bCs/>
          <w:sz w:val="28"/>
          <w:szCs w:val="28"/>
        </w:rPr>
      </w:pPr>
      <w:r w:rsidRPr="003B02F0">
        <w:rPr>
          <w:rFonts w:ascii="Times New Roman" w:hAnsi="Times New Roman" w:cs="Times New Roman"/>
          <w:bCs/>
          <w:sz w:val="28"/>
          <w:szCs w:val="28"/>
        </w:rPr>
        <w:t>1.Повышение чувствительности гравитационного детектора OGRAN</w:t>
      </w:r>
    </w:p>
    <w:p w:rsidR="007B5CEB" w:rsidRPr="003B02F0" w:rsidRDefault="007B5CEB" w:rsidP="007B5CEB">
      <w:pPr>
        <w:autoSpaceDE w:val="0"/>
        <w:autoSpaceDN w:val="0"/>
        <w:adjustRightInd w:val="0"/>
        <w:spacing w:after="0" w:line="240" w:lineRule="auto"/>
        <w:rPr>
          <w:rFonts w:ascii="Times New Roman" w:eastAsia="TimesNewRoman" w:hAnsi="Times New Roman" w:cs="Times New Roman"/>
          <w:sz w:val="28"/>
          <w:szCs w:val="28"/>
        </w:rPr>
      </w:pPr>
      <w:r w:rsidRPr="003B02F0">
        <w:rPr>
          <w:rFonts w:ascii="Times New Roman" w:eastAsia="TimesNewRoman" w:hAnsi="Times New Roman" w:cs="Times New Roman"/>
          <w:sz w:val="28"/>
          <w:szCs w:val="28"/>
        </w:rPr>
        <w:t>В</w:t>
      </w:r>
      <w:r w:rsidRPr="003B02F0">
        <w:rPr>
          <w:rFonts w:ascii="Times New Roman" w:hAnsi="Times New Roman" w:cs="Times New Roman"/>
          <w:sz w:val="28"/>
          <w:szCs w:val="28"/>
        </w:rPr>
        <w:t>.</w:t>
      </w:r>
      <w:r w:rsidRPr="003B02F0">
        <w:rPr>
          <w:rFonts w:ascii="Times New Roman" w:eastAsia="TimesNewRoman" w:hAnsi="Times New Roman" w:cs="Times New Roman"/>
          <w:sz w:val="28"/>
          <w:szCs w:val="28"/>
        </w:rPr>
        <w:t>В</w:t>
      </w:r>
      <w:r w:rsidRPr="003B02F0">
        <w:rPr>
          <w:rFonts w:ascii="Times New Roman" w:hAnsi="Times New Roman" w:cs="Times New Roman"/>
          <w:sz w:val="28"/>
          <w:szCs w:val="28"/>
        </w:rPr>
        <w:t>.</w:t>
      </w:r>
      <w:r w:rsidRPr="003B02F0">
        <w:rPr>
          <w:rFonts w:ascii="Times New Roman" w:eastAsia="TimesNewRoman" w:hAnsi="Times New Roman" w:cs="Times New Roman"/>
          <w:sz w:val="28"/>
          <w:szCs w:val="28"/>
        </w:rPr>
        <w:t>Кулагин</w:t>
      </w:r>
      <w:r w:rsidRPr="003B02F0">
        <w:rPr>
          <w:rFonts w:ascii="Times New Roman" w:hAnsi="Times New Roman" w:cs="Times New Roman"/>
          <w:sz w:val="28"/>
          <w:szCs w:val="28"/>
        </w:rPr>
        <w:t xml:space="preserve">, </w:t>
      </w:r>
      <w:r w:rsidRPr="003B02F0">
        <w:rPr>
          <w:rFonts w:ascii="Times New Roman" w:eastAsia="TimesNewRoman" w:hAnsi="Times New Roman" w:cs="Times New Roman"/>
          <w:sz w:val="28"/>
          <w:szCs w:val="28"/>
        </w:rPr>
        <w:t>С</w:t>
      </w:r>
      <w:r w:rsidRPr="003B02F0">
        <w:rPr>
          <w:rFonts w:ascii="Times New Roman" w:hAnsi="Times New Roman" w:cs="Times New Roman"/>
          <w:sz w:val="28"/>
          <w:szCs w:val="28"/>
        </w:rPr>
        <w:t>.</w:t>
      </w:r>
      <w:r w:rsidRPr="003B02F0">
        <w:rPr>
          <w:rFonts w:ascii="Times New Roman" w:eastAsia="TimesNewRoman" w:hAnsi="Times New Roman" w:cs="Times New Roman"/>
          <w:sz w:val="28"/>
          <w:szCs w:val="28"/>
        </w:rPr>
        <w:t>И</w:t>
      </w:r>
      <w:r w:rsidRPr="003B02F0">
        <w:rPr>
          <w:rFonts w:ascii="Times New Roman" w:hAnsi="Times New Roman" w:cs="Times New Roman"/>
          <w:sz w:val="28"/>
          <w:szCs w:val="28"/>
        </w:rPr>
        <w:t>.</w:t>
      </w:r>
      <w:r w:rsidRPr="003B02F0">
        <w:rPr>
          <w:rFonts w:ascii="Times New Roman" w:eastAsia="TimesNewRoman" w:hAnsi="Times New Roman" w:cs="Times New Roman"/>
          <w:sz w:val="28"/>
          <w:szCs w:val="28"/>
        </w:rPr>
        <w:t>Орешкин</w:t>
      </w:r>
      <w:r w:rsidRPr="003B02F0">
        <w:rPr>
          <w:rFonts w:ascii="Times New Roman" w:hAnsi="Times New Roman" w:cs="Times New Roman"/>
          <w:sz w:val="28"/>
          <w:szCs w:val="28"/>
        </w:rPr>
        <w:t xml:space="preserve">, </w:t>
      </w:r>
      <w:r w:rsidRPr="003B02F0">
        <w:rPr>
          <w:rFonts w:ascii="Times New Roman" w:eastAsia="TimesNewRoman" w:hAnsi="Times New Roman" w:cs="Times New Roman"/>
          <w:sz w:val="28"/>
          <w:szCs w:val="28"/>
        </w:rPr>
        <w:t>С</w:t>
      </w:r>
      <w:r w:rsidRPr="003B02F0">
        <w:rPr>
          <w:rFonts w:ascii="Times New Roman" w:hAnsi="Times New Roman" w:cs="Times New Roman"/>
          <w:sz w:val="28"/>
          <w:szCs w:val="28"/>
        </w:rPr>
        <w:t>.</w:t>
      </w:r>
      <w:r w:rsidRPr="003B02F0">
        <w:rPr>
          <w:rFonts w:ascii="Times New Roman" w:eastAsia="TimesNewRoman" w:hAnsi="Times New Roman" w:cs="Times New Roman"/>
          <w:sz w:val="28"/>
          <w:szCs w:val="28"/>
        </w:rPr>
        <w:t>М</w:t>
      </w:r>
      <w:r w:rsidRPr="003B02F0">
        <w:rPr>
          <w:rFonts w:ascii="Times New Roman" w:hAnsi="Times New Roman" w:cs="Times New Roman"/>
          <w:sz w:val="28"/>
          <w:szCs w:val="28"/>
        </w:rPr>
        <w:t>.</w:t>
      </w:r>
      <w:r w:rsidRPr="003B02F0">
        <w:rPr>
          <w:rFonts w:ascii="Times New Roman" w:eastAsia="TimesNewRoman" w:hAnsi="Times New Roman" w:cs="Times New Roman"/>
          <w:sz w:val="28"/>
          <w:szCs w:val="28"/>
        </w:rPr>
        <w:t>Попов</w:t>
      </w:r>
      <w:r w:rsidRPr="003B02F0">
        <w:rPr>
          <w:rFonts w:ascii="Times New Roman" w:hAnsi="Times New Roman" w:cs="Times New Roman"/>
          <w:sz w:val="28"/>
          <w:szCs w:val="28"/>
        </w:rPr>
        <w:t xml:space="preserve">, </w:t>
      </w:r>
      <w:r w:rsidRPr="003B02F0">
        <w:rPr>
          <w:rFonts w:ascii="Times New Roman" w:eastAsia="TimesNewRoman" w:hAnsi="Times New Roman" w:cs="Times New Roman"/>
          <w:sz w:val="28"/>
          <w:szCs w:val="28"/>
        </w:rPr>
        <w:t>В</w:t>
      </w:r>
      <w:r w:rsidRPr="003B02F0">
        <w:rPr>
          <w:rFonts w:ascii="Times New Roman" w:hAnsi="Times New Roman" w:cs="Times New Roman"/>
          <w:sz w:val="28"/>
          <w:szCs w:val="28"/>
        </w:rPr>
        <w:t>.</w:t>
      </w:r>
      <w:r w:rsidRPr="003B02F0">
        <w:rPr>
          <w:rFonts w:ascii="Times New Roman" w:eastAsia="TimesNewRoman" w:hAnsi="Times New Roman" w:cs="Times New Roman"/>
          <w:sz w:val="28"/>
          <w:szCs w:val="28"/>
        </w:rPr>
        <w:t>Н</w:t>
      </w:r>
      <w:r w:rsidRPr="003B02F0">
        <w:rPr>
          <w:rFonts w:ascii="Times New Roman" w:hAnsi="Times New Roman" w:cs="Times New Roman"/>
          <w:sz w:val="28"/>
          <w:szCs w:val="28"/>
        </w:rPr>
        <w:t>.</w:t>
      </w:r>
      <w:r w:rsidRPr="003B02F0">
        <w:rPr>
          <w:rFonts w:ascii="Times New Roman" w:eastAsia="TimesNewRoman" w:hAnsi="Times New Roman" w:cs="Times New Roman"/>
          <w:sz w:val="28"/>
          <w:szCs w:val="28"/>
        </w:rPr>
        <w:t>Руденко</w:t>
      </w:r>
      <w:r w:rsidRPr="003B02F0">
        <w:rPr>
          <w:rFonts w:ascii="Times New Roman" w:hAnsi="Times New Roman" w:cs="Times New Roman"/>
          <w:sz w:val="28"/>
          <w:szCs w:val="28"/>
        </w:rPr>
        <w:t xml:space="preserve">, </w:t>
      </w:r>
      <w:r w:rsidRPr="003B02F0">
        <w:rPr>
          <w:rFonts w:ascii="Times New Roman" w:eastAsia="TimesNewRoman" w:hAnsi="Times New Roman" w:cs="Times New Roman"/>
          <w:sz w:val="28"/>
          <w:szCs w:val="28"/>
        </w:rPr>
        <w:t>И</w:t>
      </w:r>
      <w:r w:rsidRPr="003B02F0">
        <w:rPr>
          <w:rFonts w:ascii="Times New Roman" w:hAnsi="Times New Roman" w:cs="Times New Roman"/>
          <w:sz w:val="28"/>
          <w:szCs w:val="28"/>
        </w:rPr>
        <w:t>.</w:t>
      </w:r>
      <w:r w:rsidRPr="003B02F0">
        <w:rPr>
          <w:rFonts w:ascii="Times New Roman" w:eastAsia="TimesNewRoman" w:hAnsi="Times New Roman" w:cs="Times New Roman"/>
          <w:sz w:val="28"/>
          <w:szCs w:val="28"/>
        </w:rPr>
        <w:t>С</w:t>
      </w:r>
      <w:r w:rsidRPr="003B02F0">
        <w:rPr>
          <w:rFonts w:ascii="Times New Roman" w:hAnsi="Times New Roman" w:cs="Times New Roman"/>
          <w:sz w:val="28"/>
          <w:szCs w:val="28"/>
        </w:rPr>
        <w:t>.</w:t>
      </w:r>
      <w:r w:rsidRPr="003B02F0">
        <w:rPr>
          <w:rFonts w:ascii="Times New Roman" w:eastAsia="TimesNewRoman" w:hAnsi="Times New Roman" w:cs="Times New Roman"/>
          <w:sz w:val="28"/>
          <w:szCs w:val="28"/>
        </w:rPr>
        <w:t xml:space="preserve">Юдин </w:t>
      </w:r>
    </w:p>
    <w:p w:rsidR="007B5CEB" w:rsidRPr="003B02F0" w:rsidRDefault="007B5CEB" w:rsidP="007B5CEB">
      <w:pPr>
        <w:spacing w:after="0" w:line="240" w:lineRule="auto"/>
        <w:rPr>
          <w:rFonts w:ascii="Times New Roman" w:eastAsia="Times New Roman" w:hAnsi="Times New Roman" w:cs="Times New Roman"/>
          <w:b/>
          <w:sz w:val="28"/>
          <w:szCs w:val="28"/>
          <w:lang w:val="en-US" w:eastAsia="ru-RU"/>
        </w:rPr>
      </w:pPr>
      <w:r w:rsidRPr="003B02F0">
        <w:rPr>
          <w:rFonts w:ascii="Times New Roman" w:eastAsia="Times New Roman" w:hAnsi="Times New Roman" w:cs="Times New Roman"/>
          <w:b/>
          <w:sz w:val="28"/>
          <w:szCs w:val="28"/>
          <w:lang w:eastAsia="ru-RU"/>
        </w:rPr>
        <w:t xml:space="preserve"> “Ядерная физика и инжиниринг”. 2016. </w:t>
      </w:r>
      <w:proofErr w:type="gramStart"/>
      <w:r w:rsidRPr="003B02F0">
        <w:rPr>
          <w:rFonts w:ascii="Times New Roman" w:eastAsia="Times New Roman" w:hAnsi="Times New Roman" w:cs="Times New Roman"/>
          <w:b/>
          <w:sz w:val="28"/>
          <w:szCs w:val="28"/>
          <w:lang w:val="en-US" w:eastAsia="ru-RU"/>
        </w:rPr>
        <w:t>V</w:t>
      </w:r>
      <w:r w:rsidRPr="003B02F0">
        <w:rPr>
          <w:rFonts w:ascii="Times New Roman" w:eastAsia="Times New Roman" w:hAnsi="Times New Roman" w:cs="Times New Roman"/>
          <w:b/>
          <w:sz w:val="28"/>
          <w:szCs w:val="28"/>
          <w:lang w:eastAsia="ru-RU"/>
        </w:rPr>
        <w:t>.7. №.</w:t>
      </w:r>
      <w:proofErr w:type="gramEnd"/>
      <w:r w:rsidRPr="003B02F0">
        <w:rPr>
          <w:rFonts w:ascii="Times New Roman" w:eastAsia="Times New Roman" w:hAnsi="Times New Roman" w:cs="Times New Roman"/>
          <w:b/>
          <w:sz w:val="28"/>
          <w:szCs w:val="28"/>
          <w:lang w:eastAsia="ru-RU"/>
        </w:rPr>
        <w:t xml:space="preserve"> 1. </w:t>
      </w:r>
      <w:r w:rsidRPr="003B02F0">
        <w:rPr>
          <w:rFonts w:ascii="Times New Roman" w:eastAsia="Times New Roman" w:hAnsi="Times New Roman" w:cs="Times New Roman"/>
          <w:b/>
          <w:sz w:val="28"/>
          <w:szCs w:val="28"/>
          <w:lang w:val="en-US" w:eastAsia="ru-RU"/>
        </w:rPr>
        <w:t>(</w:t>
      </w:r>
      <w:r w:rsidRPr="003B02F0">
        <w:rPr>
          <w:rFonts w:ascii="Times New Roman" w:eastAsia="Times New Roman" w:hAnsi="Times New Roman" w:cs="Times New Roman"/>
          <w:b/>
          <w:sz w:val="28"/>
          <w:szCs w:val="28"/>
          <w:lang w:eastAsia="ru-RU"/>
        </w:rPr>
        <w:t>на</w:t>
      </w:r>
      <w:r w:rsidRPr="003B02F0">
        <w:rPr>
          <w:rFonts w:ascii="Times New Roman" w:eastAsia="Times New Roman" w:hAnsi="Times New Roman" w:cs="Times New Roman"/>
          <w:b/>
          <w:sz w:val="28"/>
          <w:szCs w:val="28"/>
          <w:lang w:val="en-US" w:eastAsia="ru-RU"/>
        </w:rPr>
        <w:t xml:space="preserve"> </w:t>
      </w:r>
      <w:r w:rsidRPr="003B02F0">
        <w:rPr>
          <w:rFonts w:ascii="Times New Roman" w:eastAsia="Times New Roman" w:hAnsi="Times New Roman" w:cs="Times New Roman"/>
          <w:b/>
          <w:sz w:val="28"/>
          <w:szCs w:val="28"/>
          <w:lang w:eastAsia="ru-RU"/>
        </w:rPr>
        <w:t>рус</w:t>
      </w:r>
      <w:proofErr w:type="gramStart"/>
      <w:r w:rsidRPr="003B02F0">
        <w:rPr>
          <w:rFonts w:ascii="Times New Roman" w:eastAsia="Times New Roman" w:hAnsi="Times New Roman" w:cs="Times New Roman"/>
          <w:b/>
          <w:sz w:val="28"/>
          <w:szCs w:val="28"/>
          <w:lang w:val="en-US" w:eastAsia="ru-RU"/>
        </w:rPr>
        <w:t>.</w:t>
      </w:r>
      <w:proofErr w:type="gramEnd"/>
      <w:r w:rsidRPr="003B02F0">
        <w:rPr>
          <w:rFonts w:ascii="Times New Roman" w:eastAsia="Times New Roman" w:hAnsi="Times New Roman" w:cs="Times New Roman"/>
          <w:b/>
          <w:sz w:val="28"/>
          <w:szCs w:val="28"/>
          <w:lang w:val="en-US" w:eastAsia="ru-RU"/>
        </w:rPr>
        <w:t xml:space="preserve"> </w:t>
      </w:r>
      <w:proofErr w:type="gramStart"/>
      <w:r w:rsidRPr="003B02F0">
        <w:rPr>
          <w:rFonts w:ascii="Times New Roman" w:eastAsia="Times New Roman" w:hAnsi="Times New Roman" w:cs="Times New Roman"/>
          <w:b/>
          <w:sz w:val="28"/>
          <w:szCs w:val="28"/>
          <w:lang w:eastAsia="ru-RU"/>
        </w:rPr>
        <w:t>я</w:t>
      </w:r>
      <w:proofErr w:type="gramEnd"/>
      <w:r w:rsidRPr="003B02F0">
        <w:rPr>
          <w:rFonts w:ascii="Times New Roman" w:eastAsia="Times New Roman" w:hAnsi="Times New Roman" w:cs="Times New Roman"/>
          <w:b/>
          <w:sz w:val="28"/>
          <w:szCs w:val="28"/>
          <w:lang w:eastAsia="ru-RU"/>
        </w:rPr>
        <w:t>з</w:t>
      </w:r>
      <w:r w:rsidRPr="003B02F0">
        <w:rPr>
          <w:rFonts w:ascii="Times New Roman" w:eastAsia="Times New Roman" w:hAnsi="Times New Roman" w:cs="Times New Roman"/>
          <w:b/>
          <w:sz w:val="28"/>
          <w:szCs w:val="28"/>
          <w:lang w:val="en-US" w:eastAsia="ru-RU"/>
        </w:rPr>
        <w:t>.)</w:t>
      </w:r>
    </w:p>
    <w:p w:rsidR="007B5CEB" w:rsidRPr="003B02F0" w:rsidRDefault="007B5CEB" w:rsidP="007B5CEB">
      <w:pPr>
        <w:spacing w:after="0" w:line="240" w:lineRule="auto"/>
        <w:rPr>
          <w:rFonts w:ascii="Times New Roman" w:eastAsia="Times New Roman" w:hAnsi="Times New Roman" w:cs="Times New Roman"/>
          <w:b/>
          <w:sz w:val="28"/>
          <w:szCs w:val="28"/>
          <w:lang w:val="en-US" w:eastAsia="ru-RU"/>
        </w:rPr>
      </w:pPr>
      <w:r w:rsidRPr="003B02F0">
        <w:rPr>
          <w:rFonts w:ascii="Times New Roman" w:eastAsia="Times New Roman" w:hAnsi="Times New Roman" w:cs="Times New Roman"/>
          <w:b/>
          <w:sz w:val="28"/>
          <w:szCs w:val="28"/>
          <w:lang w:val="en-US" w:eastAsia="ru-RU"/>
        </w:rPr>
        <w:t xml:space="preserve"> </w:t>
      </w:r>
      <w:proofErr w:type="gramStart"/>
      <w:r w:rsidRPr="003B02F0">
        <w:rPr>
          <w:rFonts w:ascii="Times New Roman" w:eastAsia="Times New Roman" w:hAnsi="Times New Roman" w:cs="Times New Roman"/>
          <w:b/>
          <w:sz w:val="28"/>
          <w:szCs w:val="28"/>
          <w:lang w:val="en-US" w:eastAsia="ru-RU"/>
        </w:rPr>
        <w:t>Physics of Atomic Nuclei.</w:t>
      </w:r>
      <w:proofErr w:type="gramEnd"/>
      <w:r w:rsidRPr="003B02F0">
        <w:rPr>
          <w:rFonts w:ascii="Times New Roman" w:eastAsia="Times New Roman" w:hAnsi="Times New Roman" w:cs="Times New Roman"/>
          <w:b/>
          <w:sz w:val="28"/>
          <w:szCs w:val="28"/>
          <w:lang w:val="en-US" w:eastAsia="ru-RU"/>
        </w:rPr>
        <w:t xml:space="preserve"> 2016. V.79. №. </w:t>
      </w:r>
      <w:proofErr w:type="gramStart"/>
      <w:r w:rsidRPr="003B02F0">
        <w:rPr>
          <w:rFonts w:ascii="Times New Roman" w:eastAsia="Times New Roman" w:hAnsi="Times New Roman" w:cs="Times New Roman"/>
          <w:b/>
          <w:sz w:val="28"/>
          <w:szCs w:val="28"/>
          <w:lang w:val="en-US" w:eastAsia="ru-RU"/>
        </w:rPr>
        <w:t>11-12. (</w:t>
      </w:r>
      <w:r w:rsidRPr="003B02F0">
        <w:rPr>
          <w:rFonts w:ascii="Times New Roman" w:eastAsia="Times New Roman" w:hAnsi="Times New Roman" w:cs="Times New Roman"/>
          <w:b/>
          <w:sz w:val="28"/>
          <w:szCs w:val="28"/>
          <w:lang w:eastAsia="ru-RU"/>
        </w:rPr>
        <w:t>на</w:t>
      </w:r>
      <w:r w:rsidRPr="003B02F0">
        <w:rPr>
          <w:rFonts w:ascii="Times New Roman" w:eastAsia="Times New Roman" w:hAnsi="Times New Roman" w:cs="Times New Roman"/>
          <w:b/>
          <w:sz w:val="28"/>
          <w:szCs w:val="28"/>
          <w:lang w:val="en-US" w:eastAsia="ru-RU"/>
        </w:rPr>
        <w:t xml:space="preserve"> </w:t>
      </w:r>
      <w:r w:rsidRPr="003B02F0">
        <w:rPr>
          <w:rFonts w:ascii="Times New Roman" w:eastAsia="Times New Roman" w:hAnsi="Times New Roman" w:cs="Times New Roman"/>
          <w:b/>
          <w:sz w:val="28"/>
          <w:szCs w:val="28"/>
          <w:lang w:eastAsia="ru-RU"/>
        </w:rPr>
        <w:t>англ</w:t>
      </w:r>
      <w:r w:rsidRPr="003B02F0">
        <w:rPr>
          <w:rFonts w:ascii="Times New Roman" w:eastAsia="Times New Roman" w:hAnsi="Times New Roman" w:cs="Times New Roman"/>
          <w:b/>
          <w:sz w:val="28"/>
          <w:szCs w:val="28"/>
          <w:lang w:val="en-US" w:eastAsia="ru-RU"/>
        </w:rPr>
        <w:t xml:space="preserve">. </w:t>
      </w:r>
      <w:r w:rsidRPr="003B02F0">
        <w:rPr>
          <w:rFonts w:ascii="Times New Roman" w:eastAsia="Times New Roman" w:hAnsi="Times New Roman" w:cs="Times New Roman"/>
          <w:b/>
          <w:sz w:val="28"/>
          <w:szCs w:val="28"/>
          <w:lang w:eastAsia="ru-RU"/>
        </w:rPr>
        <w:t>яз</w:t>
      </w:r>
      <w:r w:rsidRPr="003B02F0">
        <w:rPr>
          <w:rFonts w:ascii="Times New Roman" w:eastAsia="Times New Roman" w:hAnsi="Times New Roman" w:cs="Times New Roman"/>
          <w:b/>
          <w:sz w:val="28"/>
          <w:szCs w:val="28"/>
          <w:lang w:val="en-US" w:eastAsia="ru-RU"/>
        </w:rPr>
        <w:t>.)</w:t>
      </w:r>
      <w:proofErr w:type="gramEnd"/>
    </w:p>
    <w:p w:rsidR="007B5CEB" w:rsidRPr="003B02F0" w:rsidRDefault="007B5CEB" w:rsidP="007B5CEB">
      <w:pPr>
        <w:spacing w:after="0" w:line="240" w:lineRule="auto"/>
        <w:rPr>
          <w:rFonts w:ascii="Times New Roman" w:eastAsia="Times New Roman" w:hAnsi="Times New Roman" w:cs="Times New Roman"/>
          <w:b/>
          <w:sz w:val="28"/>
          <w:szCs w:val="28"/>
          <w:lang w:val="en-US" w:eastAsia="ru-RU"/>
        </w:rPr>
      </w:pPr>
    </w:p>
    <w:p w:rsidR="007B5CEB" w:rsidRPr="003B02F0" w:rsidRDefault="007B5CEB" w:rsidP="007B5CEB">
      <w:pPr>
        <w:autoSpaceDE w:val="0"/>
        <w:autoSpaceDN w:val="0"/>
        <w:adjustRightInd w:val="0"/>
        <w:spacing w:after="0" w:line="240" w:lineRule="auto"/>
        <w:rPr>
          <w:rFonts w:ascii="Times New Roman" w:eastAsia="CMR10" w:hAnsi="Times New Roman" w:cs="Times New Roman"/>
          <w:bCs/>
          <w:sz w:val="28"/>
          <w:szCs w:val="28"/>
          <w:lang w:val="en-US"/>
        </w:rPr>
      </w:pPr>
      <w:r>
        <w:rPr>
          <w:rFonts w:ascii="Times New Roman" w:eastAsia="Times New Roman" w:hAnsi="Times New Roman" w:cs="Times New Roman"/>
          <w:sz w:val="28"/>
          <w:szCs w:val="28"/>
          <w:lang w:val="en-US" w:eastAsia="ru-RU"/>
        </w:rPr>
        <w:t xml:space="preserve"> </w:t>
      </w:r>
      <w:proofErr w:type="gramStart"/>
      <w:r w:rsidRPr="003B02F0">
        <w:rPr>
          <w:rFonts w:ascii="Times New Roman" w:eastAsia="Times New Roman" w:hAnsi="Times New Roman" w:cs="Times New Roman"/>
          <w:sz w:val="28"/>
          <w:szCs w:val="28"/>
          <w:lang w:val="en-US" w:eastAsia="ru-RU"/>
        </w:rPr>
        <w:t>2.</w:t>
      </w:r>
      <w:r w:rsidRPr="003B02F0">
        <w:rPr>
          <w:rFonts w:ascii="Times New Roman" w:eastAsia="CMR10" w:hAnsi="Times New Roman" w:cs="Times New Roman"/>
          <w:bCs/>
          <w:sz w:val="28"/>
          <w:szCs w:val="28"/>
          <w:lang w:val="en-US"/>
        </w:rPr>
        <w:t>Opto</w:t>
      </w:r>
      <w:proofErr w:type="gramEnd"/>
      <w:r w:rsidRPr="003B02F0">
        <w:rPr>
          <w:rFonts w:ascii="Times New Roman" w:eastAsia="CMR10" w:hAnsi="Times New Roman" w:cs="Times New Roman"/>
          <w:bCs/>
          <w:sz w:val="28"/>
          <w:szCs w:val="28"/>
          <w:lang w:val="en-US"/>
        </w:rPr>
        <w:t>-acoustical gravitational bar detector with cryogenic mirrors/</w:t>
      </w:r>
    </w:p>
    <w:p w:rsidR="007B5CEB" w:rsidRPr="003B02F0" w:rsidRDefault="007B5CEB" w:rsidP="007B5CEB">
      <w:pPr>
        <w:autoSpaceDE w:val="0"/>
        <w:autoSpaceDN w:val="0"/>
        <w:adjustRightInd w:val="0"/>
        <w:spacing w:after="0" w:line="240" w:lineRule="auto"/>
        <w:rPr>
          <w:rFonts w:ascii="Times New Roman" w:eastAsia="CMR10" w:hAnsi="Times New Roman" w:cs="Times New Roman"/>
          <w:bCs/>
          <w:sz w:val="28"/>
          <w:szCs w:val="28"/>
          <w:lang w:val="en-US"/>
        </w:rPr>
      </w:pPr>
      <w:r w:rsidRPr="003B02F0">
        <w:rPr>
          <w:rFonts w:ascii="Times New Roman" w:eastAsia="CMR10" w:hAnsi="Times New Roman" w:cs="Times New Roman"/>
          <w:bCs/>
          <w:sz w:val="28"/>
          <w:szCs w:val="28"/>
          <w:lang w:val="en-US"/>
        </w:rPr>
        <w:t xml:space="preserve"> </w:t>
      </w:r>
      <w:proofErr w:type="gramStart"/>
      <w:r w:rsidRPr="003B02F0">
        <w:rPr>
          <w:rFonts w:ascii="Times New Roman" w:eastAsia="CMR10" w:hAnsi="Times New Roman" w:cs="Times New Roman"/>
          <w:bCs/>
          <w:sz w:val="28"/>
          <w:szCs w:val="28"/>
          <w:lang w:val="en-US"/>
        </w:rPr>
        <w:t>V.V.Kulagin</w:t>
      </w:r>
      <w:r w:rsidRPr="003B02F0">
        <w:rPr>
          <w:rFonts w:ascii="Times New Roman" w:eastAsia="CMR10" w:hAnsi="Times New Roman" w:cs="Times New Roman"/>
          <w:sz w:val="28"/>
          <w:szCs w:val="28"/>
          <w:lang w:val="en-US"/>
        </w:rPr>
        <w:t xml:space="preserve"> </w:t>
      </w:r>
      <w:r w:rsidRPr="003B02F0">
        <w:rPr>
          <w:rFonts w:ascii="Times New Roman" w:eastAsia="CMR10" w:hAnsi="Times New Roman" w:cs="Times New Roman"/>
          <w:bCs/>
          <w:sz w:val="28"/>
          <w:szCs w:val="28"/>
          <w:lang w:val="en-US"/>
        </w:rPr>
        <w:t>,</w:t>
      </w:r>
      <w:proofErr w:type="gramEnd"/>
      <w:r w:rsidRPr="003B02F0">
        <w:rPr>
          <w:rFonts w:ascii="Times New Roman" w:eastAsia="CMR10" w:hAnsi="Times New Roman" w:cs="Times New Roman"/>
          <w:bCs/>
          <w:sz w:val="28"/>
          <w:szCs w:val="28"/>
          <w:lang w:val="en-US"/>
        </w:rPr>
        <w:t xml:space="preserve"> S.I.Oreshkin</w:t>
      </w:r>
      <w:r w:rsidRPr="003B02F0">
        <w:rPr>
          <w:rFonts w:ascii="Times New Roman" w:eastAsia="CMR10" w:hAnsi="Times New Roman" w:cs="Times New Roman"/>
          <w:sz w:val="28"/>
          <w:szCs w:val="28"/>
          <w:lang w:val="en-US"/>
        </w:rPr>
        <w:t xml:space="preserve"> </w:t>
      </w:r>
      <w:r w:rsidRPr="003B02F0">
        <w:rPr>
          <w:rFonts w:ascii="Times New Roman" w:eastAsia="CMR10" w:hAnsi="Times New Roman" w:cs="Times New Roman"/>
          <w:bCs/>
          <w:sz w:val="28"/>
          <w:szCs w:val="28"/>
          <w:lang w:val="en-US"/>
        </w:rPr>
        <w:t>, S.M.Popov</w:t>
      </w:r>
      <w:r w:rsidRPr="003B02F0">
        <w:rPr>
          <w:rFonts w:ascii="Times New Roman" w:eastAsia="CMR10" w:hAnsi="Times New Roman" w:cs="Times New Roman"/>
          <w:sz w:val="28"/>
          <w:szCs w:val="28"/>
          <w:lang w:val="en-US"/>
        </w:rPr>
        <w:t xml:space="preserve"> </w:t>
      </w:r>
      <w:r w:rsidRPr="003B02F0">
        <w:rPr>
          <w:rFonts w:ascii="Times New Roman" w:eastAsia="CMR10" w:hAnsi="Times New Roman" w:cs="Times New Roman"/>
          <w:bCs/>
          <w:sz w:val="28"/>
          <w:szCs w:val="28"/>
          <w:lang w:val="en-US"/>
        </w:rPr>
        <w:t>, V.N.Rudenko</w:t>
      </w:r>
      <w:r w:rsidRPr="003B02F0">
        <w:rPr>
          <w:rFonts w:ascii="Times New Roman" w:eastAsia="CMR10" w:hAnsi="Times New Roman" w:cs="Times New Roman"/>
          <w:sz w:val="28"/>
          <w:szCs w:val="28"/>
          <w:lang w:val="en-US"/>
        </w:rPr>
        <w:t xml:space="preserve"> </w:t>
      </w:r>
      <w:r w:rsidRPr="003B02F0">
        <w:rPr>
          <w:rFonts w:ascii="Times New Roman" w:eastAsia="CMR10" w:hAnsi="Times New Roman" w:cs="Times New Roman"/>
          <w:bCs/>
          <w:sz w:val="28"/>
          <w:szCs w:val="28"/>
          <w:lang w:val="en-US"/>
        </w:rPr>
        <w:t>, M.N.Skvortsov</w:t>
      </w:r>
      <w:r w:rsidRPr="003B02F0">
        <w:rPr>
          <w:rFonts w:ascii="Times New Roman" w:eastAsia="CMR10" w:hAnsi="Times New Roman" w:cs="Times New Roman"/>
          <w:sz w:val="28"/>
          <w:szCs w:val="28"/>
          <w:lang w:val="en-US"/>
        </w:rPr>
        <w:t xml:space="preserve"> </w:t>
      </w:r>
      <w:r w:rsidRPr="003B02F0">
        <w:rPr>
          <w:rFonts w:ascii="Times New Roman" w:eastAsia="CMR10" w:hAnsi="Times New Roman" w:cs="Times New Roman"/>
          <w:bCs/>
          <w:sz w:val="28"/>
          <w:szCs w:val="28"/>
          <w:lang w:val="en-US"/>
        </w:rPr>
        <w:t xml:space="preserve">,   </w:t>
      </w:r>
    </w:p>
    <w:p w:rsidR="007B5CEB" w:rsidRDefault="007B5CEB" w:rsidP="007B5CEB">
      <w:pPr>
        <w:autoSpaceDE w:val="0"/>
        <w:autoSpaceDN w:val="0"/>
        <w:adjustRightInd w:val="0"/>
        <w:spacing w:after="0" w:line="240" w:lineRule="auto"/>
        <w:rPr>
          <w:rFonts w:ascii="Times New Roman" w:eastAsia="CMR10" w:hAnsi="Times New Roman" w:cs="Times New Roman"/>
          <w:b/>
          <w:bCs/>
          <w:sz w:val="28"/>
          <w:szCs w:val="28"/>
          <w:lang w:val="en-US"/>
        </w:rPr>
      </w:pPr>
      <w:r w:rsidRPr="003B02F0">
        <w:rPr>
          <w:rFonts w:ascii="Times New Roman" w:eastAsia="CMR10" w:hAnsi="Times New Roman" w:cs="Times New Roman"/>
          <w:bCs/>
          <w:sz w:val="28"/>
          <w:szCs w:val="28"/>
          <w:lang w:val="en-US"/>
        </w:rPr>
        <w:t xml:space="preserve">  I.S.Yudin  </w:t>
      </w:r>
      <w:r w:rsidRPr="003B02F0">
        <w:rPr>
          <w:rFonts w:ascii="Times New Roman" w:eastAsia="CMR10" w:hAnsi="Times New Roman" w:cs="Times New Roman"/>
          <w:sz w:val="28"/>
          <w:szCs w:val="28"/>
          <w:lang w:val="en-US"/>
        </w:rPr>
        <w:t xml:space="preserve"> </w:t>
      </w:r>
      <w:r w:rsidRPr="003B02F0">
        <w:rPr>
          <w:rFonts w:ascii="Times New Roman" w:eastAsia="Times New Roman" w:hAnsi="Times New Roman" w:cs="Times New Roman"/>
          <w:b/>
          <w:sz w:val="28"/>
          <w:szCs w:val="28"/>
          <w:lang w:val="en-US" w:eastAsia="ru-RU"/>
        </w:rPr>
        <w:t xml:space="preserve">Gravitational and Cosmology v. </w:t>
      </w:r>
      <w:proofErr w:type="gramStart"/>
      <w:r w:rsidRPr="003B02F0">
        <w:rPr>
          <w:rFonts w:ascii="Times New Roman" w:eastAsia="Times New Roman" w:hAnsi="Times New Roman" w:cs="Times New Roman"/>
          <w:b/>
          <w:sz w:val="28"/>
          <w:szCs w:val="28"/>
          <w:lang w:val="en-US" w:eastAsia="ru-RU"/>
        </w:rPr>
        <w:t>22 ,</w:t>
      </w:r>
      <w:proofErr w:type="gramEnd"/>
      <w:r w:rsidRPr="003B02F0">
        <w:rPr>
          <w:rFonts w:ascii="Times New Roman" w:eastAsia="Times New Roman" w:hAnsi="Times New Roman" w:cs="Times New Roman"/>
          <w:b/>
          <w:sz w:val="28"/>
          <w:szCs w:val="28"/>
          <w:lang w:val="en-US" w:eastAsia="ru-RU"/>
        </w:rPr>
        <w:t xml:space="preserve">  N 4 , p 374, 2016 </w:t>
      </w:r>
    </w:p>
    <w:p w:rsidR="007B5CEB" w:rsidRPr="007A167A" w:rsidRDefault="007B5CEB" w:rsidP="007B5CEB">
      <w:pPr>
        <w:autoSpaceDE w:val="0"/>
        <w:autoSpaceDN w:val="0"/>
        <w:adjustRightInd w:val="0"/>
        <w:spacing w:after="0" w:line="240" w:lineRule="auto"/>
        <w:rPr>
          <w:rFonts w:ascii="Times New Roman" w:eastAsia="CMR10" w:hAnsi="Times New Roman" w:cs="Times New Roman"/>
          <w:bCs/>
          <w:sz w:val="28"/>
          <w:szCs w:val="28"/>
          <w:lang w:val="en-US"/>
        </w:rPr>
      </w:pPr>
    </w:p>
    <w:p w:rsidR="007B5CEB" w:rsidRPr="007A167A" w:rsidRDefault="007B5CEB" w:rsidP="007B5CEB">
      <w:pPr>
        <w:autoSpaceDE w:val="0"/>
        <w:autoSpaceDN w:val="0"/>
        <w:adjustRightInd w:val="0"/>
        <w:spacing w:after="0" w:line="240" w:lineRule="auto"/>
        <w:rPr>
          <w:rFonts w:ascii="Times New Roman" w:eastAsia="CMR10" w:hAnsi="Times New Roman" w:cs="Times New Roman"/>
          <w:b/>
          <w:bCs/>
          <w:sz w:val="28"/>
          <w:szCs w:val="28"/>
          <w:lang w:val="en-US"/>
        </w:rPr>
      </w:pPr>
      <w:proofErr w:type="gramStart"/>
      <w:r>
        <w:rPr>
          <w:rFonts w:ascii="Times New Roman" w:hAnsi="Times New Roman" w:cs="Times New Roman"/>
          <w:sz w:val="28"/>
          <w:szCs w:val="28"/>
          <w:lang w:val="en-US"/>
        </w:rPr>
        <w:t>3..</w:t>
      </w:r>
      <w:proofErr w:type="gramEnd"/>
      <w:r w:rsidR="008021D7">
        <w:fldChar w:fldCharType="begin"/>
      </w:r>
      <w:r w:rsidR="0010278D" w:rsidRPr="00C17616">
        <w:rPr>
          <w:lang w:val="en-US"/>
        </w:rPr>
        <w:instrText>HYPERLINK "http://istina.msu.ru/publications/article/27648943/" \o "</w:instrText>
      </w:r>
      <w:r w:rsidR="0010278D">
        <w:instrText>Перейти</w:instrText>
      </w:r>
      <w:r w:rsidR="0010278D" w:rsidRPr="00C17616">
        <w:rPr>
          <w:lang w:val="en-US"/>
        </w:rPr>
        <w:instrText xml:space="preserve"> </w:instrText>
      </w:r>
      <w:r w:rsidR="0010278D">
        <w:instrText>на</w:instrText>
      </w:r>
      <w:r w:rsidR="0010278D" w:rsidRPr="00C17616">
        <w:rPr>
          <w:lang w:val="en-US"/>
        </w:rPr>
        <w:instrText xml:space="preserve"> </w:instrText>
      </w:r>
      <w:r w:rsidR="0010278D">
        <w:instrText>страницу</w:instrText>
      </w:r>
      <w:r w:rsidR="0010278D" w:rsidRPr="00C17616">
        <w:rPr>
          <w:lang w:val="en-US"/>
        </w:rPr>
        <w:instrText xml:space="preserve"> </w:instrText>
      </w:r>
      <w:r w:rsidR="0010278D">
        <w:instrText>статьи</w:instrText>
      </w:r>
      <w:r w:rsidR="0010278D" w:rsidRPr="00C17616">
        <w:rPr>
          <w:lang w:val="en-US"/>
        </w:rPr>
        <w:instrText>"</w:instrText>
      </w:r>
      <w:r w:rsidR="008021D7">
        <w:fldChar w:fldCharType="separate"/>
      </w:r>
      <w:r w:rsidRPr="007A167A">
        <w:rPr>
          <w:rFonts w:ascii="Times New Roman" w:eastAsia="Times New Roman" w:hAnsi="Times New Roman" w:cs="Times New Roman"/>
          <w:sz w:val="28"/>
          <w:szCs w:val="28"/>
          <w:u w:val="single"/>
          <w:lang w:val="en-US" w:eastAsia="ru-RU"/>
        </w:rPr>
        <w:t>Current status of GW experiment and multi-messenger astronomy</w:t>
      </w:r>
      <w:r w:rsidR="008021D7">
        <w:fldChar w:fldCharType="end"/>
      </w:r>
      <w:r w:rsidRPr="007A167A">
        <w:rPr>
          <w:rFonts w:ascii="Times New Roman" w:hAnsi="Times New Roman" w:cs="Times New Roman"/>
          <w:sz w:val="28"/>
          <w:szCs w:val="28"/>
          <w:lang w:val="en-US"/>
        </w:rPr>
        <w:t xml:space="preserve">  V.N.Rudenko</w:t>
      </w:r>
      <w:r w:rsidRPr="007A167A">
        <w:rPr>
          <w:rFonts w:ascii="Times New Roman" w:eastAsia="Times New Roman" w:hAnsi="Times New Roman" w:cs="Times New Roman"/>
          <w:sz w:val="28"/>
          <w:szCs w:val="28"/>
          <w:lang w:val="en-US" w:eastAsia="ru-RU"/>
        </w:rPr>
        <w:t xml:space="preserve">  </w:t>
      </w:r>
      <w:r w:rsidRPr="007A167A">
        <w:rPr>
          <w:rFonts w:ascii="Times New Roman" w:eastAsia="Times New Roman" w:hAnsi="Times New Roman" w:cs="Times New Roman"/>
          <w:b/>
          <w:sz w:val="28"/>
          <w:szCs w:val="28"/>
          <w:lang w:val="en-US" w:eastAsia="ru-RU"/>
        </w:rPr>
        <w:t>Proc.Int.Workshop “Quark Phase Transition and Multimessenger</w:t>
      </w:r>
      <w:r w:rsidRPr="007A167A">
        <w:rPr>
          <w:rFonts w:ascii="Times New Roman" w:eastAsia="Times New Roman" w:hAnsi="Times New Roman" w:cs="Times New Roman"/>
          <w:sz w:val="28"/>
          <w:szCs w:val="28"/>
          <w:lang w:val="en-US" w:eastAsia="ru-RU"/>
        </w:rPr>
        <w:t xml:space="preserve"> Astronomy” </w:t>
      </w:r>
      <w:r w:rsidRPr="007A167A">
        <w:rPr>
          <w:rFonts w:ascii="Times New Roman" w:eastAsia="Times New Roman" w:hAnsi="Times New Roman" w:cs="Times New Roman"/>
          <w:sz w:val="28"/>
          <w:szCs w:val="28"/>
          <w:lang w:eastAsia="ru-RU"/>
        </w:rPr>
        <w:t>издания</w:t>
      </w:r>
      <w:r w:rsidRPr="007A167A">
        <w:rPr>
          <w:rFonts w:ascii="Times New Roman" w:eastAsia="Times New Roman" w:hAnsi="Times New Roman" w:cs="Times New Roman"/>
          <w:sz w:val="28"/>
          <w:szCs w:val="28"/>
          <w:lang w:val="en-US" w:eastAsia="ru-RU"/>
        </w:rPr>
        <w:t xml:space="preserve"> </w:t>
      </w:r>
      <w:r w:rsidRPr="007A167A">
        <w:rPr>
          <w:rFonts w:ascii="Times New Roman" w:eastAsia="Times New Roman" w:hAnsi="Times New Roman" w:cs="Times New Roman"/>
          <w:i/>
          <w:iCs/>
          <w:sz w:val="28"/>
          <w:szCs w:val="28"/>
          <w:lang w:val="en-US" w:eastAsia="ru-RU"/>
        </w:rPr>
        <w:t>Publishing house “Sneg” Pyatigorsk</w:t>
      </w:r>
      <w:r w:rsidRPr="007A167A">
        <w:rPr>
          <w:rFonts w:ascii="Times New Roman" w:eastAsia="Times New Roman" w:hAnsi="Times New Roman" w:cs="Times New Roman"/>
          <w:sz w:val="28"/>
          <w:szCs w:val="28"/>
          <w:lang w:val="en-US" w:eastAsia="ru-RU"/>
        </w:rPr>
        <w:t xml:space="preserve">, </w:t>
      </w:r>
      <w:r w:rsidRPr="007A167A">
        <w:rPr>
          <w:rFonts w:ascii="Times New Roman" w:eastAsia="Times New Roman" w:hAnsi="Times New Roman" w:cs="Times New Roman"/>
          <w:sz w:val="28"/>
          <w:szCs w:val="28"/>
          <w:lang w:eastAsia="ru-RU"/>
        </w:rPr>
        <w:t>том</w:t>
      </w:r>
      <w:r w:rsidRPr="007A167A">
        <w:rPr>
          <w:rFonts w:ascii="Times New Roman" w:eastAsia="Times New Roman" w:hAnsi="Times New Roman" w:cs="Times New Roman"/>
          <w:sz w:val="28"/>
          <w:szCs w:val="28"/>
          <w:lang w:val="en-US" w:eastAsia="ru-RU"/>
        </w:rPr>
        <w:t xml:space="preserve"> 1, </w:t>
      </w:r>
      <w:r w:rsidRPr="007A167A">
        <w:rPr>
          <w:rFonts w:ascii="Times New Roman" w:eastAsia="Times New Roman" w:hAnsi="Times New Roman" w:cs="Times New Roman"/>
          <w:sz w:val="28"/>
          <w:szCs w:val="28"/>
          <w:lang w:eastAsia="ru-RU"/>
        </w:rPr>
        <w:t>с</w:t>
      </w:r>
      <w:r w:rsidRPr="007A167A">
        <w:rPr>
          <w:rFonts w:ascii="Times New Roman" w:eastAsia="Times New Roman" w:hAnsi="Times New Roman" w:cs="Times New Roman"/>
          <w:sz w:val="28"/>
          <w:szCs w:val="28"/>
          <w:lang w:val="en-US" w:eastAsia="ru-RU"/>
        </w:rPr>
        <w:t xml:space="preserve">. 96-104, 2016 </w:t>
      </w:r>
    </w:p>
    <w:p w:rsidR="007B5CEB" w:rsidRPr="003B02F0" w:rsidRDefault="007B5CEB" w:rsidP="007B5CEB">
      <w:pPr>
        <w:rPr>
          <w:rFonts w:ascii="Times New Roman" w:hAnsi="Times New Roman" w:cs="Times New Roman"/>
          <w:sz w:val="28"/>
          <w:szCs w:val="28"/>
          <w:lang w:val="en-US"/>
        </w:rPr>
      </w:pPr>
    </w:p>
    <w:p w:rsidR="00ED6E42" w:rsidRPr="00ED6E42" w:rsidRDefault="00ED6E42" w:rsidP="0021656E">
      <w:pPr>
        <w:pStyle w:val="a3"/>
        <w:jc w:val="both"/>
        <w:rPr>
          <w:b w:val="0"/>
          <w:sz w:val="24"/>
          <w:szCs w:val="24"/>
          <w:lang w:val="en-US"/>
        </w:rPr>
      </w:pPr>
    </w:p>
    <w:p w:rsidR="0021656E" w:rsidRPr="00ED6E42" w:rsidRDefault="0021656E" w:rsidP="0021656E">
      <w:pPr>
        <w:pStyle w:val="a3"/>
        <w:jc w:val="both"/>
        <w:rPr>
          <w:b w:val="0"/>
          <w:sz w:val="24"/>
          <w:szCs w:val="24"/>
          <w:lang w:val="en-US"/>
        </w:rPr>
      </w:pPr>
    </w:p>
    <w:p w:rsidR="0021656E" w:rsidRPr="00ED6E42" w:rsidRDefault="0021656E" w:rsidP="0021656E">
      <w:pPr>
        <w:pStyle w:val="a3"/>
        <w:jc w:val="both"/>
        <w:rPr>
          <w:b w:val="0"/>
          <w:sz w:val="24"/>
          <w:szCs w:val="24"/>
          <w:lang w:val="en-US"/>
        </w:rPr>
      </w:pPr>
    </w:p>
    <w:p w:rsidR="00C1460B" w:rsidRPr="00ED6E42" w:rsidRDefault="00C1460B" w:rsidP="0021656E">
      <w:pPr>
        <w:pStyle w:val="a3"/>
        <w:jc w:val="both"/>
        <w:rPr>
          <w:b w:val="0"/>
          <w:sz w:val="24"/>
          <w:szCs w:val="24"/>
          <w:lang w:val="en-US"/>
        </w:rPr>
      </w:pPr>
    </w:p>
    <w:p w:rsidR="0021656E" w:rsidRPr="00C1460B" w:rsidRDefault="00C1460B" w:rsidP="0021656E">
      <w:pPr>
        <w:pStyle w:val="a3"/>
        <w:jc w:val="both"/>
        <w:rPr>
          <w:sz w:val="24"/>
          <w:szCs w:val="24"/>
        </w:rPr>
      </w:pPr>
      <w:r w:rsidRPr="00C1460B">
        <w:rPr>
          <w:sz w:val="24"/>
          <w:szCs w:val="24"/>
        </w:rPr>
        <w:t xml:space="preserve">Проект: </w:t>
      </w:r>
      <w:r w:rsidR="0021656E" w:rsidRPr="00C1460B">
        <w:rPr>
          <w:sz w:val="24"/>
          <w:szCs w:val="24"/>
        </w:rPr>
        <w:t xml:space="preserve">Неускорительная физика частиц:   двойной безнейтринный бета распад ядер,  осцилляции реакторных нейтрино. </w:t>
      </w:r>
    </w:p>
    <w:p w:rsidR="004C7EB6" w:rsidRDefault="0021656E" w:rsidP="0021656E">
      <w:pPr>
        <w:pStyle w:val="a3"/>
        <w:jc w:val="both"/>
        <w:rPr>
          <w:sz w:val="24"/>
          <w:szCs w:val="24"/>
        </w:rPr>
      </w:pPr>
      <w:r w:rsidRPr="00C1460B">
        <w:rPr>
          <w:sz w:val="24"/>
          <w:szCs w:val="24"/>
        </w:rPr>
        <w:t>ИЯИ Л.Б.Безруков, В.В.</w:t>
      </w:r>
      <w:proofErr w:type="gramStart"/>
      <w:r w:rsidRPr="00C1460B">
        <w:rPr>
          <w:sz w:val="24"/>
          <w:szCs w:val="24"/>
        </w:rPr>
        <w:t>Синёв</w:t>
      </w:r>
      <w:proofErr w:type="gramEnd"/>
    </w:p>
    <w:p w:rsidR="000C2380" w:rsidRDefault="000C2380" w:rsidP="0021656E">
      <w:pPr>
        <w:pStyle w:val="a3"/>
        <w:jc w:val="both"/>
        <w:rPr>
          <w:sz w:val="24"/>
          <w:szCs w:val="24"/>
        </w:rPr>
      </w:pPr>
    </w:p>
    <w:p w:rsidR="000C2380" w:rsidRDefault="000C2380" w:rsidP="000C2380">
      <w:pPr>
        <w:rPr>
          <w:rFonts w:cs="Times New Roman"/>
          <w:b/>
          <w:sz w:val="24"/>
          <w:szCs w:val="24"/>
        </w:rPr>
      </w:pPr>
      <w:r w:rsidRPr="000C2380">
        <w:rPr>
          <w:rFonts w:cs="Times New Roman"/>
          <w:b/>
          <w:sz w:val="24"/>
          <w:szCs w:val="24"/>
        </w:rPr>
        <w:t xml:space="preserve">Отчет </w:t>
      </w:r>
      <w:proofErr w:type="gramStart"/>
      <w:r w:rsidRPr="000C2380">
        <w:rPr>
          <w:rFonts w:cs="Times New Roman"/>
          <w:b/>
          <w:sz w:val="24"/>
          <w:szCs w:val="24"/>
        </w:rPr>
        <w:t>международ</w:t>
      </w:r>
      <w:r w:rsidR="008959F8">
        <w:rPr>
          <w:rFonts w:cs="Times New Roman"/>
          <w:b/>
          <w:sz w:val="24"/>
          <w:szCs w:val="24"/>
        </w:rPr>
        <w:t>ной</w:t>
      </w:r>
      <w:proofErr w:type="gramEnd"/>
      <w:r w:rsidR="008959F8">
        <w:rPr>
          <w:rFonts w:cs="Times New Roman"/>
          <w:b/>
          <w:sz w:val="24"/>
          <w:szCs w:val="24"/>
        </w:rPr>
        <w:t xml:space="preserve"> коллаборации  GERDA  за 2016</w:t>
      </w:r>
      <w:r w:rsidRPr="000C2380">
        <w:rPr>
          <w:rFonts w:cs="Times New Roman"/>
          <w:b/>
          <w:sz w:val="24"/>
          <w:szCs w:val="24"/>
        </w:rPr>
        <w:t xml:space="preserve">  год.</w:t>
      </w:r>
    </w:p>
    <w:p w:rsidR="000C2380" w:rsidRPr="000C2380" w:rsidRDefault="000C2380" w:rsidP="000C2380">
      <w:pPr>
        <w:pStyle w:val="a3"/>
        <w:jc w:val="both"/>
        <w:rPr>
          <w:b w:val="0"/>
          <w:sz w:val="24"/>
          <w:szCs w:val="24"/>
        </w:rPr>
      </w:pPr>
      <w:r w:rsidRPr="000C2380">
        <w:rPr>
          <w:b w:val="0"/>
          <w:color w:val="000000"/>
          <w:sz w:val="24"/>
          <w:szCs w:val="24"/>
        </w:rPr>
        <w:t>Поиск безнейтринного двойного бета-распада ядер является в настоящее время одной из центральных задач экспериментальной физики низких энергий.</w:t>
      </w:r>
    </w:p>
    <w:p w:rsidR="000C2380" w:rsidRDefault="000C2380" w:rsidP="000C2380">
      <w:pPr>
        <w:rPr>
          <w:rFonts w:cs="Times New Roman"/>
          <w:sz w:val="24"/>
          <w:szCs w:val="24"/>
        </w:rPr>
      </w:pPr>
      <w:r w:rsidRPr="000C2380">
        <w:rPr>
          <w:rFonts w:cs="Times New Roman"/>
          <w:sz w:val="24"/>
          <w:szCs w:val="24"/>
        </w:rPr>
        <w:t>Международный эксперимент GERDA, расположенный в подземной лаборатории Национальной лаборатории Гран-Сассо Национального института ядерной физики Италии (</w:t>
      </w:r>
      <w:r w:rsidRPr="000C2380">
        <w:rPr>
          <w:rFonts w:cs="Times New Roman"/>
          <w:sz w:val="24"/>
          <w:szCs w:val="24"/>
          <w:lang w:val="en-US"/>
        </w:rPr>
        <w:t>LNGS</w:t>
      </w:r>
      <w:r w:rsidRPr="000C2380">
        <w:rPr>
          <w:rFonts w:cs="Times New Roman"/>
          <w:sz w:val="24"/>
          <w:szCs w:val="24"/>
        </w:rPr>
        <w:t xml:space="preserve"> </w:t>
      </w:r>
      <w:r w:rsidRPr="000C2380">
        <w:rPr>
          <w:rFonts w:cs="Times New Roman"/>
          <w:sz w:val="24"/>
          <w:szCs w:val="24"/>
          <w:lang w:val="en-US"/>
        </w:rPr>
        <w:t>INFN</w:t>
      </w:r>
      <w:r w:rsidR="008959F8">
        <w:rPr>
          <w:rFonts w:cs="Times New Roman"/>
          <w:sz w:val="24"/>
          <w:szCs w:val="24"/>
        </w:rPr>
        <w:t>), продолжался в течение 2016</w:t>
      </w:r>
      <w:r w:rsidRPr="000C2380">
        <w:rPr>
          <w:rFonts w:cs="Times New Roman"/>
          <w:sz w:val="24"/>
          <w:szCs w:val="24"/>
        </w:rPr>
        <w:t xml:space="preserve"> года</w:t>
      </w:r>
      <w:r w:rsidR="008959F8">
        <w:rPr>
          <w:rFonts w:cs="Times New Roman"/>
          <w:sz w:val="24"/>
          <w:szCs w:val="24"/>
        </w:rPr>
        <w:t>.</w:t>
      </w:r>
      <w:r w:rsidRPr="000C2380">
        <w:rPr>
          <w:rFonts w:cs="Times New Roman"/>
          <w:sz w:val="24"/>
          <w:szCs w:val="24"/>
        </w:rPr>
        <w:t xml:space="preserve"> Российские учёные из ИЯИ РАН, </w:t>
      </w:r>
      <w:r w:rsidR="008959F8">
        <w:rPr>
          <w:rFonts w:cs="Times New Roman"/>
          <w:sz w:val="24"/>
          <w:szCs w:val="24"/>
        </w:rPr>
        <w:t xml:space="preserve"> ИТЭФ </w:t>
      </w:r>
      <w:r w:rsidRPr="000C2380">
        <w:rPr>
          <w:rFonts w:cs="Times New Roman"/>
          <w:sz w:val="24"/>
          <w:szCs w:val="24"/>
        </w:rPr>
        <w:t xml:space="preserve"> участвовали в работах Международного эксперимента GERDA и имеют согласованные планы участия на 2016 г</w:t>
      </w:r>
      <w:r w:rsidR="008959F8">
        <w:rPr>
          <w:rFonts w:cs="Times New Roman"/>
          <w:sz w:val="24"/>
          <w:szCs w:val="24"/>
        </w:rPr>
        <w:t>од.  Основными результатами 2016</w:t>
      </w:r>
      <w:r w:rsidRPr="000C2380">
        <w:rPr>
          <w:rFonts w:cs="Times New Roman"/>
          <w:sz w:val="24"/>
          <w:szCs w:val="24"/>
        </w:rPr>
        <w:t xml:space="preserve"> года является окончание </w:t>
      </w:r>
      <w:r w:rsidRPr="000C2380">
        <w:rPr>
          <w:rFonts w:cs="Times New Roman"/>
          <w:sz w:val="24"/>
          <w:szCs w:val="24"/>
        </w:rPr>
        <w:lastRenderedPageBreak/>
        <w:t>разработки и монтажа второй фазы эксперимента</w:t>
      </w:r>
      <w:r w:rsidR="008959F8">
        <w:rPr>
          <w:rFonts w:cs="Times New Roman"/>
          <w:sz w:val="24"/>
          <w:szCs w:val="24"/>
        </w:rPr>
        <w:t>.</w:t>
      </w:r>
      <w:r w:rsidRPr="000C2380">
        <w:rPr>
          <w:rFonts w:cs="Times New Roman"/>
          <w:sz w:val="24"/>
          <w:szCs w:val="24"/>
        </w:rPr>
        <w:t xml:space="preserve"> Была продолжена обработка экспериментального материала, полученного в первой фазе эксперимента, результаты опубликованы   в печати.</w:t>
      </w:r>
    </w:p>
    <w:p w:rsidR="004463E0" w:rsidRDefault="008959F8" w:rsidP="000C2380">
      <w:pPr>
        <w:rPr>
          <w:rFonts w:cs="Times New Roman"/>
          <w:sz w:val="24"/>
          <w:szCs w:val="24"/>
        </w:rPr>
      </w:pPr>
      <w:r>
        <w:rPr>
          <w:rFonts w:cs="Times New Roman"/>
          <w:sz w:val="24"/>
          <w:szCs w:val="24"/>
        </w:rPr>
        <w:t>Результаты 2016</w:t>
      </w:r>
      <w:r w:rsidR="004463E0">
        <w:rPr>
          <w:rFonts w:cs="Times New Roman"/>
          <w:sz w:val="24"/>
          <w:szCs w:val="24"/>
        </w:rPr>
        <w:t xml:space="preserve"> года:</w:t>
      </w:r>
    </w:p>
    <w:p w:rsidR="004463E0" w:rsidRPr="004463E0" w:rsidRDefault="008959F8" w:rsidP="00AB11FF">
      <w:pPr>
        <w:pStyle w:val="ad"/>
        <w:numPr>
          <w:ilvl w:val="0"/>
          <w:numId w:val="1"/>
        </w:numPr>
        <w:autoSpaceDE w:val="0"/>
        <w:autoSpaceDN w:val="0"/>
        <w:adjustRightInd w:val="0"/>
        <w:spacing w:after="0" w:line="240" w:lineRule="auto"/>
        <w:rPr>
          <w:sz w:val="24"/>
          <w:szCs w:val="24"/>
        </w:rPr>
      </w:pPr>
      <w:r>
        <w:rPr>
          <w:sz w:val="24"/>
          <w:szCs w:val="24"/>
        </w:rPr>
        <w:t>Начата вторая фаза</w:t>
      </w:r>
      <w:r w:rsidR="004463E0" w:rsidRPr="004463E0">
        <w:rPr>
          <w:sz w:val="24"/>
          <w:szCs w:val="24"/>
        </w:rPr>
        <w:t xml:space="preserve"> эксперимента. Основная цель второй фазы эксперимента снижение уровня  фона на порядок по сравнению с результатом первой фазы до уровня </w:t>
      </w:r>
      <w:r w:rsidR="004463E0" w:rsidRPr="004463E0">
        <w:rPr>
          <w:rFonts w:eastAsia="Calibri"/>
          <w:sz w:val="24"/>
          <w:szCs w:val="24"/>
        </w:rPr>
        <w:t>10</w:t>
      </w:r>
      <w:r w:rsidR="004463E0" w:rsidRPr="004463E0">
        <w:rPr>
          <w:rFonts w:eastAsia="Calibri"/>
          <w:sz w:val="24"/>
          <w:szCs w:val="24"/>
          <w:vertAlign w:val="superscript"/>
        </w:rPr>
        <w:t>-3</w:t>
      </w:r>
      <w:r w:rsidR="004463E0" w:rsidRPr="004463E0">
        <w:rPr>
          <w:rFonts w:eastAsia="Calibri"/>
          <w:sz w:val="24"/>
          <w:szCs w:val="24"/>
        </w:rPr>
        <w:t xml:space="preserve"> /кэВ</w:t>
      </w:r>
      <w:proofErr w:type="gramStart"/>
      <w:r w:rsidR="004463E0" w:rsidRPr="004463E0">
        <w:rPr>
          <w:rFonts w:eastAsia="Calibri"/>
          <w:sz w:val="24"/>
          <w:szCs w:val="24"/>
        </w:rPr>
        <w:t>.к</w:t>
      </w:r>
      <w:proofErr w:type="gramEnd"/>
      <w:r w:rsidR="004463E0" w:rsidRPr="004463E0">
        <w:rPr>
          <w:rFonts w:eastAsia="Calibri"/>
          <w:sz w:val="24"/>
          <w:szCs w:val="24"/>
        </w:rPr>
        <w:t>г.год</w:t>
      </w:r>
    </w:p>
    <w:p w:rsidR="004463E0" w:rsidRPr="004463E0" w:rsidRDefault="004463E0" w:rsidP="00AB11FF">
      <w:pPr>
        <w:pStyle w:val="ad"/>
        <w:numPr>
          <w:ilvl w:val="0"/>
          <w:numId w:val="1"/>
        </w:numPr>
        <w:autoSpaceDE w:val="0"/>
        <w:autoSpaceDN w:val="0"/>
        <w:adjustRightInd w:val="0"/>
        <w:spacing w:after="0" w:line="240" w:lineRule="auto"/>
        <w:rPr>
          <w:sz w:val="24"/>
          <w:szCs w:val="24"/>
        </w:rPr>
      </w:pPr>
      <w:r w:rsidRPr="004463E0">
        <w:rPr>
          <w:sz w:val="24"/>
          <w:szCs w:val="24"/>
        </w:rPr>
        <w:t xml:space="preserve">На основе </w:t>
      </w:r>
      <w:proofErr w:type="gramStart"/>
      <w:r w:rsidRPr="004463E0">
        <w:rPr>
          <w:sz w:val="24"/>
          <w:szCs w:val="24"/>
        </w:rPr>
        <w:t>экспериментальных данных, полученных в первой фазе эксперимента GERDA выполнен</w:t>
      </w:r>
      <w:proofErr w:type="gramEnd"/>
      <w:r w:rsidRPr="004463E0">
        <w:rPr>
          <w:sz w:val="24"/>
          <w:szCs w:val="24"/>
        </w:rPr>
        <w:t xml:space="preserve"> поиск двойного бета распада  (2νββ) изотопа 76Ge на три возбужденных уровня. Использовались данные по 14-и германиевым </w:t>
      </w:r>
      <w:proofErr w:type="gramStart"/>
      <w:r w:rsidRPr="004463E0">
        <w:rPr>
          <w:sz w:val="24"/>
          <w:szCs w:val="24"/>
        </w:rPr>
        <w:t>детекторам</w:t>
      </w:r>
      <w:proofErr w:type="gramEnd"/>
      <w:r w:rsidRPr="004463E0">
        <w:rPr>
          <w:sz w:val="24"/>
          <w:szCs w:val="24"/>
        </w:rPr>
        <w:t xml:space="preserve"> обогащенным по изотопу 76Ge, погруженным в жидкий азот. Анализ был основан на поиске совпадений  сигналов двух детекторов, в одном из которых регистрировался гамма квант от распада возбужденного состояния  ядра  76Se и двух электронов от двойного бета распада в другом.  Из отсутствия сигнала получены верхние пределы  для искомых распадов га уровне</w:t>
      </w:r>
      <w:proofErr w:type="gramStart"/>
      <w:r w:rsidRPr="004463E0">
        <w:rPr>
          <w:sz w:val="24"/>
          <w:szCs w:val="24"/>
        </w:rPr>
        <w:t xml:space="preserve"> Т</w:t>
      </w:r>
      <w:proofErr w:type="gramEnd"/>
      <w:r w:rsidRPr="004463E0">
        <w:rPr>
          <w:sz w:val="24"/>
          <w:szCs w:val="24"/>
        </w:rPr>
        <w:t>(1/2)&gt;(1,6-2,3)·10</w:t>
      </w:r>
      <w:r w:rsidRPr="004463E0">
        <w:rPr>
          <w:sz w:val="24"/>
          <w:szCs w:val="24"/>
          <w:vertAlign w:val="superscript"/>
        </w:rPr>
        <w:t>23</w:t>
      </w:r>
      <w:r w:rsidRPr="004463E0">
        <w:rPr>
          <w:sz w:val="24"/>
          <w:szCs w:val="24"/>
        </w:rPr>
        <w:t xml:space="preserve"> лет. Полученные пределы превосходят на  два  порядка значения, полученные в предыдущих аналогичных экспериментах. По полученным результатам опубликована статья.</w:t>
      </w:r>
    </w:p>
    <w:p w:rsidR="004463E0" w:rsidRPr="004463E0" w:rsidRDefault="004463E0" w:rsidP="00AB11FF">
      <w:pPr>
        <w:pStyle w:val="ad"/>
        <w:numPr>
          <w:ilvl w:val="0"/>
          <w:numId w:val="1"/>
        </w:numPr>
        <w:autoSpaceDE w:val="0"/>
        <w:autoSpaceDN w:val="0"/>
        <w:adjustRightInd w:val="0"/>
        <w:spacing w:after="0" w:line="240" w:lineRule="auto"/>
        <w:rPr>
          <w:sz w:val="24"/>
          <w:szCs w:val="24"/>
        </w:rPr>
      </w:pPr>
      <w:r w:rsidRPr="004463E0">
        <w:rPr>
          <w:sz w:val="24"/>
          <w:szCs w:val="24"/>
        </w:rPr>
        <w:t>На основе анализа данных первой фазы эксперимента GERDA с полной экспозицией 17,9 кг</w:t>
      </w:r>
      <w:proofErr w:type="gramStart"/>
      <w:r w:rsidRPr="004463E0">
        <w:rPr>
          <w:sz w:val="24"/>
          <w:szCs w:val="24"/>
        </w:rPr>
        <w:t>.г</w:t>
      </w:r>
      <w:proofErr w:type="gramEnd"/>
      <w:r w:rsidRPr="004463E0">
        <w:rPr>
          <w:sz w:val="24"/>
          <w:szCs w:val="24"/>
        </w:rPr>
        <w:t xml:space="preserve">од и улучшенным анализом источников фона получено новое значение периода двух нейтринного бета распада     Ge-76:  </w:t>
      </w:r>
      <w:r w:rsidRPr="004463E0">
        <w:rPr>
          <w:rFonts w:ascii="Cambria Math" w:hAnsi="Cambria Math"/>
          <w:sz w:val="24"/>
          <w:szCs w:val="24"/>
        </w:rPr>
        <w:t>𝑻</w:t>
      </w:r>
      <w:r w:rsidRPr="004463E0">
        <w:rPr>
          <w:rFonts w:ascii="Cambria Math" w:hAnsi="Cambria Math"/>
          <w:sz w:val="24"/>
          <w:szCs w:val="24"/>
          <w:vertAlign w:val="superscript"/>
        </w:rPr>
        <w:t>𝟐𝝂</w:t>
      </w:r>
      <w:r w:rsidRPr="004463E0">
        <w:rPr>
          <w:rFonts w:ascii="Cambria Math" w:hAnsi="Cambria Math"/>
          <w:sz w:val="24"/>
          <w:szCs w:val="24"/>
          <w:vertAlign w:val="subscript"/>
        </w:rPr>
        <w:t>𝟏</w:t>
      </w:r>
      <w:r w:rsidRPr="004463E0">
        <w:rPr>
          <w:sz w:val="24"/>
          <w:szCs w:val="24"/>
          <w:vertAlign w:val="subscript"/>
        </w:rPr>
        <w:t>/</w:t>
      </w:r>
      <w:r w:rsidRPr="004463E0">
        <w:rPr>
          <w:rFonts w:ascii="Cambria Math" w:hAnsi="Cambria Math"/>
          <w:sz w:val="24"/>
          <w:szCs w:val="24"/>
          <w:vertAlign w:val="subscript"/>
        </w:rPr>
        <w:t>𝟐</w:t>
      </w:r>
      <w:r w:rsidRPr="004463E0">
        <w:rPr>
          <w:rFonts w:ascii="Cambria Math" w:hAnsi="Cambria Math"/>
          <w:sz w:val="24"/>
          <w:szCs w:val="24"/>
          <w:vertAlign w:val="superscript"/>
        </w:rPr>
        <w:t xml:space="preserve"> </w:t>
      </w:r>
      <w:r w:rsidRPr="004463E0">
        <w:rPr>
          <w:sz w:val="24"/>
          <w:szCs w:val="24"/>
        </w:rPr>
        <w:t>= (</w:t>
      </w:r>
      <w:r w:rsidRPr="004463E0">
        <w:rPr>
          <w:rFonts w:ascii="Cambria Math" w:hAnsi="Cambria Math"/>
          <w:sz w:val="24"/>
          <w:szCs w:val="24"/>
        </w:rPr>
        <w:t>𝟏</w:t>
      </w:r>
      <w:r w:rsidRPr="004463E0">
        <w:rPr>
          <w:sz w:val="24"/>
          <w:szCs w:val="24"/>
        </w:rPr>
        <w:t>.</w:t>
      </w:r>
      <w:r w:rsidRPr="004463E0">
        <w:rPr>
          <w:rFonts w:ascii="Cambria Math" w:hAnsi="Cambria Math"/>
          <w:sz w:val="24"/>
          <w:szCs w:val="24"/>
        </w:rPr>
        <w:t>𝟗𝟐𝟔</w:t>
      </w:r>
      <w:r w:rsidRPr="004463E0">
        <w:rPr>
          <w:sz w:val="24"/>
          <w:szCs w:val="24"/>
        </w:rPr>
        <w:t>±</w:t>
      </w:r>
      <w:r w:rsidRPr="004463E0">
        <w:rPr>
          <w:rFonts w:ascii="Cambria Math" w:hAnsi="Cambria Math"/>
          <w:sz w:val="24"/>
          <w:szCs w:val="24"/>
        </w:rPr>
        <w:t>𝟎</w:t>
      </w:r>
      <w:r w:rsidRPr="004463E0">
        <w:rPr>
          <w:sz w:val="24"/>
          <w:szCs w:val="24"/>
        </w:rPr>
        <w:t>.</w:t>
      </w:r>
      <w:r w:rsidRPr="004463E0">
        <w:rPr>
          <w:rFonts w:ascii="Cambria Math" w:hAnsi="Cambria Math"/>
          <w:sz w:val="24"/>
          <w:szCs w:val="24"/>
        </w:rPr>
        <w:t>𝟎𝟗𝟓</w:t>
      </w:r>
      <w:r w:rsidRPr="004463E0">
        <w:rPr>
          <w:sz w:val="24"/>
          <w:szCs w:val="24"/>
        </w:rPr>
        <w:t>)×</w:t>
      </w:r>
      <w:r w:rsidRPr="004463E0">
        <w:rPr>
          <w:rFonts w:ascii="Cambria Math" w:hAnsi="Cambria Math"/>
          <w:sz w:val="24"/>
          <w:szCs w:val="24"/>
        </w:rPr>
        <w:t>𝟏𝟎</w:t>
      </w:r>
      <w:r w:rsidRPr="004463E0">
        <w:rPr>
          <w:b/>
          <w:sz w:val="24"/>
          <w:szCs w:val="24"/>
          <w:vertAlign w:val="superscript"/>
        </w:rPr>
        <w:t>21</w:t>
      </w:r>
      <w:r w:rsidRPr="004463E0">
        <w:rPr>
          <w:sz w:val="24"/>
          <w:szCs w:val="24"/>
        </w:rPr>
        <w:t xml:space="preserve"> </w:t>
      </w:r>
      <w:r w:rsidRPr="004463E0">
        <w:rPr>
          <w:b/>
          <w:sz w:val="24"/>
          <w:szCs w:val="24"/>
        </w:rPr>
        <w:t xml:space="preserve">лет.      </w:t>
      </w:r>
    </w:p>
    <w:p w:rsidR="004463E0" w:rsidRPr="004463E0" w:rsidRDefault="004463E0" w:rsidP="00AB11FF">
      <w:pPr>
        <w:pStyle w:val="ad"/>
        <w:numPr>
          <w:ilvl w:val="0"/>
          <w:numId w:val="1"/>
        </w:numPr>
        <w:autoSpaceDE w:val="0"/>
        <w:autoSpaceDN w:val="0"/>
        <w:adjustRightInd w:val="0"/>
        <w:spacing w:after="0" w:line="240" w:lineRule="auto"/>
        <w:rPr>
          <w:sz w:val="24"/>
          <w:szCs w:val="24"/>
        </w:rPr>
      </w:pPr>
      <w:r w:rsidRPr="004463E0">
        <w:rPr>
          <w:sz w:val="24"/>
          <w:szCs w:val="24"/>
        </w:rPr>
        <w:t xml:space="preserve">На основе </w:t>
      </w:r>
      <w:proofErr w:type="gramStart"/>
      <w:r w:rsidRPr="004463E0">
        <w:rPr>
          <w:sz w:val="24"/>
          <w:szCs w:val="24"/>
        </w:rPr>
        <w:t>экспериментальных данных, полученных в первой фазе эксперимента GERDA выполнен</w:t>
      </w:r>
      <w:proofErr w:type="gramEnd"/>
      <w:r w:rsidRPr="004463E0">
        <w:rPr>
          <w:sz w:val="24"/>
          <w:szCs w:val="24"/>
        </w:rPr>
        <w:t xml:space="preserve"> поиск 2ν2β распада с участием майорона для спектрального индекса </w:t>
      </w:r>
      <w:r w:rsidRPr="004463E0">
        <w:rPr>
          <w:sz w:val="24"/>
          <w:szCs w:val="24"/>
          <w:lang w:val="en-US"/>
        </w:rPr>
        <w:t>n</w:t>
      </w:r>
      <w:r w:rsidRPr="004463E0">
        <w:rPr>
          <w:sz w:val="24"/>
          <w:szCs w:val="24"/>
        </w:rPr>
        <w:t>=1, 2, 3 и 7. Из отсутствия сигнала получены верхние пределы для искомых распадов на уровне в 6 раз превосходящие ранее полученные ограничения.</w:t>
      </w:r>
    </w:p>
    <w:p w:rsidR="004463E0" w:rsidRPr="004463E0" w:rsidRDefault="004463E0" w:rsidP="00AB11FF">
      <w:pPr>
        <w:pStyle w:val="ad"/>
        <w:numPr>
          <w:ilvl w:val="0"/>
          <w:numId w:val="1"/>
        </w:numPr>
        <w:tabs>
          <w:tab w:val="left" w:pos="6465"/>
        </w:tabs>
        <w:autoSpaceDE w:val="0"/>
        <w:autoSpaceDN w:val="0"/>
        <w:adjustRightInd w:val="0"/>
        <w:spacing w:after="0" w:line="240" w:lineRule="auto"/>
        <w:rPr>
          <w:sz w:val="24"/>
          <w:szCs w:val="24"/>
        </w:rPr>
      </w:pPr>
      <w:r w:rsidRPr="004463E0">
        <w:rPr>
          <w:sz w:val="24"/>
          <w:szCs w:val="24"/>
        </w:rPr>
        <w:t xml:space="preserve">Разработана и создана система антисовпадений  в установке ГЕРДА по поиску двойного бета распада германия-76. Система состоит из набора 810 сцинтилляционных волокон, образующих цилиндр высотой 2,2 м и диаметром 47 см вокруг основных  германиевых детекторов. Сцинтилляционные волокна просматриваются 90 </w:t>
      </w:r>
      <w:proofErr w:type="gramStart"/>
      <w:r w:rsidRPr="004463E0">
        <w:rPr>
          <w:sz w:val="24"/>
          <w:szCs w:val="24"/>
        </w:rPr>
        <w:t>кремниевыми</w:t>
      </w:r>
      <w:proofErr w:type="gramEnd"/>
      <w:r w:rsidRPr="004463E0">
        <w:rPr>
          <w:sz w:val="24"/>
          <w:szCs w:val="24"/>
        </w:rPr>
        <w:t xml:space="preserve">  фотоумножителями.  Система регистрирует сигнал от сцинтилляционных вспышек жидкого аргона. Проведены два сеанса предварительных измерений эффективности системы. Получено, что в эксперименте по регистрации двойного двух нейтринного бета распада германия-76 достигнуто снижение фона в 45 раз. </w:t>
      </w:r>
    </w:p>
    <w:p w:rsidR="004463E0" w:rsidRDefault="004463E0" w:rsidP="00AB11FF">
      <w:pPr>
        <w:pStyle w:val="ad"/>
        <w:numPr>
          <w:ilvl w:val="0"/>
          <w:numId w:val="1"/>
        </w:numPr>
        <w:tabs>
          <w:tab w:val="left" w:pos="6465"/>
        </w:tabs>
        <w:autoSpaceDE w:val="0"/>
        <w:autoSpaceDN w:val="0"/>
        <w:adjustRightInd w:val="0"/>
        <w:spacing w:after="0" w:line="240" w:lineRule="auto"/>
        <w:rPr>
          <w:sz w:val="24"/>
          <w:szCs w:val="24"/>
        </w:rPr>
      </w:pPr>
      <w:r w:rsidRPr="004463E0">
        <w:rPr>
          <w:sz w:val="24"/>
          <w:szCs w:val="24"/>
        </w:rPr>
        <w:t xml:space="preserve">  Разработана маломасштабная технология очистки отходов обогащенного германия, образовавшихся во время производства детекторов. Создана в России полномасштабная модель установки очистки (установка показана на рис.4). </w:t>
      </w:r>
      <w:r>
        <w:rPr>
          <w:sz w:val="24"/>
          <w:szCs w:val="24"/>
        </w:rPr>
        <w:t xml:space="preserve"> Начаты отладочные работы</w:t>
      </w:r>
    </w:p>
    <w:p w:rsidR="004463E0" w:rsidRDefault="00581A83" w:rsidP="00E738AA">
      <w:pPr>
        <w:rPr>
          <w:rFonts w:cs="Times New Roman"/>
          <w:sz w:val="24"/>
          <w:szCs w:val="24"/>
        </w:rPr>
      </w:pPr>
      <w:r>
        <w:rPr>
          <w:rFonts w:cs="Times New Roman"/>
          <w:sz w:val="24"/>
          <w:szCs w:val="24"/>
        </w:rPr>
        <w:t>Список публикаций 2016</w:t>
      </w:r>
      <w:r w:rsidR="00E738AA" w:rsidRPr="004463E0">
        <w:rPr>
          <w:rFonts w:cs="Times New Roman"/>
          <w:sz w:val="24"/>
          <w:szCs w:val="24"/>
        </w:rPr>
        <w:t xml:space="preserve"> года</w:t>
      </w:r>
      <w:r w:rsidR="004463E0">
        <w:rPr>
          <w:rFonts w:cs="Times New Roman"/>
          <w:sz w:val="24"/>
          <w:szCs w:val="24"/>
        </w:rPr>
        <w:t>:</w:t>
      </w:r>
    </w:p>
    <w:p w:rsidR="00C35B70" w:rsidRPr="00C35B70" w:rsidRDefault="00C35B70" w:rsidP="00C35B70">
      <w:pPr>
        <w:pStyle w:val="ad"/>
        <w:numPr>
          <w:ilvl w:val="1"/>
          <w:numId w:val="14"/>
        </w:numPr>
        <w:rPr>
          <w:lang w:val="en-US"/>
        </w:rPr>
      </w:pPr>
      <w:r w:rsidRPr="00C35B70">
        <w:rPr>
          <w:lang w:val="en-US"/>
        </w:rPr>
        <w:t xml:space="preserve">Eur. Phys. J. C (2016) 76:652 </w:t>
      </w:r>
    </w:p>
    <w:p w:rsidR="00C35B70" w:rsidRDefault="00C35B70" w:rsidP="00C35B70">
      <w:pPr>
        <w:rPr>
          <w:lang w:val="en-US"/>
        </w:rPr>
      </w:pPr>
      <w:r w:rsidRPr="00EC4035">
        <w:rPr>
          <w:lang w:val="en-US"/>
        </w:rPr>
        <w:t>Limit on the radiative neutrinoless double electron capture of 36Ar from GERDA</w:t>
      </w:r>
      <w:r>
        <w:rPr>
          <w:lang w:val="en-US"/>
        </w:rPr>
        <w:t xml:space="preserve"> Phase I. M. Agostini1, M. Allardt, A. M. Bakalyarov, M. Balata, I. Barabanov, N. Barros, L. Baudis, C. Bauer</w:t>
      </w:r>
    </w:p>
    <w:p w:rsidR="00C35B70" w:rsidRPr="00C35B70" w:rsidRDefault="008021D7" w:rsidP="00C35B70">
      <w:pPr>
        <w:pStyle w:val="ad"/>
        <w:numPr>
          <w:ilvl w:val="1"/>
          <w:numId w:val="14"/>
        </w:numPr>
        <w:rPr>
          <w:rFonts w:ascii="Arial" w:hAnsi="Arial" w:cs="Arial"/>
          <w:color w:val="000000"/>
          <w:lang w:val="en-US"/>
        </w:rPr>
      </w:pPr>
      <w:hyperlink r:id="rId158" w:history="1">
        <w:r w:rsidR="00C35B70" w:rsidRPr="00C35B70">
          <w:rPr>
            <w:rFonts w:ascii="Arial" w:hAnsi="Arial" w:cs="Arial"/>
            <w:b/>
            <w:bCs/>
            <w:color w:val="000000"/>
            <w:u w:val="single"/>
            <w:lang w:val="en-US"/>
          </w:rPr>
          <w:t>Search of Neutrinoless Double Beta Decay with the GERDA Experiment</w:t>
        </w:r>
      </w:hyperlink>
      <w:r w:rsidR="00C35B70" w:rsidRPr="00C35B70">
        <w:rPr>
          <w:rFonts w:ascii="Arial" w:hAnsi="Arial" w:cs="Arial"/>
          <w:color w:val="000000"/>
          <w:lang w:val="en-US"/>
        </w:rPr>
        <w:t xml:space="preserve"> </w:t>
      </w:r>
      <w:r w:rsidR="00C35B70" w:rsidRPr="00C35B70">
        <w:rPr>
          <w:rFonts w:ascii="Arial" w:hAnsi="Arial" w:cs="Arial"/>
          <w:color w:val="000000"/>
          <w:lang w:val="en-US"/>
        </w:rPr>
        <w:br/>
      </w:r>
      <w:hyperlink r:id="rId159" w:history="1">
        <w:r w:rsidR="00C35B70" w:rsidRPr="00C35B70">
          <w:rPr>
            <w:rFonts w:ascii="Arial" w:hAnsi="Arial" w:cs="Arial"/>
            <w:color w:val="0066CC"/>
            <w:sz w:val="20"/>
            <w:szCs w:val="20"/>
            <w:u w:val="single"/>
            <w:lang w:val="en-US"/>
          </w:rPr>
          <w:t>M. Agostini</w:t>
        </w:r>
      </w:hyperlink>
      <w:r w:rsidR="00C35B70" w:rsidRPr="00C35B70">
        <w:rPr>
          <w:rFonts w:ascii="Arial" w:hAnsi="Arial" w:cs="Arial"/>
          <w:color w:val="000000"/>
          <w:sz w:val="20"/>
          <w:szCs w:val="20"/>
          <w:lang w:val="en-US"/>
        </w:rPr>
        <w:t xml:space="preserve"> (</w:t>
      </w:r>
      <w:hyperlink r:id="rId160" w:history="1">
        <w:r w:rsidR="00C35B70" w:rsidRPr="00C35B70">
          <w:rPr>
            <w:rFonts w:ascii="Arial" w:hAnsi="Arial" w:cs="Arial"/>
            <w:color w:val="0066CC"/>
            <w:sz w:val="20"/>
            <w:szCs w:val="20"/>
            <w:u w:val="single"/>
            <w:lang w:val="en-US"/>
          </w:rPr>
          <w:t>Munich, Tech. U.</w:t>
        </w:r>
      </w:hyperlink>
      <w:r w:rsidR="00C35B70" w:rsidRPr="00C35B70">
        <w:rPr>
          <w:rFonts w:ascii="Arial" w:hAnsi="Arial" w:cs="Arial"/>
          <w:color w:val="000000"/>
          <w:sz w:val="20"/>
          <w:szCs w:val="20"/>
          <w:lang w:val="en-US"/>
        </w:rPr>
        <w:t xml:space="preserve"> &amp; </w:t>
      </w:r>
      <w:hyperlink r:id="rId161" w:history="1">
        <w:r w:rsidR="00C35B70" w:rsidRPr="00C35B70">
          <w:rPr>
            <w:rFonts w:ascii="Arial" w:hAnsi="Arial" w:cs="Arial"/>
            <w:color w:val="0066CC"/>
            <w:sz w:val="20"/>
            <w:szCs w:val="20"/>
            <w:u w:val="single"/>
            <w:lang w:val="en-US"/>
          </w:rPr>
          <w:t>Munich, Tech. U., Universe</w:t>
        </w:r>
      </w:hyperlink>
      <w:r w:rsidR="00C35B70" w:rsidRPr="00C35B70">
        <w:rPr>
          <w:rFonts w:ascii="Arial" w:hAnsi="Arial" w:cs="Arial"/>
          <w:color w:val="000000"/>
          <w:sz w:val="20"/>
          <w:szCs w:val="20"/>
          <w:lang w:val="en-US"/>
        </w:rPr>
        <w:t>)</w:t>
      </w:r>
      <w:hyperlink r:id="rId162" w:history="1">
        <w:r w:rsidR="00C35B70" w:rsidRPr="00C35B70">
          <w:rPr>
            <w:rFonts w:ascii="Arial" w:hAnsi="Arial" w:cs="Arial"/>
            <w:i/>
            <w:iCs/>
            <w:color w:val="0066CC"/>
            <w:sz w:val="20"/>
            <w:szCs w:val="20"/>
            <w:u w:val="single"/>
            <w:lang w:val="en-US"/>
          </w:rPr>
          <w:t xml:space="preserve"> et al.</w:t>
        </w:r>
      </w:hyperlink>
      <w:r w:rsidR="00C35B70" w:rsidRPr="00C35B70">
        <w:rPr>
          <w:rFonts w:ascii="Arial" w:hAnsi="Arial" w:cs="Arial"/>
          <w:color w:val="000000"/>
          <w:sz w:val="20"/>
          <w:szCs w:val="20"/>
          <w:lang w:val="en-US"/>
        </w:rPr>
        <w:t xml:space="preserve">. 2016. 7 pp. </w:t>
      </w:r>
      <w:r w:rsidR="00C35B70" w:rsidRPr="00C35B70">
        <w:rPr>
          <w:rFonts w:ascii="Arial" w:hAnsi="Arial" w:cs="Arial"/>
          <w:color w:val="000000"/>
          <w:sz w:val="20"/>
          <w:szCs w:val="20"/>
          <w:lang w:val="en-US"/>
        </w:rPr>
        <w:br/>
      </w:r>
      <w:r w:rsidR="00C35B70" w:rsidRPr="00C35B70">
        <w:rPr>
          <w:rFonts w:ascii="Arial" w:hAnsi="Arial" w:cs="Arial"/>
          <w:color w:val="000000"/>
          <w:sz w:val="20"/>
          <w:szCs w:val="20"/>
          <w:lang w:val="en-US"/>
        </w:rPr>
        <w:lastRenderedPageBreak/>
        <w:t xml:space="preserve">Published in </w:t>
      </w:r>
      <w:r w:rsidR="00C35B70" w:rsidRPr="00C35B70">
        <w:rPr>
          <w:rFonts w:ascii="Arial" w:hAnsi="Arial" w:cs="Arial"/>
          <w:b/>
          <w:bCs/>
          <w:color w:val="000000"/>
          <w:sz w:val="20"/>
          <w:szCs w:val="20"/>
          <w:lang w:val="en-US"/>
        </w:rPr>
        <w:t>Nucl.Part.Phys.Proc. 273-275 (2016) 1876-1882</w:t>
      </w:r>
      <w:r w:rsidR="00C35B70" w:rsidRPr="00C35B70">
        <w:rPr>
          <w:rFonts w:ascii="Arial" w:hAnsi="Arial" w:cs="Arial"/>
          <w:color w:val="000000"/>
          <w:sz w:val="20"/>
          <w:szCs w:val="20"/>
          <w:lang w:val="en-US"/>
        </w:rPr>
        <w:t xml:space="preserve"> </w:t>
      </w:r>
      <w:r w:rsidR="00C35B70" w:rsidRPr="00C35B70">
        <w:rPr>
          <w:rFonts w:ascii="Arial" w:hAnsi="Arial" w:cs="Arial"/>
          <w:color w:val="000000"/>
          <w:sz w:val="20"/>
          <w:szCs w:val="20"/>
          <w:lang w:val="en-US"/>
        </w:rPr>
        <w:br/>
        <w:t xml:space="preserve">DOI: </w:t>
      </w:r>
      <w:hyperlink r:id="rId163" w:history="1">
        <w:r w:rsidR="00C35B70" w:rsidRPr="00C35B70">
          <w:rPr>
            <w:rFonts w:ascii="Arial" w:hAnsi="Arial" w:cs="Arial"/>
            <w:color w:val="0066CC"/>
            <w:sz w:val="20"/>
            <w:szCs w:val="20"/>
            <w:u w:val="single"/>
            <w:lang w:val="en-US"/>
          </w:rPr>
          <w:t>10.1016/j.nuclphysbps.2015.09.303</w:t>
        </w:r>
      </w:hyperlink>
      <w:r w:rsidR="00C35B70" w:rsidRPr="00C35B70">
        <w:rPr>
          <w:rFonts w:ascii="Arial" w:hAnsi="Arial" w:cs="Arial"/>
          <w:color w:val="000000"/>
          <w:sz w:val="20"/>
          <w:szCs w:val="20"/>
          <w:lang w:val="en-US"/>
        </w:rPr>
        <w:t xml:space="preserve"> </w:t>
      </w:r>
      <w:r w:rsidR="00C35B70" w:rsidRPr="00C35B70">
        <w:rPr>
          <w:rFonts w:ascii="Arial" w:hAnsi="Arial" w:cs="Arial"/>
          <w:color w:val="000000"/>
          <w:sz w:val="20"/>
          <w:szCs w:val="20"/>
          <w:lang w:val="en-US"/>
        </w:rPr>
        <w:br/>
        <w:t xml:space="preserve">Conference: </w:t>
      </w:r>
      <w:hyperlink r:id="rId164" w:history="1">
        <w:r w:rsidR="00C35B70" w:rsidRPr="00C35B70">
          <w:rPr>
            <w:rFonts w:ascii="Arial" w:hAnsi="Arial" w:cs="Arial"/>
            <w:color w:val="0066CC"/>
            <w:sz w:val="20"/>
            <w:szCs w:val="20"/>
            <w:u w:val="single"/>
            <w:lang w:val="en-US"/>
          </w:rPr>
          <w:t>C14-07-02</w:t>
        </w:r>
      </w:hyperlink>
      <w:r w:rsidR="00C35B70" w:rsidRPr="00C35B70">
        <w:rPr>
          <w:rFonts w:ascii="Arial" w:hAnsi="Arial" w:cs="Arial"/>
          <w:color w:val="000000"/>
          <w:sz w:val="20"/>
          <w:szCs w:val="20"/>
          <w:lang w:val="en-US"/>
        </w:rPr>
        <w:t xml:space="preserve"> </w:t>
      </w:r>
      <w:hyperlink r:id="rId165" w:history="1">
        <w:r w:rsidR="00C35B70" w:rsidRPr="00C35B70">
          <w:rPr>
            <w:rFonts w:ascii="Arial" w:hAnsi="Arial" w:cs="Arial"/>
            <w:color w:val="0066CC"/>
            <w:sz w:val="20"/>
            <w:szCs w:val="20"/>
            <w:u w:val="single"/>
            <w:lang w:val="en-US"/>
          </w:rPr>
          <w:t>Proceedings</w:t>
        </w:r>
      </w:hyperlink>
      <w:r w:rsidR="00C35B70" w:rsidRPr="00C35B70">
        <w:rPr>
          <w:rFonts w:ascii="Arial" w:hAnsi="Arial" w:cs="Arial"/>
          <w:color w:val="000000"/>
          <w:sz w:val="20"/>
          <w:szCs w:val="20"/>
          <w:lang w:val="en-US"/>
        </w:rPr>
        <w:t xml:space="preserve"> </w:t>
      </w:r>
    </w:p>
    <w:p w:rsidR="00C1460B" w:rsidRPr="004463E0" w:rsidRDefault="004463E0" w:rsidP="004463E0">
      <w:pPr>
        <w:rPr>
          <w:rFonts w:cs="Times New Roman"/>
          <w:b/>
          <w:sz w:val="24"/>
          <w:szCs w:val="24"/>
        </w:rPr>
      </w:pPr>
      <w:r w:rsidRPr="004463E0">
        <w:rPr>
          <w:rFonts w:cs="Times New Roman"/>
          <w:b/>
          <w:sz w:val="24"/>
          <w:szCs w:val="24"/>
        </w:rPr>
        <w:t xml:space="preserve">Отчёт эксперимента  </w:t>
      </w:r>
      <w:r w:rsidR="00C35B70">
        <w:rPr>
          <w:rFonts w:ascii="Times New Roman" w:eastAsia="MS Mincho" w:hAnsi="Times New Roman"/>
          <w:b/>
          <w:sz w:val="24"/>
          <w:szCs w:val="24"/>
        </w:rPr>
        <w:t>2016</w:t>
      </w:r>
      <w:r w:rsidRPr="004463E0">
        <w:rPr>
          <w:rFonts w:ascii="Times New Roman" w:eastAsia="MS Mincho" w:hAnsi="Times New Roman"/>
          <w:b/>
          <w:sz w:val="24"/>
          <w:szCs w:val="24"/>
        </w:rPr>
        <w:t xml:space="preserve"> г. </w:t>
      </w:r>
      <w:r w:rsidRPr="004463E0">
        <w:rPr>
          <w:rFonts w:ascii="Times New Roman" w:eastAsia="MS Mincho" w:hAnsi="Times New Roman"/>
          <w:b/>
          <w:sz w:val="24"/>
          <w:szCs w:val="24"/>
          <w:lang w:val="en-US"/>
        </w:rPr>
        <w:t>Double</w:t>
      </w:r>
      <w:r w:rsidRPr="004463E0">
        <w:rPr>
          <w:rFonts w:ascii="Times New Roman" w:eastAsia="MS Mincho" w:hAnsi="Times New Roman"/>
          <w:b/>
          <w:sz w:val="24"/>
          <w:szCs w:val="24"/>
        </w:rPr>
        <w:t xml:space="preserve"> </w:t>
      </w:r>
      <w:r w:rsidRPr="004463E0">
        <w:rPr>
          <w:rFonts w:ascii="Times New Roman" w:eastAsia="MS Mincho" w:hAnsi="Times New Roman"/>
          <w:b/>
          <w:sz w:val="24"/>
          <w:szCs w:val="24"/>
          <w:lang w:val="en-US"/>
        </w:rPr>
        <w:t>Chooz</w:t>
      </w:r>
      <w:r w:rsidRPr="004463E0">
        <w:rPr>
          <w:rFonts w:ascii="Times New Roman" w:eastAsia="MS Mincho" w:hAnsi="Times New Roman"/>
          <w:b/>
          <w:sz w:val="24"/>
          <w:szCs w:val="24"/>
        </w:rPr>
        <w:t>:</w:t>
      </w:r>
    </w:p>
    <w:p w:rsidR="00C1460B" w:rsidRDefault="00C1460B" w:rsidP="00C1460B">
      <w:pPr>
        <w:pStyle w:val="WW-"/>
        <w:spacing w:line="276" w:lineRule="auto"/>
        <w:ind w:firstLine="432"/>
        <w:jc w:val="both"/>
        <w:rPr>
          <w:rFonts w:ascii="Times New Roman" w:eastAsia="MS Mincho" w:hAnsi="Times New Roman"/>
          <w:sz w:val="24"/>
          <w:szCs w:val="24"/>
        </w:rPr>
      </w:pPr>
      <w:r>
        <w:rPr>
          <w:rFonts w:ascii="Times New Roman" w:eastAsia="MS Mincho" w:hAnsi="Times New Roman"/>
          <w:sz w:val="24"/>
          <w:szCs w:val="24"/>
        </w:rPr>
        <w:t>С января 201</w:t>
      </w:r>
      <w:r w:rsidR="00D7452C">
        <w:rPr>
          <w:rFonts w:ascii="Times New Roman" w:eastAsia="MS Mincho" w:hAnsi="Times New Roman"/>
          <w:sz w:val="24"/>
          <w:szCs w:val="24"/>
        </w:rPr>
        <w:t>6</w:t>
      </w:r>
      <w:r>
        <w:rPr>
          <w:rFonts w:ascii="Times New Roman" w:eastAsia="MS Mincho" w:hAnsi="Times New Roman"/>
          <w:sz w:val="24"/>
          <w:szCs w:val="24"/>
        </w:rPr>
        <w:t xml:space="preserve"> г. </w:t>
      </w:r>
      <w:r>
        <w:rPr>
          <w:rFonts w:ascii="Times New Roman" w:eastAsia="MS Mincho" w:hAnsi="Times New Roman"/>
          <w:sz w:val="24"/>
          <w:szCs w:val="24"/>
          <w:lang w:val="en-US"/>
        </w:rPr>
        <w:t>Double</w:t>
      </w:r>
      <w:r w:rsidRPr="005902D2">
        <w:rPr>
          <w:rFonts w:ascii="Times New Roman" w:eastAsia="MS Mincho" w:hAnsi="Times New Roman"/>
          <w:sz w:val="24"/>
          <w:szCs w:val="24"/>
        </w:rPr>
        <w:t xml:space="preserve"> </w:t>
      </w:r>
      <w:r>
        <w:rPr>
          <w:rFonts w:ascii="Times New Roman" w:eastAsia="MS Mincho" w:hAnsi="Times New Roman"/>
          <w:sz w:val="24"/>
          <w:szCs w:val="24"/>
          <w:lang w:val="en-US"/>
        </w:rPr>
        <w:t>Chooz</w:t>
      </w:r>
      <w:r w:rsidR="00D7452C">
        <w:rPr>
          <w:rFonts w:ascii="Times New Roman" w:eastAsia="MS Mincho" w:hAnsi="Times New Roman"/>
          <w:sz w:val="24"/>
          <w:szCs w:val="24"/>
        </w:rPr>
        <w:t xml:space="preserve"> продолжил измерения</w:t>
      </w:r>
      <w:r>
        <w:rPr>
          <w:rFonts w:ascii="Times New Roman" w:eastAsia="MS Mincho" w:hAnsi="Times New Roman"/>
          <w:sz w:val="24"/>
          <w:szCs w:val="24"/>
        </w:rPr>
        <w:t xml:space="preserve"> двумя детекторами</w:t>
      </w:r>
      <w:r w:rsidRPr="00A473D2">
        <w:rPr>
          <w:rFonts w:ascii="Times New Roman" w:eastAsia="MS Mincho" w:hAnsi="Times New Roman"/>
          <w:sz w:val="24"/>
          <w:szCs w:val="24"/>
        </w:rPr>
        <w:t xml:space="preserve"> -</w:t>
      </w:r>
      <w:r>
        <w:rPr>
          <w:rFonts w:ascii="Times New Roman" w:eastAsia="MS Mincho" w:hAnsi="Times New Roman"/>
          <w:sz w:val="24"/>
          <w:szCs w:val="24"/>
        </w:rPr>
        <w:t xml:space="preserve"> ближним и дальним. Ближний детектор официально принят в эксплуатацию. Измерения на нем осуществляются аналогично дальнему детектору. В январе-феврале была проведена сборка железной защиты на крышке детектора. В марте завершен монтаж внешнего ВЕТО. Также в марте закончена сборка бокса для ввода калибровочных источников, которая располагается на специальной платформе поверх внешнего ВЕТО.</w:t>
      </w:r>
    </w:p>
    <w:p w:rsidR="00C1460B" w:rsidRDefault="00C1460B" w:rsidP="00C1460B">
      <w:pPr>
        <w:pStyle w:val="WW-"/>
        <w:spacing w:line="276" w:lineRule="auto"/>
        <w:ind w:firstLine="432"/>
        <w:jc w:val="both"/>
        <w:rPr>
          <w:rFonts w:ascii="Times New Roman" w:eastAsia="MS Mincho" w:hAnsi="Times New Roman"/>
          <w:sz w:val="24"/>
          <w:szCs w:val="24"/>
        </w:rPr>
      </w:pPr>
      <w:r>
        <w:rPr>
          <w:rFonts w:ascii="Times New Roman" w:eastAsia="MS Mincho" w:hAnsi="Times New Roman"/>
          <w:sz w:val="24"/>
          <w:szCs w:val="24"/>
        </w:rPr>
        <w:t>Весь год принимали участие в удаленном монитор</w:t>
      </w:r>
      <w:r w:rsidR="00A573D0">
        <w:rPr>
          <w:rFonts w:ascii="Times New Roman" w:eastAsia="MS Mincho" w:hAnsi="Times New Roman"/>
          <w:sz w:val="24"/>
          <w:szCs w:val="24"/>
        </w:rPr>
        <w:t xml:space="preserve">инге обоих детекторов. Ведется </w:t>
      </w:r>
      <w:r>
        <w:rPr>
          <w:rFonts w:ascii="Times New Roman" w:eastAsia="MS Mincho" w:hAnsi="Times New Roman"/>
          <w:sz w:val="24"/>
          <w:szCs w:val="24"/>
        </w:rPr>
        <w:t xml:space="preserve"> набор статистики. На коллаборационном митинге в Страсбурге нами предложен метод </w:t>
      </w:r>
      <w:proofErr w:type="gramStart"/>
      <w:r>
        <w:rPr>
          <w:rFonts w:ascii="Times New Roman" w:eastAsia="MS Mincho" w:hAnsi="Times New Roman"/>
          <w:sz w:val="24"/>
          <w:szCs w:val="24"/>
        </w:rPr>
        <w:t>улучшения точности определения направления прихода нейтрино</w:t>
      </w:r>
      <w:proofErr w:type="gramEnd"/>
      <w:r>
        <w:rPr>
          <w:rFonts w:ascii="Times New Roman" w:eastAsia="MS Mincho" w:hAnsi="Times New Roman"/>
          <w:sz w:val="24"/>
          <w:szCs w:val="24"/>
        </w:rPr>
        <w:t xml:space="preserve"> по анализу направленности позитронов в реакции обратного бета-распада.</w:t>
      </w:r>
    </w:p>
    <w:p w:rsidR="00C1460B" w:rsidRPr="00F615D2" w:rsidRDefault="00C1460B" w:rsidP="00C1460B">
      <w:pPr>
        <w:pStyle w:val="WW-"/>
        <w:spacing w:line="276" w:lineRule="auto"/>
        <w:ind w:firstLine="432"/>
        <w:jc w:val="both"/>
        <w:rPr>
          <w:rFonts w:ascii="Times New Roman" w:eastAsia="MS Mincho" w:hAnsi="Times New Roman"/>
          <w:sz w:val="24"/>
          <w:szCs w:val="24"/>
        </w:rPr>
      </w:pPr>
      <w:r>
        <w:rPr>
          <w:rFonts w:ascii="Times New Roman" w:eastAsia="MS Mincho" w:hAnsi="Times New Roman"/>
          <w:sz w:val="24"/>
          <w:szCs w:val="24"/>
        </w:rPr>
        <w:t xml:space="preserve">Во втором квартале начата работа в эксперименте </w:t>
      </w:r>
      <w:r>
        <w:rPr>
          <w:rFonts w:ascii="Times New Roman" w:eastAsia="MS Mincho" w:hAnsi="Times New Roman"/>
          <w:sz w:val="24"/>
          <w:szCs w:val="24"/>
          <w:lang w:val="en-US"/>
        </w:rPr>
        <w:t>JUNO</w:t>
      </w:r>
      <w:r w:rsidRPr="00AC5EB1">
        <w:rPr>
          <w:rFonts w:ascii="Times New Roman" w:eastAsia="MS Mincho" w:hAnsi="Times New Roman"/>
          <w:sz w:val="24"/>
          <w:szCs w:val="24"/>
        </w:rPr>
        <w:t xml:space="preserve"> </w:t>
      </w:r>
      <w:r>
        <w:rPr>
          <w:rFonts w:ascii="Times New Roman" w:eastAsia="MS Mincho" w:hAnsi="Times New Roman"/>
          <w:sz w:val="24"/>
          <w:szCs w:val="24"/>
        </w:rPr>
        <w:t xml:space="preserve">совместно с китайскими коллегами. Проведены переговоры по участию ИЯИ в эксперименте ИЯИ </w:t>
      </w:r>
      <w:proofErr w:type="gramStart"/>
      <w:r>
        <w:rPr>
          <w:rFonts w:ascii="Times New Roman" w:eastAsia="MS Mincho" w:hAnsi="Times New Roman"/>
          <w:sz w:val="24"/>
          <w:szCs w:val="24"/>
        </w:rPr>
        <w:t>включен</w:t>
      </w:r>
      <w:proofErr w:type="gramEnd"/>
      <w:r>
        <w:rPr>
          <w:rFonts w:ascii="Times New Roman" w:eastAsia="MS Mincho" w:hAnsi="Times New Roman"/>
          <w:sz w:val="24"/>
          <w:szCs w:val="24"/>
        </w:rPr>
        <w:t xml:space="preserve"> в официальную коллаборацию. </w:t>
      </w:r>
    </w:p>
    <w:p w:rsidR="00C1460B" w:rsidRDefault="00C1460B" w:rsidP="00C1460B">
      <w:pPr>
        <w:pStyle w:val="WW-"/>
        <w:spacing w:line="276" w:lineRule="auto"/>
        <w:ind w:firstLine="432"/>
        <w:jc w:val="both"/>
        <w:rPr>
          <w:rFonts w:ascii="Times New Roman" w:eastAsia="MS Mincho" w:hAnsi="Times New Roman"/>
          <w:sz w:val="24"/>
          <w:szCs w:val="24"/>
        </w:rPr>
      </w:pPr>
    </w:p>
    <w:p w:rsidR="00C1460B" w:rsidRDefault="00C1460B" w:rsidP="00C1460B">
      <w:pPr>
        <w:pStyle w:val="WW-"/>
        <w:spacing w:line="276" w:lineRule="auto"/>
        <w:ind w:firstLine="432"/>
        <w:jc w:val="both"/>
        <w:rPr>
          <w:rFonts w:ascii="Times New Roman" w:eastAsia="MS Mincho" w:hAnsi="Times New Roman"/>
          <w:sz w:val="24"/>
          <w:szCs w:val="24"/>
          <w:lang w:val="en-US"/>
        </w:rPr>
      </w:pPr>
      <w:r>
        <w:rPr>
          <w:rFonts w:ascii="Times New Roman" w:eastAsia="MS Mincho" w:hAnsi="Times New Roman"/>
          <w:sz w:val="24"/>
          <w:szCs w:val="24"/>
        </w:rPr>
        <w:t>Публикации</w:t>
      </w:r>
      <w:r w:rsidR="00C35B70">
        <w:rPr>
          <w:rFonts w:ascii="Times New Roman" w:eastAsia="MS Mincho" w:hAnsi="Times New Roman"/>
          <w:sz w:val="24"/>
          <w:szCs w:val="24"/>
          <w:lang w:val="en-US"/>
        </w:rPr>
        <w:t xml:space="preserve"> 2016</w:t>
      </w:r>
      <w:r w:rsidRPr="00C1460B">
        <w:rPr>
          <w:rFonts w:ascii="Times New Roman" w:eastAsia="MS Mincho" w:hAnsi="Times New Roman"/>
          <w:sz w:val="24"/>
          <w:szCs w:val="24"/>
          <w:lang w:val="en-US"/>
        </w:rPr>
        <w:t xml:space="preserve"> </w:t>
      </w:r>
      <w:r>
        <w:rPr>
          <w:rFonts w:ascii="Times New Roman" w:eastAsia="MS Mincho" w:hAnsi="Times New Roman"/>
          <w:sz w:val="24"/>
          <w:szCs w:val="24"/>
        </w:rPr>
        <w:t>году</w:t>
      </w:r>
      <w:r w:rsidRPr="00C01C29">
        <w:rPr>
          <w:rFonts w:ascii="Times New Roman" w:eastAsia="MS Mincho" w:hAnsi="Times New Roman"/>
          <w:sz w:val="24"/>
          <w:szCs w:val="24"/>
          <w:lang w:val="en-US"/>
        </w:rPr>
        <w:t>:</w:t>
      </w:r>
    </w:p>
    <w:p w:rsidR="00C35B70" w:rsidRPr="006D1722" w:rsidRDefault="008021D7" w:rsidP="00C35B70">
      <w:pPr>
        <w:rPr>
          <w:rFonts w:ascii="Arial" w:hAnsi="Arial" w:cs="Arial"/>
          <w:color w:val="000000"/>
          <w:lang w:val="en-US"/>
        </w:rPr>
      </w:pPr>
      <w:hyperlink r:id="rId166" w:history="1">
        <w:proofErr w:type="gramStart"/>
        <w:r w:rsidR="00C35B70" w:rsidRPr="006D1722">
          <w:rPr>
            <w:rFonts w:ascii="Arial" w:hAnsi="Arial" w:cs="Arial"/>
            <w:b/>
            <w:bCs/>
            <w:color w:val="000000"/>
            <w:u w:val="single"/>
            <w:lang w:val="en-US"/>
          </w:rPr>
          <w:t>Characterization of the Spontaneous Light Emission of the PMTs used in the Double Chooz Experiment</w:t>
        </w:r>
      </w:hyperlink>
      <w:r w:rsidR="00C35B70" w:rsidRPr="006D1722">
        <w:rPr>
          <w:rFonts w:ascii="Arial" w:hAnsi="Arial" w:cs="Arial"/>
          <w:color w:val="000000"/>
          <w:lang w:val="en-US"/>
        </w:rPr>
        <w:t xml:space="preserve"> </w:t>
      </w:r>
      <w:r w:rsidR="00C35B70" w:rsidRPr="006D1722">
        <w:rPr>
          <w:rFonts w:ascii="Arial" w:hAnsi="Arial" w:cs="Arial"/>
          <w:color w:val="000000"/>
          <w:lang w:val="en-US"/>
        </w:rPr>
        <w:br/>
      </w:r>
      <w:hyperlink r:id="rId167" w:history="1">
        <w:r w:rsidR="00C35B70" w:rsidRPr="006D1722">
          <w:rPr>
            <w:rFonts w:ascii="Arial" w:hAnsi="Arial" w:cs="Arial"/>
            <w:color w:val="0066CC"/>
            <w:sz w:val="20"/>
            <w:szCs w:val="20"/>
            <w:u w:val="single"/>
            <w:lang w:val="en-US"/>
          </w:rPr>
          <w:t>Double Chooz</w:t>
        </w:r>
      </w:hyperlink>
      <w:r w:rsidR="00C35B70" w:rsidRPr="006D1722">
        <w:rPr>
          <w:rFonts w:ascii="Arial" w:hAnsi="Arial" w:cs="Arial"/>
          <w:color w:val="000000"/>
          <w:sz w:val="20"/>
          <w:szCs w:val="20"/>
          <w:lang w:val="en-US"/>
        </w:rPr>
        <w:t xml:space="preserve"> Collaboration (</w:t>
      </w:r>
      <w:hyperlink r:id="rId168" w:history="1">
        <w:r w:rsidR="00C35B70" w:rsidRPr="006D1722">
          <w:rPr>
            <w:rFonts w:ascii="Arial" w:hAnsi="Arial" w:cs="Arial"/>
            <w:color w:val="0066CC"/>
            <w:sz w:val="20"/>
            <w:szCs w:val="20"/>
            <w:u w:val="single"/>
            <w:lang w:val="en-US"/>
          </w:rPr>
          <w:t>Y. Abe</w:t>
        </w:r>
      </w:hyperlink>
      <w:r w:rsidR="00C35B70" w:rsidRPr="006D1722">
        <w:rPr>
          <w:rFonts w:ascii="Arial" w:hAnsi="Arial" w:cs="Arial"/>
          <w:color w:val="000000"/>
          <w:sz w:val="20"/>
          <w:szCs w:val="20"/>
          <w:lang w:val="en-US"/>
        </w:rPr>
        <w:t xml:space="preserve"> (</w:t>
      </w:r>
      <w:hyperlink r:id="rId169" w:history="1">
        <w:r w:rsidR="00C35B70" w:rsidRPr="006D1722">
          <w:rPr>
            <w:rFonts w:ascii="Arial" w:hAnsi="Arial" w:cs="Arial"/>
            <w:color w:val="0066CC"/>
            <w:sz w:val="20"/>
            <w:szCs w:val="20"/>
            <w:u w:val="single"/>
            <w:lang w:val="en-US"/>
          </w:rPr>
          <w:t>Tokyo Inst. Tech.</w:t>
        </w:r>
      </w:hyperlink>
      <w:r w:rsidR="00C35B70" w:rsidRPr="006D1722">
        <w:rPr>
          <w:rFonts w:ascii="Arial" w:hAnsi="Arial" w:cs="Arial"/>
          <w:color w:val="000000"/>
          <w:sz w:val="20"/>
          <w:szCs w:val="20"/>
          <w:lang w:val="en-US"/>
        </w:rPr>
        <w:t>)</w:t>
      </w:r>
      <w:hyperlink r:id="rId170" w:history="1">
        <w:r w:rsidR="00C35B70" w:rsidRPr="006D1722">
          <w:rPr>
            <w:rFonts w:ascii="Arial" w:hAnsi="Arial" w:cs="Arial"/>
            <w:i/>
            <w:iCs/>
            <w:color w:val="0066CC"/>
            <w:sz w:val="20"/>
            <w:szCs w:val="20"/>
            <w:u w:val="single"/>
            <w:lang w:val="en-US"/>
          </w:rPr>
          <w:t xml:space="preserve"> et al.</w:t>
        </w:r>
      </w:hyperlink>
      <w:r w:rsidR="00C35B70" w:rsidRPr="006D1722">
        <w:rPr>
          <w:rFonts w:ascii="Arial" w:hAnsi="Arial" w:cs="Arial"/>
          <w:color w:val="000000"/>
          <w:sz w:val="20"/>
          <w:szCs w:val="20"/>
          <w:lang w:val="en-US"/>
        </w:rPr>
        <w:t>).</w:t>
      </w:r>
      <w:proofErr w:type="gramEnd"/>
      <w:r w:rsidR="00C35B70" w:rsidRPr="006D1722">
        <w:rPr>
          <w:rFonts w:ascii="Arial" w:hAnsi="Arial" w:cs="Arial"/>
          <w:color w:val="000000"/>
          <w:sz w:val="20"/>
          <w:szCs w:val="20"/>
          <w:lang w:val="en-US"/>
        </w:rPr>
        <w:t xml:space="preserve"> Apr 23, 2016. 27 pp. </w:t>
      </w:r>
      <w:r w:rsidR="00C35B70" w:rsidRPr="006D1722">
        <w:rPr>
          <w:rFonts w:ascii="Arial" w:hAnsi="Arial" w:cs="Arial"/>
          <w:color w:val="000000"/>
          <w:sz w:val="20"/>
          <w:szCs w:val="20"/>
          <w:lang w:val="en-US"/>
        </w:rPr>
        <w:br/>
        <w:t xml:space="preserve">Published in </w:t>
      </w:r>
      <w:r w:rsidR="00C35B70" w:rsidRPr="006D1722">
        <w:rPr>
          <w:rFonts w:ascii="Arial" w:hAnsi="Arial" w:cs="Arial"/>
          <w:b/>
          <w:bCs/>
          <w:color w:val="000000"/>
          <w:sz w:val="20"/>
          <w:szCs w:val="20"/>
          <w:lang w:val="en-US"/>
        </w:rPr>
        <w:t>JINST 11 (2016) no.08, P08001</w:t>
      </w:r>
      <w:r w:rsidR="00C35B70" w:rsidRPr="006D1722">
        <w:rPr>
          <w:rFonts w:ascii="Arial" w:hAnsi="Arial" w:cs="Arial"/>
          <w:color w:val="000000"/>
          <w:sz w:val="20"/>
          <w:szCs w:val="20"/>
          <w:lang w:val="en-US"/>
        </w:rPr>
        <w:t xml:space="preserve"> </w:t>
      </w:r>
      <w:r w:rsidR="00C35B70" w:rsidRPr="006D1722">
        <w:rPr>
          <w:rFonts w:ascii="Arial" w:hAnsi="Arial" w:cs="Arial"/>
          <w:color w:val="000000"/>
          <w:sz w:val="20"/>
          <w:szCs w:val="20"/>
          <w:lang w:val="en-US"/>
        </w:rPr>
        <w:br/>
        <w:t xml:space="preserve">DOI: </w:t>
      </w:r>
      <w:hyperlink r:id="rId171" w:history="1">
        <w:r w:rsidR="00C35B70" w:rsidRPr="006D1722">
          <w:rPr>
            <w:rFonts w:ascii="Arial" w:hAnsi="Arial" w:cs="Arial"/>
            <w:color w:val="0066CC"/>
            <w:sz w:val="20"/>
            <w:szCs w:val="20"/>
            <w:u w:val="single"/>
            <w:lang w:val="en-US"/>
          </w:rPr>
          <w:t>10.1088/1748-0221/11/08/P08001</w:t>
        </w:r>
      </w:hyperlink>
      <w:r w:rsidR="00C35B70" w:rsidRPr="006D1722">
        <w:rPr>
          <w:rFonts w:ascii="Arial" w:hAnsi="Arial" w:cs="Arial"/>
          <w:color w:val="000000"/>
          <w:sz w:val="20"/>
          <w:szCs w:val="20"/>
          <w:lang w:val="en-US"/>
        </w:rPr>
        <w:t xml:space="preserve"> </w:t>
      </w:r>
      <w:r w:rsidR="00C35B70" w:rsidRPr="006D1722">
        <w:rPr>
          <w:rFonts w:ascii="Arial" w:hAnsi="Arial" w:cs="Arial"/>
          <w:color w:val="000000"/>
          <w:sz w:val="20"/>
          <w:szCs w:val="20"/>
          <w:lang w:val="en-US"/>
        </w:rPr>
        <w:br/>
        <w:t xml:space="preserve">e-Print: </w:t>
      </w:r>
      <w:hyperlink r:id="rId172" w:history="1">
        <w:r w:rsidR="00C35B70" w:rsidRPr="006D1722">
          <w:rPr>
            <w:rFonts w:ascii="Arial" w:hAnsi="Arial" w:cs="Arial"/>
            <w:b/>
            <w:bCs/>
            <w:color w:val="0066CC"/>
            <w:sz w:val="20"/>
            <w:szCs w:val="20"/>
            <w:u w:val="single"/>
            <w:lang w:val="en-US"/>
          </w:rPr>
          <w:t>arXiv</w:t>
        </w:r>
        <w:proofErr w:type="gramStart"/>
        <w:r w:rsidR="00C35B70" w:rsidRPr="006D1722">
          <w:rPr>
            <w:rFonts w:ascii="Arial" w:hAnsi="Arial" w:cs="Arial"/>
            <w:b/>
            <w:bCs/>
            <w:color w:val="0066CC"/>
            <w:sz w:val="20"/>
            <w:szCs w:val="20"/>
            <w:u w:val="single"/>
            <w:lang w:val="en-US"/>
          </w:rPr>
          <w:t>:1604.06895</w:t>
        </w:r>
        <w:proofErr w:type="gramEnd"/>
      </w:hyperlink>
      <w:r w:rsidR="00C35B70" w:rsidRPr="006D1722">
        <w:rPr>
          <w:rFonts w:ascii="Arial" w:hAnsi="Arial" w:cs="Arial"/>
          <w:b/>
          <w:bCs/>
          <w:color w:val="000000"/>
          <w:sz w:val="20"/>
          <w:szCs w:val="20"/>
          <w:lang w:val="en-US"/>
        </w:rPr>
        <w:t xml:space="preserve"> [physics.ins-det] | </w:t>
      </w:r>
      <w:hyperlink r:id="rId173" w:history="1">
        <w:r w:rsidR="00C35B70" w:rsidRPr="006D1722">
          <w:rPr>
            <w:rFonts w:ascii="Arial" w:hAnsi="Arial" w:cs="Arial"/>
            <w:b/>
            <w:bCs/>
            <w:color w:val="0066CC"/>
            <w:sz w:val="20"/>
            <w:szCs w:val="20"/>
            <w:u w:val="single"/>
            <w:lang w:val="en-US"/>
          </w:rPr>
          <w:t>PDF</w:t>
        </w:r>
      </w:hyperlink>
      <w:r w:rsidR="00C35B70" w:rsidRPr="006D1722">
        <w:rPr>
          <w:rFonts w:ascii="Arial" w:hAnsi="Arial" w:cs="Arial"/>
          <w:color w:val="000000"/>
          <w:sz w:val="20"/>
          <w:szCs w:val="20"/>
          <w:lang w:val="en-US"/>
        </w:rPr>
        <w:t xml:space="preserve"> </w:t>
      </w:r>
    </w:p>
    <w:p w:rsidR="00C35B70" w:rsidRDefault="00C35B70" w:rsidP="00C1460B">
      <w:pPr>
        <w:pStyle w:val="WW-"/>
        <w:spacing w:line="276" w:lineRule="auto"/>
        <w:ind w:firstLine="432"/>
        <w:jc w:val="both"/>
        <w:rPr>
          <w:rFonts w:ascii="Times New Roman" w:eastAsia="MS Mincho" w:hAnsi="Times New Roman"/>
          <w:sz w:val="24"/>
          <w:szCs w:val="24"/>
          <w:lang w:val="en-US"/>
        </w:rPr>
      </w:pPr>
    </w:p>
    <w:p w:rsidR="00C35B70" w:rsidRPr="00A573D0" w:rsidRDefault="00C35B70" w:rsidP="00C1460B">
      <w:pPr>
        <w:pStyle w:val="WW-"/>
        <w:spacing w:line="276" w:lineRule="auto"/>
        <w:ind w:firstLine="432"/>
        <w:jc w:val="both"/>
        <w:rPr>
          <w:rFonts w:ascii="Times New Roman" w:eastAsia="MS Mincho" w:hAnsi="Times New Roman"/>
          <w:sz w:val="22"/>
          <w:szCs w:val="24"/>
          <w:lang w:val="en-US"/>
        </w:rPr>
      </w:pPr>
    </w:p>
    <w:p w:rsidR="00C1460B" w:rsidRPr="00C1460B" w:rsidRDefault="00C1460B" w:rsidP="0021656E">
      <w:pPr>
        <w:pStyle w:val="a3"/>
        <w:jc w:val="both"/>
        <w:rPr>
          <w:b w:val="0"/>
          <w:sz w:val="24"/>
          <w:szCs w:val="24"/>
          <w:lang w:val="en-US"/>
        </w:rPr>
      </w:pPr>
    </w:p>
    <w:p w:rsidR="004C7EB6" w:rsidRPr="00C1460B" w:rsidRDefault="004C7EB6" w:rsidP="0021656E">
      <w:pPr>
        <w:pStyle w:val="a3"/>
        <w:jc w:val="both"/>
        <w:rPr>
          <w:b w:val="0"/>
          <w:sz w:val="24"/>
          <w:szCs w:val="24"/>
          <w:lang w:val="en-US"/>
        </w:rPr>
      </w:pPr>
    </w:p>
    <w:p w:rsidR="0021656E" w:rsidRPr="000351A7" w:rsidRDefault="0021656E" w:rsidP="0021656E">
      <w:pPr>
        <w:pStyle w:val="a3"/>
        <w:jc w:val="both"/>
        <w:rPr>
          <w:sz w:val="24"/>
          <w:szCs w:val="24"/>
        </w:rPr>
      </w:pPr>
      <w:r w:rsidRPr="007B5CEB">
        <w:rPr>
          <w:b w:val="0"/>
          <w:sz w:val="24"/>
          <w:szCs w:val="24"/>
          <w:lang w:val="en-US"/>
        </w:rPr>
        <w:t xml:space="preserve"> </w:t>
      </w:r>
      <w:r w:rsidR="004C7EB6" w:rsidRPr="004C7EB6">
        <w:rPr>
          <w:sz w:val="24"/>
          <w:szCs w:val="24"/>
        </w:rPr>
        <w:t xml:space="preserve">Проект:  </w:t>
      </w:r>
      <w:r w:rsidR="000351A7">
        <w:rPr>
          <w:sz w:val="24"/>
          <w:szCs w:val="24"/>
        </w:rPr>
        <w:t>Исследование космических лучей высоких и</w:t>
      </w:r>
      <w:r w:rsidRPr="004C7EB6">
        <w:rPr>
          <w:sz w:val="24"/>
          <w:szCs w:val="24"/>
        </w:rPr>
        <w:t xml:space="preserve"> сверхвысоких энергий </w:t>
      </w:r>
      <w:r w:rsidR="000351A7">
        <w:rPr>
          <w:sz w:val="24"/>
          <w:szCs w:val="24"/>
        </w:rPr>
        <w:t xml:space="preserve">и свойств нейтрино на установках Telescope array, </w:t>
      </w:r>
      <w:r w:rsidR="000351A7">
        <w:rPr>
          <w:sz w:val="24"/>
          <w:szCs w:val="24"/>
          <w:lang w:val="en-US"/>
        </w:rPr>
        <w:t>Prisma</w:t>
      </w:r>
      <w:r w:rsidR="000351A7" w:rsidRPr="000351A7">
        <w:rPr>
          <w:sz w:val="24"/>
          <w:szCs w:val="24"/>
        </w:rPr>
        <w:t>-</w:t>
      </w:r>
      <w:r w:rsidR="000351A7">
        <w:rPr>
          <w:sz w:val="24"/>
          <w:szCs w:val="24"/>
          <w:lang w:val="en-US"/>
        </w:rPr>
        <w:t>LHAASO</w:t>
      </w:r>
      <w:r w:rsidR="000351A7" w:rsidRPr="000351A7">
        <w:rPr>
          <w:sz w:val="24"/>
          <w:szCs w:val="24"/>
        </w:rPr>
        <w:t xml:space="preserve">, </w:t>
      </w:r>
      <w:r w:rsidR="000351A7">
        <w:rPr>
          <w:sz w:val="24"/>
          <w:szCs w:val="24"/>
          <w:lang w:val="en-US"/>
        </w:rPr>
        <w:t>NOvA</w:t>
      </w:r>
      <w:r w:rsidR="000351A7" w:rsidRPr="000351A7">
        <w:rPr>
          <w:sz w:val="24"/>
          <w:szCs w:val="24"/>
        </w:rPr>
        <w:t xml:space="preserve"> </w:t>
      </w:r>
      <w:r w:rsidR="000351A7">
        <w:rPr>
          <w:sz w:val="24"/>
          <w:szCs w:val="24"/>
        </w:rPr>
        <w:t>и</w:t>
      </w:r>
      <w:r w:rsidR="000351A7" w:rsidRPr="000351A7">
        <w:rPr>
          <w:sz w:val="24"/>
          <w:szCs w:val="24"/>
        </w:rPr>
        <w:t xml:space="preserve"> </w:t>
      </w:r>
      <w:r w:rsidR="000351A7">
        <w:rPr>
          <w:sz w:val="24"/>
          <w:szCs w:val="24"/>
          <w:lang w:val="en-US"/>
        </w:rPr>
        <w:t>E</w:t>
      </w:r>
      <w:r w:rsidR="000351A7" w:rsidRPr="000351A7">
        <w:rPr>
          <w:sz w:val="24"/>
          <w:szCs w:val="24"/>
        </w:rPr>
        <w:t>938 (</w:t>
      </w:r>
      <w:r w:rsidR="000351A7">
        <w:rPr>
          <w:sz w:val="24"/>
          <w:szCs w:val="24"/>
          <w:lang w:val="en-US"/>
        </w:rPr>
        <w:t>MINERvA</w:t>
      </w:r>
      <w:r w:rsidR="000351A7" w:rsidRPr="000351A7">
        <w:rPr>
          <w:sz w:val="24"/>
          <w:szCs w:val="24"/>
        </w:rPr>
        <w:t>)</w:t>
      </w:r>
    </w:p>
    <w:p w:rsidR="00AA51AD" w:rsidRDefault="0021656E" w:rsidP="00C35B70">
      <w:pPr>
        <w:pStyle w:val="a3"/>
        <w:jc w:val="both"/>
      </w:pPr>
      <w:r w:rsidRPr="004C7EB6">
        <w:rPr>
          <w:sz w:val="24"/>
          <w:szCs w:val="24"/>
        </w:rPr>
        <w:t>ИЯИ</w:t>
      </w:r>
      <w:r w:rsidR="004C7EB6">
        <w:rPr>
          <w:sz w:val="24"/>
          <w:szCs w:val="24"/>
        </w:rPr>
        <w:t>,</w:t>
      </w:r>
      <w:r w:rsidRPr="004C7EB6">
        <w:rPr>
          <w:sz w:val="24"/>
          <w:szCs w:val="24"/>
        </w:rPr>
        <w:t xml:space="preserve"> </w:t>
      </w:r>
      <w:r w:rsidR="00B957B7">
        <w:rPr>
          <w:sz w:val="24"/>
          <w:szCs w:val="24"/>
        </w:rPr>
        <w:t xml:space="preserve">   </w:t>
      </w:r>
      <w:r w:rsidR="000351A7">
        <w:rPr>
          <w:sz w:val="24"/>
          <w:szCs w:val="24"/>
        </w:rPr>
        <w:t xml:space="preserve">Г.И.Рубцов, Ю.Стенкин, А.Буткевич  </w:t>
      </w:r>
      <w:r w:rsidR="00B957B7">
        <w:rPr>
          <w:sz w:val="24"/>
          <w:szCs w:val="24"/>
        </w:rPr>
        <w:t xml:space="preserve"> </w:t>
      </w:r>
    </w:p>
    <w:p w:rsidR="00AA51AD" w:rsidRDefault="00AA51AD" w:rsidP="003C3A02">
      <w:pPr>
        <w:tabs>
          <w:tab w:val="right" w:pos="9355"/>
        </w:tabs>
        <w:spacing w:line="240" w:lineRule="atLeast"/>
        <w:ind w:left="765" w:hanging="765"/>
        <w:jc w:val="both"/>
      </w:pPr>
      <w:r>
        <w:rPr>
          <w:b/>
          <w:bCs/>
        </w:rPr>
        <w:t>Актуальность проблемы, основные цели Проекта</w:t>
      </w:r>
      <w:r>
        <w:t xml:space="preserve"> </w:t>
      </w:r>
      <w:r w:rsidR="00B24BA1">
        <w:rPr>
          <w:sz w:val="24"/>
          <w:szCs w:val="24"/>
        </w:rPr>
        <w:t>Telescope array</w:t>
      </w:r>
      <w:r w:rsidR="003C3A02">
        <w:tab/>
      </w:r>
    </w:p>
    <w:p w:rsidR="00AA51AD" w:rsidRDefault="00AA51AD" w:rsidP="00AA51AD">
      <w:pPr>
        <w:spacing w:line="240" w:lineRule="atLeast"/>
        <w:jc w:val="both"/>
      </w:pPr>
      <w:r>
        <w:tab/>
        <w:t>Источники космических лучей сверхвысоких энергий до сих пор не идентифицированы, химический состав первичных частиц на этих энергиях остается неопределенным, а физическая природа подавления спектра на высоких энергиях не бесспорна.  Соответствующие проблемы является приоритетными в астрофизике частиц и задача их решения входит в «дорожную карту» развития европейской и мировой науки. Для достижения поставленной цели недавно были построены и вошли в  строй две самые крупные в истории обсерватории космических лучей: им. Пьера Оже в южном полушарии Земли, и "Telescope Array" в северном.  Целью проекта является исследование всего круга вышеописанных проблем, на основе данных, собранных обсерваторией  Telescope Array, и в составе международной коллаборации.</w:t>
      </w:r>
    </w:p>
    <w:p w:rsidR="00AA51AD" w:rsidRDefault="00AA51AD" w:rsidP="00AA51AD">
      <w:pPr>
        <w:tabs>
          <w:tab w:val="left" w:pos="0"/>
        </w:tabs>
        <w:spacing w:line="240" w:lineRule="atLeast"/>
        <w:jc w:val="both"/>
      </w:pPr>
      <w:r>
        <w:tab/>
        <w:t xml:space="preserve">В составе установки Telescope Array одновременно работают 3 флуоресцентных телескопа и наземная решетка из 507 детекторов, регистрирующие </w:t>
      </w:r>
      <w:proofErr w:type="gramStart"/>
      <w:r>
        <w:t>ШАЛ</w:t>
      </w:r>
      <w:proofErr w:type="gramEnd"/>
      <w:r>
        <w:t xml:space="preserve">, вызванные космическими лучами сверхвысоких энергий. Также функционирует лидар, центральный лазер и линейный ускоритель электронов с энергией 40 МэВ и низкоэнергетическое расширение обсерватории, TALE. </w:t>
      </w:r>
    </w:p>
    <w:p w:rsidR="00AA51AD" w:rsidRDefault="00AA51AD" w:rsidP="00AA51AD">
      <w:pPr>
        <w:spacing w:line="100" w:lineRule="atLeast"/>
        <w:jc w:val="both"/>
        <w:rPr>
          <w:b/>
          <w:bCs/>
        </w:rPr>
      </w:pPr>
      <w:r>
        <w:lastRenderedPageBreak/>
        <w:tab/>
      </w:r>
    </w:p>
    <w:p w:rsidR="00AA51AD" w:rsidRDefault="00AA51AD" w:rsidP="00AA51AD">
      <w:pPr>
        <w:spacing w:line="240" w:lineRule="atLeast"/>
        <w:jc w:val="both"/>
      </w:pPr>
      <w:r>
        <w:rPr>
          <w:b/>
          <w:bCs/>
        </w:rPr>
        <w:t xml:space="preserve">Важнейшие результаты, полученные в 2016 г </w:t>
      </w:r>
    </w:p>
    <w:p w:rsidR="00AA51AD" w:rsidRDefault="00AA51AD" w:rsidP="00AA51AD">
      <w:pPr>
        <w:spacing w:line="100" w:lineRule="atLeast"/>
        <w:jc w:val="both"/>
        <w:rPr>
          <w:rFonts w:ascii="Times New Roman" w:hAnsi="Times New Roman" w:cs="Times New Roman"/>
          <w:sz w:val="24"/>
        </w:rPr>
      </w:pPr>
      <w:r>
        <w:rPr>
          <w:rFonts w:ascii="Times New Roman" w:hAnsi="Times New Roman" w:cs="Times New Roman"/>
          <w:sz w:val="24"/>
        </w:rPr>
        <w:t xml:space="preserve">Имеются свидетельства того, что космические лучи с энергиями порядка ЭэВ являются протонами. Если эти протоны имеют Галактическое происхождение, то должна наблюдаться анизотропия направлений их прихода, вызванная отклонениями в Галактическом магнитном поле. Мы расчитали ожидаемую анизотропию в этом случае, и сравнили с наблюдениями. Ни усиление потока вдоль Галактической плоскости, ни его дефицит направлении Галактического антицентра обнаружены не были. Это свидетельтувет о том, что протоны имеют </w:t>
      </w:r>
      <w:proofErr w:type="gramStart"/>
      <w:r>
        <w:rPr>
          <w:rFonts w:ascii="Times New Roman" w:hAnsi="Times New Roman" w:cs="Times New Roman"/>
          <w:sz w:val="24"/>
        </w:rPr>
        <w:t>экстра-галактическое</w:t>
      </w:r>
      <w:proofErr w:type="gramEnd"/>
      <w:r>
        <w:rPr>
          <w:rFonts w:ascii="Times New Roman" w:hAnsi="Times New Roman" w:cs="Times New Roman"/>
          <w:sz w:val="24"/>
        </w:rPr>
        <w:t xml:space="preserve"> просихождение. Получено очраничение сверху на уровне 1.3% на долю Галактических протонов 95% уровнем достоверности.</w:t>
      </w:r>
    </w:p>
    <w:p w:rsidR="00AA51AD" w:rsidRDefault="00AA51AD" w:rsidP="00AA51AD">
      <w:pPr>
        <w:spacing w:line="100" w:lineRule="atLeast"/>
        <w:jc w:val="both"/>
        <w:rPr>
          <w:rFonts w:ascii="Times New Roman" w:hAnsi="Times New Roman" w:cs="Times New Roman"/>
          <w:sz w:val="24"/>
        </w:rPr>
      </w:pPr>
      <w:r>
        <w:rPr>
          <w:rFonts w:ascii="Times New Roman" w:hAnsi="Times New Roman" w:cs="Times New Roman"/>
          <w:sz w:val="24"/>
        </w:rPr>
        <w:t xml:space="preserve">Проводились измерения радарного сечения широких атмосферных ливней с использованием специально сконструированных </w:t>
      </w:r>
      <w:proofErr w:type="gramStart"/>
      <w:r>
        <w:rPr>
          <w:rFonts w:ascii="Times New Roman" w:hAnsi="Times New Roman" w:cs="Times New Roman"/>
          <w:sz w:val="24"/>
        </w:rPr>
        <w:t>радио передатчиков</w:t>
      </w:r>
      <w:proofErr w:type="gramEnd"/>
      <w:r>
        <w:rPr>
          <w:rFonts w:ascii="Times New Roman" w:hAnsi="Times New Roman" w:cs="Times New Roman"/>
          <w:sz w:val="24"/>
        </w:rPr>
        <w:t xml:space="preserve"> и антенн. Сегодня величина этого сечения не известна, несмотря на семидесятилетнюю историю изучения. Нами получены лучшие ограничения сверху на его величину.</w:t>
      </w:r>
    </w:p>
    <w:p w:rsidR="00AA51AD" w:rsidRDefault="00AA51AD" w:rsidP="00AA51AD">
      <w:pPr>
        <w:spacing w:line="100" w:lineRule="atLeast"/>
        <w:jc w:val="both"/>
      </w:pPr>
      <w:r>
        <w:rPr>
          <w:rFonts w:ascii="Times New Roman" w:hAnsi="Times New Roman" w:cs="Times New Roman"/>
          <w:sz w:val="24"/>
        </w:rPr>
        <w:t>Были изучены корреляции между нейтрино высоких энергий зарегистрированных установкой IceCube и направлениями прихода космических лучей сверхвысоких энергий, полученных обсерваториями им. Пьера Оже и Telescope Array. Значимых корреляций на уровне открытия обнаружено не было, однако имеются указания на существование таких корреляций, что требует дальнейших наблюдений.</w:t>
      </w:r>
    </w:p>
    <w:p w:rsidR="00AA51AD" w:rsidRDefault="00AA51AD" w:rsidP="00A56F3B">
      <w:pPr>
        <w:spacing w:line="100" w:lineRule="atLeast"/>
        <w:jc w:val="both"/>
      </w:pPr>
      <w:r>
        <w:rPr>
          <w:noProof/>
          <w:lang w:eastAsia="ru-RU"/>
        </w:rPr>
        <w:drawing>
          <wp:anchor distT="0" distB="0" distL="0" distR="0" simplePos="0" relativeHeight="251668480" behindDoc="0" locked="0" layoutInCell="1" allowOverlap="1">
            <wp:simplePos x="0" y="0"/>
            <wp:positionH relativeFrom="column">
              <wp:posOffset>591185</wp:posOffset>
            </wp:positionH>
            <wp:positionV relativeFrom="paragraph">
              <wp:posOffset>848360</wp:posOffset>
            </wp:positionV>
            <wp:extent cx="4483735" cy="2731770"/>
            <wp:effectExtent l="0" t="0" r="0" b="0"/>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3735" cy="2731770"/>
                    </a:xfrm>
                    <a:prstGeom prst="rect">
                      <a:avLst/>
                    </a:prstGeom>
                    <a:solidFill>
                      <a:srgbClr val="FFFFFF"/>
                    </a:solidFill>
                    <a:ln>
                      <a:noFill/>
                    </a:ln>
                  </pic:spPr>
                </pic:pic>
              </a:graphicData>
            </a:graphic>
          </wp:anchor>
        </w:drawing>
      </w:r>
      <w:r>
        <w:rPr>
          <w:rFonts w:ascii="Times New Roman" w:hAnsi="Times New Roman" w:cs="Times New Roman"/>
          <w:sz w:val="24"/>
        </w:rPr>
        <w:t xml:space="preserve">По результатам измерений флюоресцентных телескопов обсерватории Telescope Array, собранным за семь лет наблюдений, нами </w:t>
      </w:r>
      <w:proofErr w:type="gramStart"/>
      <w:r>
        <w:rPr>
          <w:rFonts w:ascii="Times New Roman" w:hAnsi="Times New Roman" w:cs="Times New Roman"/>
          <w:sz w:val="24"/>
        </w:rPr>
        <w:t>был нами был</w:t>
      </w:r>
      <w:proofErr w:type="gramEnd"/>
      <w:r>
        <w:rPr>
          <w:rFonts w:ascii="Times New Roman" w:hAnsi="Times New Roman" w:cs="Times New Roman"/>
          <w:sz w:val="24"/>
        </w:rPr>
        <w:t xml:space="preserve"> построен спектр космических лучей в широком диапазоне при энергиях выше</w:t>
      </w:r>
      <w:r w:rsidR="00A56F3B">
        <w:rPr>
          <w:rFonts w:ascii="Times New Roman" w:hAnsi="Times New Roman" w:cs="Times New Roman"/>
          <w:sz w:val="24"/>
        </w:rPr>
        <w:t xml:space="preserve"> 10</w:t>
      </w:r>
      <w:r w:rsidRPr="00A56F3B">
        <w:rPr>
          <w:rFonts w:ascii="Times New Roman" w:hAnsi="Times New Roman" w:cs="Times New Roman"/>
          <w:sz w:val="24"/>
          <w:vertAlign w:val="superscript"/>
        </w:rPr>
        <w:t>17.2</w:t>
      </w:r>
      <w:r>
        <w:rPr>
          <w:rFonts w:ascii="Times New Roman" w:hAnsi="Times New Roman" w:cs="Times New Roman"/>
          <w:sz w:val="24"/>
        </w:rPr>
        <w:t xml:space="preserve">эВ. Проведено сравнение с результатами более ранних измерений другими экспериментами. </w:t>
      </w:r>
    </w:p>
    <w:p w:rsidR="00AA51AD" w:rsidRDefault="00AA51AD" w:rsidP="00AA51AD">
      <w:pPr>
        <w:spacing w:before="120" w:after="120" w:line="220" w:lineRule="atLeast"/>
        <w:jc w:val="both"/>
      </w:pPr>
      <w:r>
        <w:rPr>
          <w:i/>
          <w:iCs/>
        </w:rPr>
        <w:t xml:space="preserve">    </w:t>
      </w:r>
      <w:r>
        <w:rPr>
          <w:rFonts w:ascii="Times-Roman" w:eastAsia="Times-Roman" w:hAnsi="Times-Roman" w:cs="Times-Roman"/>
          <w:i/>
          <w:iCs/>
        </w:rPr>
        <w:t>Рис 1. Спектр космических лучей, полученный за семь лет наблюдений флюоресцентными телескопами обсерватории Telescope Array в сравнении с измерениями других экспериментов</w:t>
      </w:r>
      <w:r>
        <w:rPr>
          <w:i/>
          <w:iCs/>
        </w:rPr>
        <w:t>.</w:t>
      </w:r>
    </w:p>
    <w:p w:rsidR="00AA51AD" w:rsidRDefault="00AA51AD" w:rsidP="00AA51AD">
      <w:pPr>
        <w:spacing w:line="240" w:lineRule="atLeast"/>
        <w:ind w:left="360"/>
      </w:pPr>
    </w:p>
    <w:p w:rsidR="00AA51AD" w:rsidRPr="00A56F3B" w:rsidRDefault="00A56F3B" w:rsidP="00AA51AD">
      <w:pPr>
        <w:spacing w:after="200" w:line="340" w:lineRule="atLeast"/>
        <w:rPr>
          <w:b/>
          <w:bCs/>
        </w:rPr>
      </w:pPr>
      <w:r>
        <w:rPr>
          <w:b/>
          <w:bCs/>
        </w:rPr>
        <w:t xml:space="preserve">Публикации в 2016 г.: </w:t>
      </w:r>
      <w:r w:rsidR="00AA51AD">
        <w:rPr>
          <w:b/>
          <w:bCs/>
        </w:rPr>
        <w:t>- реферируемые журналы</w:t>
      </w:r>
    </w:p>
    <w:p w:rsidR="00A56F3B" w:rsidRPr="00F761F4" w:rsidRDefault="00AA51AD" w:rsidP="00A56F3B">
      <w:pPr>
        <w:rPr>
          <w:rFonts w:ascii="Times New Roman" w:hAnsi="Times New Roman" w:cs="Times New Roman"/>
          <w:sz w:val="24"/>
          <w:lang w:val="en-US"/>
        </w:rPr>
      </w:pPr>
      <w:r w:rsidRPr="00F761F4">
        <w:rPr>
          <w:rFonts w:ascii="Times New Roman" w:hAnsi="Times New Roman" w:cs="Times New Roman"/>
          <w:sz w:val="24"/>
          <w:lang w:val="en-US"/>
        </w:rPr>
        <w:t xml:space="preserve">[1]  </w:t>
      </w:r>
      <w:r w:rsidRPr="00A56F3B">
        <w:rPr>
          <w:rFonts w:ascii="Times New Roman" w:hAnsi="Times New Roman" w:cs="Times New Roman"/>
          <w:sz w:val="24"/>
          <w:lang w:val="en-US"/>
        </w:rPr>
        <w:t>R</w:t>
      </w:r>
      <w:r w:rsidRPr="00F761F4">
        <w:rPr>
          <w:rFonts w:ascii="Times New Roman" w:hAnsi="Times New Roman" w:cs="Times New Roman"/>
          <w:sz w:val="24"/>
          <w:lang w:val="en-US"/>
        </w:rPr>
        <w:t>.</w:t>
      </w:r>
      <w:r w:rsidRPr="00A56F3B">
        <w:rPr>
          <w:rFonts w:ascii="Times New Roman" w:hAnsi="Times New Roman" w:cs="Times New Roman"/>
          <w:sz w:val="24"/>
          <w:lang w:val="en-US"/>
        </w:rPr>
        <w:t>U</w:t>
      </w:r>
      <w:r w:rsidRPr="00F761F4">
        <w:rPr>
          <w:rFonts w:ascii="Times New Roman" w:hAnsi="Times New Roman" w:cs="Times New Roman"/>
          <w:sz w:val="24"/>
          <w:lang w:val="en-US"/>
        </w:rPr>
        <w:t xml:space="preserve">. </w:t>
      </w:r>
      <w:r w:rsidRPr="00A56F3B">
        <w:rPr>
          <w:rFonts w:ascii="Times New Roman" w:hAnsi="Times New Roman" w:cs="Times New Roman"/>
          <w:sz w:val="24"/>
          <w:lang w:val="en-US"/>
        </w:rPr>
        <w:t>Abbasi</w:t>
      </w:r>
      <w:r w:rsidRPr="00F761F4">
        <w:rPr>
          <w:rFonts w:ascii="Times New Roman" w:hAnsi="Times New Roman" w:cs="Times New Roman"/>
          <w:sz w:val="24"/>
          <w:lang w:val="en-US"/>
        </w:rPr>
        <w:t xml:space="preserve">, ...,  </w:t>
      </w:r>
      <w:r w:rsidRPr="00A56F3B">
        <w:rPr>
          <w:rFonts w:ascii="Times New Roman" w:hAnsi="Times New Roman" w:cs="Times New Roman"/>
          <w:sz w:val="24"/>
          <w:lang w:val="en-US"/>
        </w:rPr>
        <w:t>O</w:t>
      </w:r>
      <w:r w:rsidRPr="00F761F4">
        <w:rPr>
          <w:rFonts w:ascii="Times New Roman" w:hAnsi="Times New Roman" w:cs="Times New Roman"/>
          <w:sz w:val="24"/>
          <w:lang w:val="en-US"/>
        </w:rPr>
        <w:t xml:space="preserve">. </w:t>
      </w:r>
      <w:r w:rsidRPr="00A56F3B">
        <w:rPr>
          <w:rFonts w:ascii="Times New Roman" w:hAnsi="Times New Roman" w:cs="Times New Roman"/>
          <w:sz w:val="24"/>
          <w:lang w:val="en-US"/>
        </w:rPr>
        <w:t>Kalashev</w:t>
      </w:r>
      <w:r w:rsidRPr="00F761F4">
        <w:rPr>
          <w:rFonts w:ascii="Times New Roman" w:hAnsi="Times New Roman" w:cs="Times New Roman"/>
          <w:sz w:val="24"/>
          <w:lang w:val="en-US"/>
        </w:rPr>
        <w:t xml:space="preserve">, </w:t>
      </w:r>
      <w:r w:rsidRPr="00A56F3B">
        <w:rPr>
          <w:rFonts w:ascii="Times New Roman" w:hAnsi="Times New Roman" w:cs="Times New Roman"/>
          <w:sz w:val="24"/>
          <w:lang w:val="en-US"/>
        </w:rPr>
        <w:t>B</w:t>
      </w:r>
      <w:r w:rsidRPr="00F761F4">
        <w:rPr>
          <w:rFonts w:ascii="Times New Roman" w:hAnsi="Times New Roman" w:cs="Times New Roman"/>
          <w:sz w:val="24"/>
          <w:lang w:val="en-US"/>
        </w:rPr>
        <w:t xml:space="preserve">. </w:t>
      </w:r>
      <w:r w:rsidRPr="00A56F3B">
        <w:rPr>
          <w:rFonts w:ascii="Times New Roman" w:hAnsi="Times New Roman" w:cs="Times New Roman"/>
          <w:sz w:val="24"/>
          <w:lang w:val="en-US"/>
        </w:rPr>
        <w:t>Lubsandorzhiev</w:t>
      </w:r>
      <w:r w:rsidRPr="00F761F4">
        <w:rPr>
          <w:rFonts w:ascii="Times New Roman" w:hAnsi="Times New Roman" w:cs="Times New Roman"/>
          <w:sz w:val="24"/>
          <w:lang w:val="en-US"/>
        </w:rPr>
        <w:t xml:space="preserve">, </w:t>
      </w:r>
      <w:r w:rsidRPr="00A56F3B">
        <w:rPr>
          <w:rFonts w:ascii="Times New Roman" w:hAnsi="Times New Roman" w:cs="Times New Roman"/>
          <w:sz w:val="24"/>
          <w:lang w:val="en-US"/>
        </w:rPr>
        <w:t>M</w:t>
      </w:r>
      <w:r w:rsidRPr="00F761F4">
        <w:rPr>
          <w:rFonts w:ascii="Times New Roman" w:hAnsi="Times New Roman" w:cs="Times New Roman"/>
          <w:sz w:val="24"/>
          <w:lang w:val="en-US"/>
        </w:rPr>
        <w:t xml:space="preserve">. </w:t>
      </w:r>
      <w:r w:rsidRPr="00A56F3B">
        <w:rPr>
          <w:rFonts w:ascii="Times New Roman" w:hAnsi="Times New Roman" w:cs="Times New Roman"/>
          <w:sz w:val="24"/>
          <w:lang w:val="en-US"/>
        </w:rPr>
        <w:t>Pshirkov</w:t>
      </w:r>
      <w:r w:rsidRPr="00F761F4">
        <w:rPr>
          <w:rFonts w:ascii="Times New Roman" w:hAnsi="Times New Roman" w:cs="Times New Roman"/>
          <w:sz w:val="24"/>
          <w:lang w:val="en-US"/>
        </w:rPr>
        <w:t xml:space="preserve">, </w:t>
      </w:r>
      <w:r w:rsidRPr="00A56F3B">
        <w:rPr>
          <w:rFonts w:ascii="Times New Roman" w:hAnsi="Times New Roman" w:cs="Times New Roman"/>
          <w:sz w:val="24"/>
          <w:lang w:val="en-US"/>
        </w:rPr>
        <w:t>G</w:t>
      </w:r>
      <w:r w:rsidRPr="00F761F4">
        <w:rPr>
          <w:rFonts w:ascii="Times New Roman" w:hAnsi="Times New Roman" w:cs="Times New Roman"/>
          <w:sz w:val="24"/>
          <w:lang w:val="en-US"/>
        </w:rPr>
        <w:t xml:space="preserve">. </w:t>
      </w:r>
      <w:r w:rsidRPr="00A56F3B">
        <w:rPr>
          <w:rFonts w:ascii="Times New Roman" w:hAnsi="Times New Roman" w:cs="Times New Roman"/>
          <w:sz w:val="24"/>
          <w:lang w:val="en-US"/>
        </w:rPr>
        <w:t>Rubtsov</w:t>
      </w:r>
      <w:r w:rsidRPr="00F761F4">
        <w:rPr>
          <w:rFonts w:ascii="Times New Roman" w:hAnsi="Times New Roman" w:cs="Times New Roman"/>
          <w:sz w:val="24"/>
          <w:lang w:val="en-US"/>
        </w:rPr>
        <w:t xml:space="preserve">, </w:t>
      </w:r>
      <w:r w:rsidRPr="00A56F3B">
        <w:rPr>
          <w:rFonts w:ascii="Times New Roman" w:hAnsi="Times New Roman" w:cs="Times New Roman"/>
          <w:sz w:val="24"/>
          <w:lang w:val="en-US"/>
        </w:rPr>
        <w:t>I</w:t>
      </w:r>
      <w:r w:rsidRPr="00F761F4">
        <w:rPr>
          <w:rFonts w:ascii="Times New Roman" w:hAnsi="Times New Roman" w:cs="Times New Roman"/>
          <w:sz w:val="24"/>
          <w:lang w:val="en-US"/>
        </w:rPr>
        <w:t xml:space="preserve">. </w:t>
      </w:r>
      <w:r w:rsidRPr="00A56F3B">
        <w:rPr>
          <w:rFonts w:ascii="Times New Roman" w:hAnsi="Times New Roman" w:cs="Times New Roman"/>
          <w:sz w:val="24"/>
          <w:lang w:val="en-US"/>
        </w:rPr>
        <w:t>Tkachev</w:t>
      </w:r>
      <w:r w:rsidRPr="00F761F4">
        <w:rPr>
          <w:rFonts w:ascii="Times New Roman" w:hAnsi="Times New Roman" w:cs="Times New Roman"/>
          <w:sz w:val="24"/>
          <w:lang w:val="en-US"/>
        </w:rPr>
        <w:t xml:space="preserve">, </w:t>
      </w:r>
      <w:r w:rsidRPr="00A56F3B">
        <w:rPr>
          <w:rFonts w:ascii="Times New Roman" w:hAnsi="Times New Roman" w:cs="Times New Roman"/>
          <w:sz w:val="24"/>
          <w:lang w:val="en-US"/>
        </w:rPr>
        <w:t>S</w:t>
      </w:r>
      <w:r w:rsidRPr="00F761F4">
        <w:rPr>
          <w:rFonts w:ascii="Times New Roman" w:hAnsi="Times New Roman" w:cs="Times New Roman"/>
          <w:sz w:val="24"/>
          <w:lang w:val="en-US"/>
        </w:rPr>
        <w:t xml:space="preserve">. </w:t>
      </w:r>
      <w:r w:rsidRPr="00A56F3B">
        <w:rPr>
          <w:rFonts w:ascii="Times New Roman" w:hAnsi="Times New Roman" w:cs="Times New Roman"/>
          <w:sz w:val="24"/>
          <w:lang w:val="en-US"/>
        </w:rPr>
        <w:t>Troitsky</w:t>
      </w:r>
      <w:r w:rsidRPr="00F761F4">
        <w:rPr>
          <w:rFonts w:ascii="Times New Roman" w:hAnsi="Times New Roman" w:cs="Times New Roman"/>
          <w:sz w:val="24"/>
          <w:lang w:val="en-US"/>
        </w:rPr>
        <w:t xml:space="preserve"> .. </w:t>
      </w:r>
      <w:proofErr w:type="gramStart"/>
      <w:r w:rsidRPr="00A56F3B">
        <w:rPr>
          <w:rFonts w:ascii="Times New Roman" w:hAnsi="Times New Roman" w:cs="Times New Roman"/>
          <w:sz w:val="24"/>
          <w:lang w:val="en-US"/>
        </w:rPr>
        <w:t>et</w:t>
      </w:r>
      <w:proofErr w:type="gramEnd"/>
      <w:r w:rsidRPr="00F761F4">
        <w:rPr>
          <w:rFonts w:ascii="Times New Roman" w:hAnsi="Times New Roman" w:cs="Times New Roman"/>
          <w:sz w:val="24"/>
          <w:lang w:val="en-US"/>
        </w:rPr>
        <w:t xml:space="preserve"> </w:t>
      </w:r>
      <w:r w:rsidRPr="00A56F3B">
        <w:rPr>
          <w:rFonts w:ascii="Times New Roman" w:hAnsi="Times New Roman" w:cs="Times New Roman"/>
          <w:sz w:val="24"/>
          <w:lang w:val="en-US"/>
        </w:rPr>
        <w:t>al</w:t>
      </w:r>
      <w:r w:rsidRPr="00F761F4">
        <w:rPr>
          <w:rFonts w:ascii="Times New Roman" w:hAnsi="Times New Roman" w:cs="Times New Roman"/>
          <w:sz w:val="24"/>
          <w:lang w:val="en-US"/>
        </w:rPr>
        <w:t>,  "</w:t>
      </w:r>
      <w:r w:rsidRPr="00A56F3B">
        <w:rPr>
          <w:rFonts w:ascii="Times New Roman" w:hAnsi="Times New Roman" w:cs="Times New Roman"/>
          <w:sz w:val="24"/>
          <w:lang w:val="en-US"/>
        </w:rPr>
        <w:t>Search</w:t>
      </w:r>
      <w:r w:rsidRPr="00F761F4">
        <w:rPr>
          <w:rFonts w:ascii="Times New Roman" w:hAnsi="Times New Roman" w:cs="Times New Roman"/>
          <w:sz w:val="24"/>
          <w:lang w:val="en-US"/>
        </w:rPr>
        <w:t xml:space="preserve"> </w:t>
      </w:r>
      <w:r w:rsidRPr="00A56F3B">
        <w:rPr>
          <w:rFonts w:ascii="Times New Roman" w:hAnsi="Times New Roman" w:cs="Times New Roman"/>
          <w:sz w:val="24"/>
          <w:lang w:val="en-US"/>
        </w:rPr>
        <w:t>for</w:t>
      </w:r>
      <w:r w:rsidRPr="00F761F4">
        <w:rPr>
          <w:rFonts w:ascii="Times New Roman" w:hAnsi="Times New Roman" w:cs="Times New Roman"/>
          <w:sz w:val="24"/>
          <w:lang w:val="en-US"/>
        </w:rPr>
        <w:t xml:space="preserve"> </w:t>
      </w:r>
      <w:r w:rsidRPr="00A56F3B">
        <w:rPr>
          <w:rFonts w:ascii="Times New Roman" w:hAnsi="Times New Roman" w:cs="Times New Roman"/>
          <w:sz w:val="24"/>
          <w:lang w:val="en-US"/>
        </w:rPr>
        <w:t>EeV</w:t>
      </w:r>
      <w:r w:rsidRPr="00F761F4">
        <w:rPr>
          <w:rFonts w:ascii="Times New Roman" w:hAnsi="Times New Roman" w:cs="Times New Roman"/>
          <w:sz w:val="24"/>
          <w:lang w:val="en-US"/>
        </w:rPr>
        <w:t xml:space="preserve"> </w:t>
      </w:r>
      <w:r w:rsidRPr="00A56F3B">
        <w:rPr>
          <w:rFonts w:ascii="Times New Roman" w:hAnsi="Times New Roman" w:cs="Times New Roman"/>
          <w:sz w:val="24"/>
          <w:lang w:val="en-US"/>
        </w:rPr>
        <w:t>Protons</w:t>
      </w:r>
      <w:r w:rsidRPr="00F761F4">
        <w:rPr>
          <w:rFonts w:ascii="Times New Roman" w:hAnsi="Times New Roman" w:cs="Times New Roman"/>
          <w:sz w:val="24"/>
          <w:lang w:val="en-US"/>
        </w:rPr>
        <w:t xml:space="preserve"> </w:t>
      </w:r>
      <w:r w:rsidRPr="00A56F3B">
        <w:rPr>
          <w:rFonts w:ascii="Times New Roman" w:hAnsi="Times New Roman" w:cs="Times New Roman"/>
          <w:sz w:val="24"/>
          <w:lang w:val="en-US"/>
        </w:rPr>
        <w:t>of</w:t>
      </w:r>
      <w:r w:rsidRPr="00F761F4">
        <w:rPr>
          <w:rFonts w:ascii="Times New Roman" w:hAnsi="Times New Roman" w:cs="Times New Roman"/>
          <w:sz w:val="24"/>
          <w:lang w:val="en-US"/>
        </w:rPr>
        <w:t xml:space="preserve"> </w:t>
      </w:r>
      <w:r w:rsidRPr="00A56F3B">
        <w:rPr>
          <w:rFonts w:ascii="Times New Roman" w:hAnsi="Times New Roman" w:cs="Times New Roman"/>
          <w:sz w:val="24"/>
          <w:lang w:val="en-US"/>
        </w:rPr>
        <w:t>Galactic</w:t>
      </w:r>
      <w:r w:rsidRPr="00F761F4">
        <w:rPr>
          <w:rFonts w:ascii="Times New Roman" w:hAnsi="Times New Roman" w:cs="Times New Roman"/>
          <w:sz w:val="24"/>
          <w:lang w:val="en-US"/>
        </w:rPr>
        <w:t xml:space="preserve"> </w:t>
      </w:r>
      <w:r w:rsidRPr="00A56F3B">
        <w:rPr>
          <w:rFonts w:ascii="Times New Roman" w:hAnsi="Times New Roman" w:cs="Times New Roman"/>
          <w:sz w:val="24"/>
          <w:lang w:val="en-US"/>
        </w:rPr>
        <w:t>Origin</w:t>
      </w:r>
      <w:r w:rsidRPr="00F761F4">
        <w:rPr>
          <w:rFonts w:ascii="Times New Roman" w:hAnsi="Times New Roman" w:cs="Times New Roman"/>
          <w:sz w:val="24"/>
          <w:lang w:val="en-US"/>
        </w:rPr>
        <w:t xml:space="preserve">",  </w:t>
      </w:r>
      <w:r w:rsidRPr="00A56F3B">
        <w:rPr>
          <w:rFonts w:ascii="Times New Roman" w:hAnsi="Times New Roman" w:cs="Times New Roman"/>
          <w:sz w:val="24"/>
          <w:lang w:val="en-US"/>
        </w:rPr>
        <w:t>Astropart</w:t>
      </w:r>
      <w:r w:rsidRPr="00F761F4">
        <w:rPr>
          <w:rFonts w:ascii="Times New Roman" w:hAnsi="Times New Roman" w:cs="Times New Roman"/>
          <w:sz w:val="24"/>
          <w:lang w:val="en-US"/>
        </w:rPr>
        <w:t>.</w:t>
      </w:r>
      <w:r w:rsidRPr="00A56F3B">
        <w:rPr>
          <w:rFonts w:ascii="Times New Roman" w:hAnsi="Times New Roman" w:cs="Times New Roman"/>
          <w:sz w:val="24"/>
          <w:lang w:val="en-US"/>
        </w:rPr>
        <w:t>Phys</w:t>
      </w:r>
      <w:r w:rsidRPr="00F761F4">
        <w:rPr>
          <w:rFonts w:ascii="Times New Roman" w:hAnsi="Times New Roman" w:cs="Times New Roman"/>
          <w:sz w:val="24"/>
          <w:lang w:val="en-US"/>
        </w:rPr>
        <w:t xml:space="preserve">. 86 (2017) 21-26. </w:t>
      </w:r>
    </w:p>
    <w:p w:rsidR="00AA51AD" w:rsidRPr="00AA51AD" w:rsidRDefault="00AA51AD" w:rsidP="00A56F3B">
      <w:pPr>
        <w:rPr>
          <w:rFonts w:ascii="Times New Roman" w:hAnsi="Times New Roman" w:cs="Times New Roman"/>
          <w:sz w:val="24"/>
          <w:lang w:val="en-US"/>
        </w:rPr>
      </w:pPr>
      <w:r w:rsidRPr="00AA51AD">
        <w:rPr>
          <w:rFonts w:ascii="Times New Roman" w:hAnsi="Times New Roman" w:cs="Times New Roman"/>
          <w:sz w:val="24"/>
          <w:lang w:val="en-US"/>
        </w:rPr>
        <w:lastRenderedPageBreak/>
        <w:t>[2] R.U. Abbasi, ...</w:t>
      </w:r>
      <w:proofErr w:type="gramStart"/>
      <w:r w:rsidRPr="00AA51AD">
        <w:rPr>
          <w:rFonts w:ascii="Times New Roman" w:hAnsi="Times New Roman" w:cs="Times New Roman"/>
          <w:sz w:val="24"/>
          <w:lang w:val="en-US"/>
        </w:rPr>
        <w:t>,  O</w:t>
      </w:r>
      <w:proofErr w:type="gramEnd"/>
      <w:r w:rsidRPr="00AA51AD">
        <w:rPr>
          <w:rFonts w:ascii="Times New Roman" w:hAnsi="Times New Roman" w:cs="Times New Roman"/>
          <w:sz w:val="24"/>
          <w:lang w:val="en-US"/>
        </w:rPr>
        <w:t xml:space="preserve">. Kalashev,  M. Pshirkov, G. Rubtsov, I. Tkachev, S. Troitsky .. </w:t>
      </w:r>
      <w:proofErr w:type="gramStart"/>
      <w:r w:rsidRPr="00AA51AD">
        <w:rPr>
          <w:rFonts w:ascii="Times New Roman" w:hAnsi="Times New Roman" w:cs="Times New Roman"/>
          <w:sz w:val="24"/>
          <w:lang w:val="en-US"/>
        </w:rPr>
        <w:t>et</w:t>
      </w:r>
      <w:proofErr w:type="gramEnd"/>
      <w:r w:rsidRPr="00AA51AD">
        <w:rPr>
          <w:rFonts w:ascii="Times New Roman" w:hAnsi="Times New Roman" w:cs="Times New Roman"/>
          <w:sz w:val="24"/>
          <w:lang w:val="en-US"/>
        </w:rPr>
        <w:t xml:space="preserve"> al, "First Upper Limits on the Radar Cross Section of Cosmic-Ray Induced Extensive Air Showers", Astroparticle Physics 87 (2017) 1-17.</w:t>
      </w:r>
    </w:p>
    <w:p w:rsidR="00AA51AD" w:rsidRPr="00AA51AD" w:rsidRDefault="00AA51AD" w:rsidP="00AA51AD">
      <w:pPr>
        <w:spacing w:line="100" w:lineRule="atLeast"/>
        <w:jc w:val="both"/>
        <w:rPr>
          <w:rFonts w:ascii="Times New Roman" w:hAnsi="Times New Roman" w:cs="Times New Roman"/>
          <w:sz w:val="24"/>
          <w:lang w:val="en-US"/>
        </w:rPr>
      </w:pPr>
      <w:r w:rsidRPr="00AA51AD">
        <w:rPr>
          <w:rFonts w:ascii="Times New Roman" w:hAnsi="Times New Roman" w:cs="Times New Roman"/>
          <w:sz w:val="24"/>
          <w:lang w:val="en-US"/>
        </w:rPr>
        <w:t>[3] R.U. Abbasi, ...</w:t>
      </w:r>
      <w:proofErr w:type="gramStart"/>
      <w:r w:rsidRPr="00AA51AD">
        <w:rPr>
          <w:rFonts w:ascii="Times New Roman" w:hAnsi="Times New Roman" w:cs="Times New Roman"/>
          <w:sz w:val="24"/>
          <w:lang w:val="en-US"/>
        </w:rPr>
        <w:t>,  O</w:t>
      </w:r>
      <w:proofErr w:type="gramEnd"/>
      <w:r w:rsidRPr="00AA51AD">
        <w:rPr>
          <w:rFonts w:ascii="Times New Roman" w:hAnsi="Times New Roman" w:cs="Times New Roman"/>
          <w:sz w:val="24"/>
          <w:lang w:val="en-US"/>
        </w:rPr>
        <w:t xml:space="preserve">. Kalashev,  M. Pshirkov, G. Rubtsov, I. Tkachev, S. Troitsky .. </w:t>
      </w:r>
      <w:proofErr w:type="gramStart"/>
      <w:r w:rsidRPr="00AA51AD">
        <w:rPr>
          <w:rFonts w:ascii="Times New Roman" w:hAnsi="Times New Roman" w:cs="Times New Roman"/>
          <w:sz w:val="24"/>
          <w:lang w:val="en-US"/>
        </w:rPr>
        <w:t>et</w:t>
      </w:r>
      <w:proofErr w:type="gramEnd"/>
      <w:r w:rsidRPr="00AA51AD">
        <w:rPr>
          <w:rFonts w:ascii="Times New Roman" w:hAnsi="Times New Roman" w:cs="Times New Roman"/>
          <w:sz w:val="24"/>
          <w:lang w:val="en-US"/>
        </w:rPr>
        <w:t xml:space="preserve"> al, "Search for correlations between the arrival directions of IceCube neutrino events and ultrahigh-energy cosmic rays detected by the Pierre Auger Observatory and the Telescope Array ", JCAP 1601 (2016) 037. </w:t>
      </w:r>
    </w:p>
    <w:p w:rsidR="00AA51AD" w:rsidRPr="00B24BA1" w:rsidRDefault="00AA51AD" w:rsidP="00A56F3B">
      <w:pPr>
        <w:rPr>
          <w:lang w:val="en-US"/>
        </w:rPr>
      </w:pPr>
      <w:r w:rsidRPr="00AA51AD">
        <w:rPr>
          <w:rFonts w:ascii="Times New Roman" w:hAnsi="Times New Roman" w:cs="Times New Roman"/>
          <w:sz w:val="24"/>
          <w:lang w:val="en-US"/>
        </w:rPr>
        <w:t>[4] R.U. Abbasi, ...</w:t>
      </w:r>
      <w:proofErr w:type="gramStart"/>
      <w:r w:rsidRPr="00AA51AD">
        <w:rPr>
          <w:rFonts w:ascii="Times New Roman" w:hAnsi="Times New Roman" w:cs="Times New Roman"/>
          <w:sz w:val="24"/>
          <w:lang w:val="en-US"/>
        </w:rPr>
        <w:t>,  O</w:t>
      </w:r>
      <w:proofErr w:type="gramEnd"/>
      <w:r w:rsidRPr="00AA51AD">
        <w:rPr>
          <w:rFonts w:ascii="Times New Roman" w:hAnsi="Times New Roman" w:cs="Times New Roman"/>
          <w:sz w:val="24"/>
          <w:lang w:val="en-US"/>
        </w:rPr>
        <w:t xml:space="preserve">. Kalashev,  M. Pshirkov, G. Rubtsov, I. Tkachev, S. Troitsky .. </w:t>
      </w:r>
      <w:proofErr w:type="gramStart"/>
      <w:r w:rsidRPr="00AA51AD">
        <w:rPr>
          <w:rFonts w:ascii="Times New Roman" w:hAnsi="Times New Roman" w:cs="Times New Roman"/>
          <w:sz w:val="24"/>
          <w:lang w:val="en-US"/>
        </w:rPr>
        <w:t>et</w:t>
      </w:r>
      <w:proofErr w:type="gramEnd"/>
      <w:r w:rsidRPr="00AA51AD">
        <w:rPr>
          <w:rFonts w:ascii="Times New Roman" w:hAnsi="Times New Roman" w:cs="Times New Roman"/>
          <w:sz w:val="24"/>
          <w:lang w:val="en-US"/>
        </w:rPr>
        <w:t xml:space="preserve"> al, "The energy spectrum of cosmic rays above 1e17.2 eV measured by the fluorescence detectors of the Telescope Array experiment in seven years", Astropart.Phys. 80 (2016) 131-140. </w:t>
      </w:r>
      <w:r w:rsidR="00A56F3B" w:rsidRPr="00B24BA1">
        <w:rPr>
          <w:lang w:val="en-US"/>
        </w:rPr>
        <w:t xml:space="preserve"> </w:t>
      </w:r>
    </w:p>
    <w:p w:rsidR="00AA51AD" w:rsidRDefault="00AA51AD" w:rsidP="00AA51AD">
      <w:r>
        <w:rPr>
          <w:b/>
          <w:bCs/>
        </w:rPr>
        <w:t>До</w:t>
      </w:r>
      <w:r w:rsidR="00A56F3B">
        <w:rPr>
          <w:b/>
          <w:bCs/>
        </w:rPr>
        <w:t>клады на конференциях в 2016 г.</w:t>
      </w:r>
      <w:r>
        <w:rPr>
          <w:b/>
          <w:bCs/>
        </w:rPr>
        <w:t>:</w:t>
      </w:r>
    </w:p>
    <w:p w:rsidR="00AA51AD" w:rsidRDefault="00AA51AD" w:rsidP="00AA51AD">
      <w:pPr>
        <w:rPr>
          <w:rFonts w:cs="Times"/>
          <w:sz w:val="24"/>
        </w:rPr>
      </w:pPr>
      <w:r>
        <w:rPr>
          <w:rFonts w:ascii="Times New Roman" w:hAnsi="Times New Roman" w:cs="Times New Roman"/>
          <w:sz w:val="24"/>
        </w:rPr>
        <w:t xml:space="preserve">1. М. Пширков, И. Ткачев,  </w:t>
      </w:r>
      <w:r>
        <w:rPr>
          <w:rFonts w:cs="Times"/>
          <w:sz w:val="24"/>
        </w:rPr>
        <w:t>Пленарный доклад “Telescope Array и Auger: статус, результаты, планы</w:t>
      </w:r>
      <w:proofErr w:type="gramStart"/>
      <w:r>
        <w:rPr>
          <w:rFonts w:cs="Times"/>
          <w:sz w:val="24"/>
        </w:rPr>
        <w:t xml:space="preserve">.”, </w:t>
      </w:r>
      <w:proofErr w:type="gramEnd"/>
      <w:r>
        <w:rPr>
          <w:rFonts w:cs="Times"/>
          <w:sz w:val="24"/>
        </w:rPr>
        <w:t>34-я Всероссийская конференция по космическим лучам, 15-19 августа 2016, Дубна, Россия.</w:t>
      </w:r>
    </w:p>
    <w:p w:rsidR="00AA51AD" w:rsidRPr="00AA51AD" w:rsidRDefault="00AA51AD" w:rsidP="00AA51AD">
      <w:pPr>
        <w:rPr>
          <w:rFonts w:ascii="Times New Roman" w:hAnsi="Times New Roman" w:cs="Times New Roman"/>
          <w:sz w:val="24"/>
          <w:lang w:val="en-US"/>
        </w:rPr>
      </w:pPr>
      <w:r w:rsidRPr="00AA51AD">
        <w:rPr>
          <w:rFonts w:ascii="Times New Roman" w:hAnsi="Times New Roman" w:cs="Times New Roman"/>
          <w:sz w:val="24"/>
          <w:lang w:val="en-US"/>
        </w:rPr>
        <w:t xml:space="preserve">2. </w:t>
      </w:r>
      <w:r>
        <w:rPr>
          <w:rFonts w:ascii="Times New Roman" w:hAnsi="Times New Roman" w:cs="Times New Roman"/>
          <w:sz w:val="24"/>
        </w:rPr>
        <w:t>С</w:t>
      </w:r>
      <w:r w:rsidRPr="00AA51AD">
        <w:rPr>
          <w:rFonts w:ascii="Times New Roman" w:hAnsi="Times New Roman" w:cs="Times New Roman"/>
          <w:sz w:val="24"/>
          <w:lang w:val="en-US"/>
        </w:rPr>
        <w:t>.</w:t>
      </w:r>
      <w:r>
        <w:rPr>
          <w:rFonts w:ascii="Times New Roman" w:hAnsi="Times New Roman" w:cs="Times New Roman"/>
          <w:sz w:val="24"/>
        </w:rPr>
        <w:t>В</w:t>
      </w:r>
      <w:r w:rsidRPr="00AA51AD">
        <w:rPr>
          <w:rFonts w:ascii="Times New Roman" w:hAnsi="Times New Roman" w:cs="Times New Roman"/>
          <w:sz w:val="24"/>
          <w:lang w:val="en-US"/>
        </w:rPr>
        <w:t xml:space="preserve">. </w:t>
      </w:r>
      <w:r>
        <w:rPr>
          <w:rFonts w:ascii="Times New Roman" w:hAnsi="Times New Roman" w:cs="Times New Roman"/>
          <w:sz w:val="24"/>
        </w:rPr>
        <w:t>Троицкий</w:t>
      </w:r>
      <w:r w:rsidRPr="00AA51AD">
        <w:rPr>
          <w:rFonts w:ascii="Times New Roman" w:hAnsi="Times New Roman" w:cs="Times New Roman"/>
          <w:sz w:val="24"/>
          <w:lang w:val="en-US"/>
        </w:rPr>
        <w:t>, Composition studies with the Telescope Array surface detector, 2016 International Conference on Ultra-High Energy Cosmic Rays, 11-14.10.2016 Kyoto.</w:t>
      </w:r>
    </w:p>
    <w:p w:rsidR="00AA51AD" w:rsidRDefault="00AA51AD" w:rsidP="00A56F3B">
      <w:pPr>
        <w:rPr>
          <w:rFonts w:ascii="Times-Roman" w:eastAsia="Times-Roman" w:hAnsi="Times-Roman" w:cs="Times-Roman"/>
          <w:sz w:val="24"/>
          <w:lang w:val="en-US"/>
        </w:rPr>
      </w:pPr>
      <w:r w:rsidRPr="00AA51AD">
        <w:rPr>
          <w:rFonts w:ascii="Times-Roman" w:eastAsia="Times-Roman" w:hAnsi="Times-Roman" w:cs="Times-Roman"/>
          <w:sz w:val="24"/>
          <w:lang w:val="en-US"/>
        </w:rPr>
        <w:t xml:space="preserve">3. </w:t>
      </w:r>
      <w:r>
        <w:rPr>
          <w:rFonts w:ascii="Times-Roman" w:eastAsia="Times-Roman" w:hAnsi="Times-Roman" w:cs="Times-Roman"/>
          <w:sz w:val="24"/>
        </w:rPr>
        <w:t>Г</w:t>
      </w:r>
      <w:r w:rsidRPr="00AA51AD">
        <w:rPr>
          <w:rFonts w:ascii="Times-Roman" w:eastAsia="Times-Roman" w:hAnsi="Times-Roman" w:cs="Times-Roman"/>
          <w:sz w:val="24"/>
          <w:lang w:val="en-US"/>
        </w:rPr>
        <w:t>.</w:t>
      </w:r>
      <w:r>
        <w:rPr>
          <w:rFonts w:ascii="Times-Roman" w:eastAsia="Times-Roman" w:hAnsi="Times-Roman" w:cs="Times-Roman"/>
          <w:sz w:val="24"/>
        </w:rPr>
        <w:t>И</w:t>
      </w:r>
      <w:r w:rsidRPr="00AA51AD">
        <w:rPr>
          <w:rFonts w:ascii="Times-Roman" w:eastAsia="Times-Roman" w:hAnsi="Times-Roman" w:cs="Times-Roman"/>
          <w:sz w:val="24"/>
          <w:lang w:val="en-US"/>
        </w:rPr>
        <w:t xml:space="preserve">. </w:t>
      </w:r>
      <w:r>
        <w:rPr>
          <w:rFonts w:ascii="Times-Roman" w:eastAsia="Times-Roman" w:hAnsi="Times-Roman" w:cs="Times-Roman"/>
          <w:sz w:val="24"/>
        </w:rPr>
        <w:t>Рубцов</w:t>
      </w:r>
      <w:r w:rsidRPr="00AA51AD">
        <w:rPr>
          <w:rFonts w:ascii="Times-Roman" w:eastAsia="Times-Roman" w:hAnsi="Times-Roman" w:cs="Times-Roman"/>
          <w:sz w:val="24"/>
          <w:lang w:val="en-US"/>
        </w:rPr>
        <w:t>, UHECR and multimessenger studies, The Second International LOMONOSOV Collaboration Meeting,  01.11.2016, Skobeltsyn Institute of Nuclear Physics, MSU.</w:t>
      </w:r>
    </w:p>
    <w:p w:rsidR="00A91D37" w:rsidRPr="00AA51AD" w:rsidRDefault="00A91D37" w:rsidP="00A56F3B">
      <w:pPr>
        <w:rPr>
          <w:lang w:val="en-US"/>
        </w:rPr>
      </w:pPr>
    </w:p>
    <w:p w:rsidR="00A91D37" w:rsidRPr="00A91D37" w:rsidRDefault="00A91D37" w:rsidP="00A91D37">
      <w:pPr>
        <w:rPr>
          <w:sz w:val="28"/>
        </w:rPr>
      </w:pPr>
      <w:r>
        <w:rPr>
          <w:b/>
          <w:sz w:val="28"/>
          <w:szCs w:val="26"/>
        </w:rPr>
        <w:t>Нейтринные эксперименты ИЯИ РАН во ФНАЛ</w:t>
      </w:r>
      <w:proofErr w:type="gramStart"/>
      <w:r>
        <w:rPr>
          <w:b/>
          <w:sz w:val="28"/>
          <w:szCs w:val="26"/>
        </w:rPr>
        <w:t>:э</w:t>
      </w:r>
      <w:proofErr w:type="gramEnd"/>
      <w:r>
        <w:rPr>
          <w:b/>
          <w:sz w:val="28"/>
          <w:szCs w:val="26"/>
        </w:rPr>
        <w:t>ксперименты E938 (MINERvA) и  E929 (NOvA)</w:t>
      </w:r>
      <w:r>
        <w:rPr>
          <w:sz w:val="28"/>
        </w:rPr>
        <w:t xml:space="preserve"> </w:t>
      </w:r>
      <w:r>
        <w:rPr>
          <w:szCs w:val="26"/>
        </w:rPr>
        <w:t xml:space="preserve">Руководитель:      ИЯИ РАН,           А.В. Буткевич </w:t>
      </w:r>
    </w:p>
    <w:p w:rsidR="00A91D37" w:rsidRDefault="00A91D37" w:rsidP="00A91D37">
      <w:r>
        <w:t xml:space="preserve">Целью эксперимента </w:t>
      </w:r>
      <w:r>
        <w:rPr>
          <w:lang w:val="en-US"/>
        </w:rPr>
        <w:t>NO</w:t>
      </w:r>
      <w:r>
        <w:t>vA (NuMI Off-axis ν</w:t>
      </w:r>
      <w:r>
        <w:rPr>
          <w:vertAlign w:val="subscript"/>
        </w:rPr>
        <w:t>e</w:t>
      </w:r>
      <w:r>
        <w:t xml:space="preserve"> </w:t>
      </w:r>
      <w:r>
        <w:rPr>
          <w:lang w:val="en-US"/>
        </w:rPr>
        <w:t>Appearance</w:t>
      </w:r>
      <w:r w:rsidRPr="00A91D37">
        <w:t xml:space="preserve">) </w:t>
      </w:r>
      <w:r>
        <w:t>является изучение ν</w:t>
      </w:r>
      <w:r>
        <w:rPr>
          <w:vertAlign w:val="subscript"/>
        </w:rPr>
        <w:t xml:space="preserve">μ </w:t>
      </w:r>
      <w:r>
        <w:t>→ ν</w:t>
      </w:r>
      <w:r>
        <w:rPr>
          <w:vertAlign w:val="subscript"/>
        </w:rPr>
        <w:t xml:space="preserve">e  </w:t>
      </w:r>
      <w:r>
        <w:t>осцилляций нейтрино и определение фазы нарушения СР-инвариантности, иерархии масс нейтрино, а также, уточнение уже измеренных параметров осцилляций нейтрино. В этом  эксперименте  используется самый мощный нейтринный пучок off exis NuMI (</w:t>
      </w:r>
      <w:r>
        <w:rPr>
          <w:lang w:val="en-US"/>
        </w:rPr>
        <w:t>Neutrino</w:t>
      </w:r>
      <w:r>
        <w:t xml:space="preserve"> </w:t>
      </w:r>
      <w:r>
        <w:rPr>
          <w:lang w:val="en-US"/>
        </w:rPr>
        <w:t>Main</w:t>
      </w:r>
      <w:r>
        <w:t xml:space="preserve"> </w:t>
      </w:r>
      <w:r>
        <w:rPr>
          <w:lang w:val="en-US"/>
        </w:rPr>
        <w:t>Injector</w:t>
      </w:r>
      <w:r>
        <w:t xml:space="preserve">) мощностью 700 кВт и энергией нейтрино 1-3 ГэВ и два  подобных детектора - ближний и дальний, оптимизированные для регистрации взаимодействий электронных нейтрино. </w:t>
      </w:r>
      <w:proofErr w:type="gramStart"/>
      <w:r>
        <w:t>Дальний детектор расположен на расстоянии 810 км и на  глубине 4 м под землей в районе Аш-Ривер (ш.</w:t>
      </w:r>
      <w:proofErr w:type="gramEnd"/>
      <w:r>
        <w:t xml:space="preserve"> </w:t>
      </w:r>
      <w:proofErr w:type="gramStart"/>
      <w:r>
        <w:t xml:space="preserve">Миниссота). </w:t>
      </w:r>
      <w:proofErr w:type="gramEnd"/>
    </w:p>
    <w:p w:rsidR="00A91D37" w:rsidRDefault="00A91D37" w:rsidP="00A91D37">
      <w:r>
        <w:tab/>
        <w:t xml:space="preserve">В 2016 г. работа группы ИЯИ в эксперименте включала: а) определение эффективности и чистоты регистрации </w:t>
      </w:r>
      <w:r>
        <w:rPr>
          <w:rFonts w:ascii="Nimbus Roman No9 L" w:eastAsia="Nimbus Roman No9 L" w:hAnsi="Nimbus Roman No9 L" w:cs="Nimbus Roman No9 L"/>
          <w:lang w:eastAsia="ru-RU" w:bidi="ru-RU"/>
        </w:rPr>
        <w:t xml:space="preserve"> </w:t>
      </w:r>
      <w:proofErr w:type="gramStart"/>
      <w:r>
        <w:rPr>
          <w:rFonts w:ascii="Nimbus Roman No9 L" w:eastAsia="Nimbus Roman No9 L" w:hAnsi="Nimbus Roman No9 L" w:cs="Nimbus Roman No9 L"/>
          <w:lang w:eastAsia="ru-RU" w:bidi="ru-RU"/>
        </w:rPr>
        <w:t>событий</w:t>
      </w:r>
      <w:proofErr w:type="gramEnd"/>
      <w:r>
        <w:rPr>
          <w:rFonts w:ascii="Nimbus Roman No9 L" w:eastAsia="Nimbus Roman No9 L" w:hAnsi="Nimbus Roman No9 L" w:cs="Nimbus Roman No9 L"/>
          <w:lang w:eastAsia="ru-RU" w:bidi="ru-RU"/>
        </w:rPr>
        <w:t xml:space="preserve"> обусловленных взаимодействием электронных и мюонных нейтрино в детекторах НОВА и ожидаемого числа сигнальных и фоновых событий на дальнем детекторе, б) анализ данных и измерение сечения квази-упругого взаимодействия нейтрино с ядрами и сечения взаимодействия нейтрино без рождения пионов в конечном состоянии.</w:t>
      </w:r>
    </w:p>
    <w:p w:rsidR="00A91D37" w:rsidRDefault="00A91D37" w:rsidP="00A91D37">
      <w:r>
        <w:t xml:space="preserve">    Результаты 2016.</w:t>
      </w:r>
    </w:p>
    <w:p w:rsidR="00A91D37" w:rsidRDefault="00A91D37" w:rsidP="00A91D37">
      <w:pPr>
        <w:jc w:val="both"/>
      </w:pPr>
      <w:r>
        <w:t xml:space="preserve">В международном эксперименте </w:t>
      </w:r>
      <w:r>
        <w:rPr>
          <w:lang w:val="en-US"/>
        </w:rPr>
        <w:t>NOvA</w:t>
      </w:r>
      <w:r>
        <w:t xml:space="preserve"> впервые были получены результаты, которые с достоверность 2.5</w:t>
      </w:r>
      <w:r>
        <w:rPr>
          <w:rFonts w:ascii="Ubuntu" w:hAnsi="Ubuntu" w:cs="Ubuntu"/>
        </w:rPr>
        <w:t>σ</w:t>
      </w:r>
      <w:r>
        <w:t xml:space="preserve">  указывают на то, что примеси мюонных и тау нейтрино в третьем массовом состоянии нейтрино m</w:t>
      </w:r>
      <w:r>
        <w:rPr>
          <w:vertAlign w:val="subscript"/>
        </w:rPr>
        <w:t>3</w:t>
      </w:r>
      <w:r>
        <w:rPr>
          <w:vertAlign w:val="superscript"/>
        </w:rPr>
        <w:t xml:space="preserve"> </w:t>
      </w:r>
      <w:r>
        <w:t xml:space="preserve">не одинаковы. Это означает, что угол смешивания </w:t>
      </w:r>
      <w:r>
        <w:rPr>
          <w:vertAlign w:val="subscript"/>
        </w:rPr>
        <w:t xml:space="preserve"> </w:t>
      </w:r>
      <w:r>
        <w:rPr>
          <w:rFonts w:ascii="Ubuntu" w:hAnsi="Ubuntu" w:cs="Ubuntu"/>
          <w:i/>
        </w:rPr>
        <w:t>θ</w:t>
      </w:r>
      <w:r>
        <w:rPr>
          <w:i/>
          <w:vertAlign w:val="subscript"/>
        </w:rPr>
        <w:t>23</w:t>
      </w:r>
      <w:r>
        <w:rPr>
          <w:vertAlign w:val="subscript"/>
        </w:rPr>
        <w:t xml:space="preserve"> </w:t>
      </w:r>
      <w:r>
        <w:t xml:space="preserve">не равен 45 градусам, т. е. смешивание нейтрино не является максимальным. Эксперимент еще не набрал </w:t>
      </w:r>
      <w:r>
        <w:lastRenderedPageBreak/>
        <w:t>достаточно данных (на дальнем детекторе зарегистрировано 78 событий), чтобы утверждать об открытии не максимального смешивания. Пока набрана только шестая часть запланированной статистики, т. е. 6*10</w:t>
      </w:r>
      <w:r>
        <w:rPr>
          <w:vertAlign w:val="superscript"/>
        </w:rPr>
        <w:t xml:space="preserve">20 </w:t>
      </w:r>
      <w:r>
        <w:t>протонов на мишень.</w:t>
      </w:r>
    </w:p>
    <w:p w:rsidR="00A91D37" w:rsidRDefault="00A91D37" w:rsidP="00A91D37">
      <w:pPr>
        <w:jc w:val="both"/>
      </w:pPr>
      <w:r>
        <w:tab/>
        <w:t>Анализ результатов по регистрации на дальнем детекторе электронных нейтрино в пучках мюонных нейтрино позволил исключить обратную иерархию масс нейтрино (m</w:t>
      </w:r>
      <w:r>
        <w:rPr>
          <w:vertAlign w:val="subscript"/>
        </w:rPr>
        <w:t>1</w:t>
      </w:r>
      <w:r>
        <w:t>&gt;m</w:t>
      </w:r>
      <w:r>
        <w:rPr>
          <w:vertAlign w:val="subscript"/>
        </w:rPr>
        <w:t>2</w:t>
      </w:r>
      <w:r>
        <w:t>&gt;m</w:t>
      </w:r>
      <w:r>
        <w:rPr>
          <w:vertAlign w:val="subscript"/>
        </w:rPr>
        <w:t>3</w:t>
      </w:r>
      <w:r>
        <w:t xml:space="preserve">), угол смешивания  </w:t>
      </w:r>
      <w:r>
        <w:rPr>
          <w:rFonts w:ascii="Ubuntu" w:hAnsi="Ubuntu" w:cs="Ubuntu"/>
          <w:i/>
        </w:rPr>
        <w:t>θ</w:t>
      </w:r>
      <w:r>
        <w:rPr>
          <w:i/>
          <w:vertAlign w:val="subscript"/>
        </w:rPr>
        <w:t xml:space="preserve">23 </w:t>
      </w:r>
      <w:r>
        <w:rPr>
          <w:i/>
        </w:rPr>
        <w:t>&lt; 45</w:t>
      </w:r>
      <w:r>
        <w:rPr>
          <w:rFonts w:ascii="Ubuntu" w:hAnsi="Ubuntu" w:cs="Ubuntu"/>
          <w:i/>
        </w:rPr>
        <w:t xml:space="preserve">°  </w:t>
      </w:r>
      <w:r>
        <w:t xml:space="preserve">и значение фазы нарушения СР-инвариантности </w:t>
      </w:r>
      <w:r>
        <w:rPr>
          <w:rFonts w:ascii="Ubuntu" w:hAnsi="Ubuntu" w:cs="Ubuntu"/>
        </w:rPr>
        <w:t>δ</w:t>
      </w:r>
      <w:r>
        <w:t>=</w:t>
      </w:r>
      <w:r>
        <w:rPr>
          <w:rFonts w:ascii="Ubuntu" w:hAnsi="Ubuntu" w:cs="Ubuntu"/>
          <w:i/>
        </w:rPr>
        <w:t xml:space="preserve">90°, </w:t>
      </w:r>
      <w:r>
        <w:t>на уровне 3</w:t>
      </w:r>
      <w:r>
        <w:rPr>
          <w:rFonts w:ascii="Ubuntu" w:hAnsi="Ubuntu" w:cs="Ubuntu"/>
        </w:rPr>
        <w:t>σ.</w:t>
      </w:r>
    </w:p>
    <w:p w:rsidR="00A91D37" w:rsidRPr="00A91D37" w:rsidRDefault="00A91D37" w:rsidP="00A91D37">
      <w:pPr>
        <w:rPr>
          <w:szCs w:val="26"/>
        </w:rPr>
      </w:pPr>
      <w:r>
        <w:t xml:space="preserve"> </w:t>
      </w:r>
      <w:r>
        <w:rPr>
          <w:rFonts w:ascii="Nimbus Roman No9 L" w:eastAsia="Nimbus Roman No9 L" w:hAnsi="Nimbus Roman No9 L" w:cs="Nimbus Roman No9 L"/>
          <w:lang w:eastAsia="ru-RU" w:bidi="ru-RU"/>
        </w:rPr>
        <w:t xml:space="preserve"> </w:t>
      </w:r>
      <w:r w:rsidRPr="00A91D37">
        <w:rPr>
          <w:rFonts w:ascii="Nimbus Roman No9 L" w:eastAsia="Nimbus Roman No9 L" w:hAnsi="Nimbus Roman No9 L" w:cs="Nimbus Roman No9 L"/>
          <w:szCs w:val="26"/>
          <w:lang w:eastAsia="ru-RU" w:bidi="ru-RU"/>
        </w:rPr>
        <w:t xml:space="preserve"> </w:t>
      </w:r>
      <w:r w:rsidRPr="00A91D37">
        <w:rPr>
          <w:rFonts w:ascii="Nimbus Roman No9 L" w:eastAsia="Nimbus Roman No9 L" w:hAnsi="Nimbus Roman No9 L" w:cs="Nimbus Roman No9 L"/>
          <w:szCs w:val="26"/>
          <w:lang w:eastAsia="ru-RU" w:bidi="ru-RU"/>
        </w:rPr>
        <w:tab/>
        <w:t xml:space="preserve">Публикации за 2016год  </w:t>
      </w:r>
    </w:p>
    <w:p w:rsidR="00A91D37" w:rsidRDefault="00A91D37" w:rsidP="00A91D37">
      <w:pPr>
        <w:jc w:val="both"/>
        <w:rPr>
          <w:szCs w:val="26"/>
          <w:lang w:val="en-US"/>
        </w:rPr>
      </w:pPr>
      <w:r w:rsidRPr="00A91D37">
        <w:rPr>
          <w:szCs w:val="26"/>
        </w:rPr>
        <w:t xml:space="preserve">[1] </w:t>
      </w:r>
      <w:r>
        <w:rPr>
          <w:szCs w:val="26"/>
          <w:lang w:val="en-US"/>
        </w:rPr>
        <w:t>J</w:t>
      </w:r>
      <w:r w:rsidRPr="00A91D37">
        <w:rPr>
          <w:szCs w:val="26"/>
        </w:rPr>
        <w:t xml:space="preserve">. </w:t>
      </w:r>
      <w:r>
        <w:rPr>
          <w:szCs w:val="26"/>
          <w:lang w:val="en-US"/>
        </w:rPr>
        <w:t>Wolcott</w:t>
      </w:r>
      <w:r w:rsidRPr="00A91D37">
        <w:rPr>
          <w:szCs w:val="26"/>
        </w:rPr>
        <w:t xml:space="preserve"> </w:t>
      </w:r>
      <w:r>
        <w:rPr>
          <w:szCs w:val="26"/>
          <w:lang w:val="en-US"/>
        </w:rPr>
        <w:t>et</w:t>
      </w:r>
      <w:r w:rsidRPr="00A91D37">
        <w:rPr>
          <w:szCs w:val="26"/>
        </w:rPr>
        <w:t xml:space="preserve"> </w:t>
      </w:r>
      <w:r>
        <w:rPr>
          <w:szCs w:val="26"/>
          <w:lang w:val="en-US"/>
        </w:rPr>
        <w:t>al</w:t>
      </w:r>
      <w:r w:rsidRPr="00A91D37">
        <w:rPr>
          <w:szCs w:val="26"/>
        </w:rPr>
        <w:t xml:space="preserve">. </w:t>
      </w:r>
      <w:r>
        <w:rPr>
          <w:szCs w:val="26"/>
          <w:lang w:val="en-US"/>
        </w:rPr>
        <w:t>(NOvA Collaboration) “Recent cross section work from NOvA”.</w:t>
      </w:r>
    </w:p>
    <w:p w:rsidR="00A91D37" w:rsidRDefault="00A91D37" w:rsidP="00A91D37">
      <w:pPr>
        <w:jc w:val="both"/>
        <w:rPr>
          <w:szCs w:val="26"/>
          <w:lang w:val="en-US"/>
        </w:rPr>
      </w:pPr>
      <w:r>
        <w:rPr>
          <w:szCs w:val="26"/>
          <w:lang w:val="en-US"/>
        </w:rPr>
        <w:t>[</w:t>
      </w:r>
      <w:proofErr w:type="gramStart"/>
      <w:r>
        <w:rPr>
          <w:szCs w:val="26"/>
          <w:lang w:val="en-US"/>
        </w:rPr>
        <w:t>arXiv:</w:t>
      </w:r>
      <w:proofErr w:type="gramEnd"/>
      <w:r>
        <w:rPr>
          <w:szCs w:val="26"/>
          <w:lang w:val="en-US"/>
        </w:rPr>
        <w:t>1611.02600]</w:t>
      </w:r>
    </w:p>
    <w:p w:rsidR="00A91D37" w:rsidRDefault="00A91D37" w:rsidP="00A91D37">
      <w:pPr>
        <w:jc w:val="both"/>
        <w:rPr>
          <w:szCs w:val="26"/>
          <w:lang w:val="en-US"/>
        </w:rPr>
      </w:pPr>
      <w:r>
        <w:rPr>
          <w:szCs w:val="26"/>
          <w:lang w:val="en-US"/>
        </w:rPr>
        <w:t>[2] M.J. Frank et al</w:t>
      </w:r>
      <w:proofErr w:type="gramStart"/>
      <w:r>
        <w:rPr>
          <w:szCs w:val="26"/>
          <w:lang w:val="en-US"/>
        </w:rPr>
        <w:t>.(</w:t>
      </w:r>
      <w:proofErr w:type="gramEnd"/>
      <w:r>
        <w:rPr>
          <w:szCs w:val="26"/>
          <w:lang w:val="en-US"/>
        </w:rPr>
        <w:t>NOvA Collaboration) “First neutrino oscillation results  from NOvA”.</w:t>
      </w:r>
    </w:p>
    <w:p w:rsidR="00A91D37" w:rsidRDefault="00A91D37" w:rsidP="00A91D37">
      <w:pPr>
        <w:jc w:val="both"/>
        <w:rPr>
          <w:szCs w:val="26"/>
          <w:lang w:val="en-US"/>
        </w:rPr>
      </w:pPr>
      <w:r>
        <w:rPr>
          <w:szCs w:val="26"/>
          <w:lang w:val="en-US"/>
        </w:rPr>
        <w:t>[FERMILAB-CONF-16-127-ND]</w:t>
      </w:r>
    </w:p>
    <w:p w:rsidR="00A91D37" w:rsidRDefault="00A91D37" w:rsidP="00A91D37">
      <w:pPr>
        <w:jc w:val="both"/>
        <w:rPr>
          <w:szCs w:val="26"/>
          <w:lang w:val="en-US"/>
        </w:rPr>
      </w:pPr>
      <w:r>
        <w:rPr>
          <w:szCs w:val="26"/>
          <w:lang w:val="en-US"/>
        </w:rPr>
        <w:t>[3</w:t>
      </w:r>
      <w:proofErr w:type="gramStart"/>
      <w:r>
        <w:rPr>
          <w:szCs w:val="26"/>
          <w:lang w:val="en-US"/>
        </w:rPr>
        <w:t>]  P.Adamson</w:t>
      </w:r>
      <w:proofErr w:type="gramEnd"/>
      <w:r>
        <w:rPr>
          <w:szCs w:val="26"/>
          <w:lang w:val="en-US"/>
        </w:rPr>
        <w:t xml:space="preserve"> et al. “First measurement of muon-neutrino disappearence in NOvA”.</w:t>
      </w:r>
    </w:p>
    <w:p w:rsidR="00A91D37" w:rsidRDefault="00A91D37" w:rsidP="00A91D37">
      <w:pPr>
        <w:rPr>
          <w:szCs w:val="26"/>
          <w:lang w:val="en-US"/>
        </w:rPr>
      </w:pPr>
      <w:r>
        <w:rPr>
          <w:szCs w:val="26"/>
          <w:lang w:val="en-US"/>
        </w:rPr>
        <w:t xml:space="preserve">       Phys.Rev. D93 (2016) 051104</w:t>
      </w:r>
    </w:p>
    <w:p w:rsidR="00A91D37" w:rsidRDefault="00A91D37" w:rsidP="00A91D37">
      <w:pPr>
        <w:rPr>
          <w:szCs w:val="26"/>
          <w:lang w:val="en-US"/>
        </w:rPr>
      </w:pPr>
      <w:r>
        <w:rPr>
          <w:szCs w:val="26"/>
          <w:lang w:val="en-US"/>
        </w:rPr>
        <w:t>[4] P.Adamson et al. “First measurement of electron-neutrino appearence in NOvA”.</w:t>
      </w:r>
    </w:p>
    <w:p w:rsidR="00A91D37" w:rsidRDefault="00A91D37" w:rsidP="00A91D37">
      <w:r>
        <w:rPr>
          <w:szCs w:val="26"/>
          <w:lang w:val="en-US"/>
        </w:rPr>
        <w:t xml:space="preserve">       Phys</w:t>
      </w:r>
      <w:r w:rsidRPr="005F288C">
        <w:rPr>
          <w:szCs w:val="26"/>
        </w:rPr>
        <w:t>.</w:t>
      </w:r>
      <w:r>
        <w:rPr>
          <w:szCs w:val="26"/>
          <w:lang w:val="en-US"/>
        </w:rPr>
        <w:t>Rev</w:t>
      </w:r>
      <w:r w:rsidRPr="005F288C">
        <w:rPr>
          <w:szCs w:val="26"/>
        </w:rPr>
        <w:t>.</w:t>
      </w:r>
      <w:r>
        <w:rPr>
          <w:szCs w:val="26"/>
          <w:lang w:val="en-US"/>
        </w:rPr>
        <w:t>Lett</w:t>
      </w:r>
      <w:r w:rsidRPr="005F288C">
        <w:rPr>
          <w:szCs w:val="26"/>
        </w:rPr>
        <w:t>. 116 (2016) 151806</w:t>
      </w:r>
    </w:p>
    <w:p w:rsidR="005F288C" w:rsidRDefault="005F288C" w:rsidP="005F288C">
      <w:pPr>
        <w:rPr>
          <w:b/>
          <w:sz w:val="28"/>
          <w:szCs w:val="28"/>
        </w:rPr>
      </w:pPr>
      <w:r w:rsidRPr="007A56ED">
        <w:rPr>
          <w:b/>
          <w:sz w:val="28"/>
          <w:szCs w:val="28"/>
        </w:rPr>
        <w:t>Разработка и создание высокогорной установки PRISMA-YBJ для изучения космических лучей в рамках международного эксперимента LHAASO</w:t>
      </w:r>
    </w:p>
    <w:p w:rsidR="005F288C" w:rsidRDefault="005F288C" w:rsidP="005F288C">
      <w:pPr>
        <w:rPr>
          <w:b/>
          <w:sz w:val="24"/>
        </w:rPr>
      </w:pPr>
      <w:r>
        <w:rPr>
          <w:b/>
          <w:sz w:val="28"/>
          <w:szCs w:val="28"/>
        </w:rPr>
        <w:t xml:space="preserve"> рук.: ИЯИ РАН, </w:t>
      </w:r>
      <w:proofErr w:type="gramStart"/>
      <w:r>
        <w:rPr>
          <w:b/>
          <w:sz w:val="28"/>
          <w:szCs w:val="28"/>
        </w:rPr>
        <w:t>Стенькин</w:t>
      </w:r>
      <w:proofErr w:type="gramEnd"/>
      <w:r>
        <w:rPr>
          <w:b/>
          <w:sz w:val="28"/>
          <w:szCs w:val="28"/>
        </w:rPr>
        <w:t xml:space="preserve"> Ю.В. </w:t>
      </w:r>
    </w:p>
    <w:p w:rsidR="005F288C" w:rsidRPr="004D2077" w:rsidRDefault="005F288C" w:rsidP="005F288C">
      <w:pPr>
        <w:jc w:val="both"/>
        <w:rPr>
          <w:sz w:val="28"/>
        </w:rPr>
      </w:pPr>
      <w:r>
        <w:rPr>
          <w:sz w:val="28"/>
        </w:rPr>
        <w:t xml:space="preserve">    В 2016 г. были получены новые результаты по изучению космических лучей сверхвысоких энергий разработанным в ИЯИ РАН методом (проект </w:t>
      </w:r>
      <w:r>
        <w:rPr>
          <w:sz w:val="28"/>
          <w:lang w:val="en-US"/>
        </w:rPr>
        <w:t>PRISMA</w:t>
      </w:r>
      <w:r>
        <w:rPr>
          <w:sz w:val="28"/>
        </w:rPr>
        <w:t>)</w:t>
      </w:r>
      <w:r w:rsidRPr="003A60C5">
        <w:rPr>
          <w:sz w:val="28"/>
        </w:rPr>
        <w:t>.</w:t>
      </w:r>
      <w:r>
        <w:rPr>
          <w:sz w:val="28"/>
        </w:rPr>
        <w:t xml:space="preserve"> С помощью специализированных сцинтилляционных детекторов (эн-детекторы) были </w:t>
      </w:r>
      <w:proofErr w:type="gramStart"/>
      <w:r>
        <w:rPr>
          <w:sz w:val="28"/>
        </w:rPr>
        <w:t>измерены функции пространственного распределения тепловых нейтронов в ШАЛ</w:t>
      </w:r>
      <w:proofErr w:type="gramEnd"/>
      <w:r>
        <w:rPr>
          <w:sz w:val="28"/>
        </w:rPr>
        <w:t xml:space="preserve"> и получен спектр мощностей ШАЛ по числу тепловых нейтронов на двух уровнях наблюдения: на уровне моря (установка </w:t>
      </w:r>
      <w:r>
        <w:rPr>
          <w:sz w:val="28"/>
          <w:lang w:val="en-US"/>
        </w:rPr>
        <w:t>PRISMA</w:t>
      </w:r>
      <w:r w:rsidRPr="003A60C5">
        <w:rPr>
          <w:sz w:val="28"/>
        </w:rPr>
        <w:t>-32</w:t>
      </w:r>
      <w:r>
        <w:rPr>
          <w:sz w:val="28"/>
        </w:rPr>
        <w:t>) на высоте 4300 м над уровнем моря</w:t>
      </w:r>
      <w:r w:rsidRPr="003A60C5">
        <w:rPr>
          <w:sz w:val="28"/>
        </w:rPr>
        <w:t xml:space="preserve"> (</w:t>
      </w:r>
      <w:r>
        <w:rPr>
          <w:sz w:val="28"/>
        </w:rPr>
        <w:t xml:space="preserve">установка </w:t>
      </w:r>
      <w:r>
        <w:rPr>
          <w:sz w:val="28"/>
          <w:lang w:val="en-US"/>
        </w:rPr>
        <w:t>PRISMA</w:t>
      </w:r>
      <w:r w:rsidRPr="003A60C5">
        <w:rPr>
          <w:sz w:val="28"/>
        </w:rPr>
        <w:t>-</w:t>
      </w:r>
      <w:r>
        <w:rPr>
          <w:sz w:val="28"/>
          <w:lang w:val="en-US"/>
        </w:rPr>
        <w:t>YBJ</w:t>
      </w:r>
      <w:r w:rsidRPr="003A60C5">
        <w:rPr>
          <w:sz w:val="28"/>
        </w:rPr>
        <w:t>)</w:t>
      </w:r>
      <w:r>
        <w:rPr>
          <w:sz w:val="28"/>
        </w:rPr>
        <w:t>. Проведено детальное моделирование экспериментов и получено хорошее согласие расчета с экспериментальными данными.  Начата разработка нового метода измерения химического состава космических лучей при энергиях выше 1 ПэВ.</w:t>
      </w:r>
    </w:p>
    <w:p w:rsidR="005F288C" w:rsidRDefault="005F288C" w:rsidP="005F288C">
      <w:pPr>
        <w:jc w:val="both"/>
        <w:rPr>
          <w:sz w:val="28"/>
        </w:rPr>
      </w:pPr>
      <w:r>
        <w:rPr>
          <w:sz w:val="28"/>
        </w:rPr>
        <w:t xml:space="preserve">   Разработан проект и начато создание полномасштабной установки </w:t>
      </w:r>
      <w:r>
        <w:rPr>
          <w:sz w:val="28"/>
          <w:lang w:val="en-US"/>
        </w:rPr>
        <w:t>PRISMA</w:t>
      </w:r>
      <w:r w:rsidRPr="007A56ED">
        <w:rPr>
          <w:sz w:val="28"/>
        </w:rPr>
        <w:t>-</w:t>
      </w:r>
      <w:r>
        <w:rPr>
          <w:sz w:val="28"/>
          <w:lang w:val="en-US"/>
        </w:rPr>
        <w:t>LHAASO</w:t>
      </w:r>
      <w:r w:rsidRPr="007A56ED">
        <w:rPr>
          <w:sz w:val="28"/>
        </w:rPr>
        <w:t xml:space="preserve"> </w:t>
      </w:r>
      <w:r>
        <w:rPr>
          <w:sz w:val="28"/>
        </w:rPr>
        <w:t xml:space="preserve">в рамках международного проекта </w:t>
      </w:r>
      <w:r>
        <w:rPr>
          <w:sz w:val="28"/>
          <w:lang w:val="en-US"/>
        </w:rPr>
        <w:t>LHAASO</w:t>
      </w:r>
      <w:r w:rsidRPr="007A56ED">
        <w:rPr>
          <w:sz w:val="28"/>
        </w:rPr>
        <w:t xml:space="preserve">. </w:t>
      </w:r>
      <w:r>
        <w:rPr>
          <w:sz w:val="28"/>
        </w:rPr>
        <w:t>Собран и настроен первый кластер из 16 эн-детекторов на основе нового недорогого борного сцинтилляционного светосостава, разработанного в сотрудничестве с ЗАО «Люминофор». Заказано и частично получено оборудование для расши</w:t>
      </w:r>
      <w:r w:rsidR="00EB5A3D">
        <w:rPr>
          <w:sz w:val="28"/>
        </w:rPr>
        <w:t>рения установки до 4 кластеров.</w:t>
      </w:r>
    </w:p>
    <w:p w:rsidR="005F288C" w:rsidRPr="007A56ED" w:rsidRDefault="005F288C" w:rsidP="005F288C">
      <w:pPr>
        <w:jc w:val="both"/>
        <w:rPr>
          <w:sz w:val="28"/>
          <w:u w:val="single"/>
        </w:rPr>
      </w:pPr>
      <w:r w:rsidRPr="007A56ED">
        <w:rPr>
          <w:sz w:val="28"/>
          <w:u w:val="single"/>
        </w:rPr>
        <w:lastRenderedPageBreak/>
        <w:t>Список публикаций по проекту в 2016 г.:</w:t>
      </w:r>
    </w:p>
    <w:p w:rsidR="005F288C" w:rsidRPr="00F151CA" w:rsidRDefault="005F288C" w:rsidP="00AB11FF">
      <w:pPr>
        <w:pStyle w:val="ad"/>
        <w:numPr>
          <w:ilvl w:val="0"/>
          <w:numId w:val="8"/>
        </w:numPr>
        <w:spacing w:after="160" w:line="259" w:lineRule="auto"/>
        <w:rPr>
          <w:rFonts w:ascii="Times New Roman" w:hAnsi="Times New Roman"/>
          <w:sz w:val="24"/>
          <w:szCs w:val="24"/>
          <w:lang w:val="en-US"/>
        </w:rPr>
      </w:pPr>
      <w:r w:rsidRPr="00F151CA">
        <w:rPr>
          <w:rFonts w:ascii="Times New Roman" w:hAnsi="Times New Roman"/>
          <w:sz w:val="24"/>
          <w:szCs w:val="24"/>
          <w:lang w:val="en-US"/>
        </w:rPr>
        <w:t>O</w:t>
      </w:r>
      <w:r w:rsidRPr="00F151CA">
        <w:rPr>
          <w:rFonts w:ascii="Times New Roman" w:hAnsi="Times New Roman"/>
          <w:sz w:val="24"/>
          <w:szCs w:val="24"/>
        </w:rPr>
        <w:t>.</w:t>
      </w:r>
      <w:r w:rsidRPr="00F151CA">
        <w:rPr>
          <w:rFonts w:ascii="Times New Roman" w:hAnsi="Times New Roman"/>
          <w:sz w:val="24"/>
          <w:szCs w:val="24"/>
          <w:lang w:val="en-US"/>
        </w:rPr>
        <w:t>B</w:t>
      </w:r>
      <w:r w:rsidRPr="00F151CA">
        <w:rPr>
          <w:rFonts w:ascii="Times New Roman" w:hAnsi="Times New Roman"/>
          <w:sz w:val="24"/>
          <w:szCs w:val="24"/>
        </w:rPr>
        <w:t xml:space="preserve">. </w:t>
      </w:r>
      <w:r w:rsidRPr="00F151CA">
        <w:rPr>
          <w:rFonts w:ascii="Times New Roman" w:hAnsi="Times New Roman"/>
          <w:sz w:val="24"/>
          <w:szCs w:val="24"/>
          <w:lang w:val="en-US"/>
        </w:rPr>
        <w:t>Shchegolev</w:t>
      </w:r>
      <w:r w:rsidRPr="00F151CA">
        <w:rPr>
          <w:rFonts w:ascii="Times New Roman" w:hAnsi="Times New Roman"/>
          <w:sz w:val="24"/>
          <w:szCs w:val="24"/>
        </w:rPr>
        <w:t xml:space="preserve">, </w:t>
      </w:r>
      <w:r w:rsidRPr="00F151CA">
        <w:rPr>
          <w:rFonts w:ascii="Times New Roman" w:hAnsi="Times New Roman"/>
          <w:sz w:val="24"/>
          <w:szCs w:val="24"/>
          <w:lang w:val="en-US"/>
        </w:rPr>
        <w:t>V</w:t>
      </w:r>
      <w:r w:rsidRPr="00F151CA">
        <w:rPr>
          <w:rFonts w:ascii="Times New Roman" w:hAnsi="Times New Roman"/>
          <w:sz w:val="24"/>
          <w:szCs w:val="24"/>
        </w:rPr>
        <w:t>.</w:t>
      </w:r>
      <w:r w:rsidRPr="00F151CA">
        <w:rPr>
          <w:rFonts w:ascii="Times New Roman" w:hAnsi="Times New Roman"/>
          <w:sz w:val="24"/>
          <w:szCs w:val="24"/>
          <w:lang w:val="en-US"/>
        </w:rPr>
        <w:t>V</w:t>
      </w:r>
      <w:r w:rsidRPr="00F151CA">
        <w:rPr>
          <w:rFonts w:ascii="Times New Roman" w:hAnsi="Times New Roman"/>
          <w:sz w:val="24"/>
          <w:szCs w:val="24"/>
        </w:rPr>
        <w:t xml:space="preserve">. </w:t>
      </w:r>
      <w:r w:rsidRPr="00F151CA">
        <w:rPr>
          <w:rFonts w:ascii="Times New Roman" w:hAnsi="Times New Roman"/>
          <w:sz w:val="24"/>
          <w:szCs w:val="24"/>
          <w:lang w:val="en-US"/>
        </w:rPr>
        <w:t>Alekseenko</w:t>
      </w:r>
      <w:r w:rsidRPr="00F151CA">
        <w:rPr>
          <w:rFonts w:ascii="Times New Roman" w:hAnsi="Times New Roman"/>
          <w:sz w:val="24"/>
          <w:szCs w:val="24"/>
        </w:rPr>
        <w:t xml:space="preserve">, </w:t>
      </w:r>
      <w:r w:rsidRPr="00F151CA">
        <w:rPr>
          <w:rFonts w:ascii="Times New Roman" w:hAnsi="Times New Roman"/>
          <w:sz w:val="24"/>
          <w:szCs w:val="24"/>
          <w:lang w:val="en-US"/>
        </w:rPr>
        <w:t>D</w:t>
      </w:r>
      <w:r w:rsidRPr="00F151CA">
        <w:rPr>
          <w:rFonts w:ascii="Times New Roman" w:hAnsi="Times New Roman"/>
          <w:sz w:val="24"/>
          <w:szCs w:val="24"/>
        </w:rPr>
        <w:t>.</w:t>
      </w:r>
      <w:r w:rsidRPr="00F151CA">
        <w:rPr>
          <w:rFonts w:ascii="Times New Roman" w:hAnsi="Times New Roman"/>
          <w:sz w:val="24"/>
          <w:szCs w:val="24"/>
          <w:lang w:val="en-US"/>
        </w:rPr>
        <w:t>M</w:t>
      </w:r>
      <w:r w:rsidRPr="00F151CA">
        <w:rPr>
          <w:rFonts w:ascii="Times New Roman" w:hAnsi="Times New Roman"/>
          <w:sz w:val="24"/>
          <w:szCs w:val="24"/>
        </w:rPr>
        <w:t xml:space="preserve">. </w:t>
      </w:r>
      <w:r w:rsidRPr="00F151CA">
        <w:rPr>
          <w:rFonts w:ascii="Times New Roman" w:hAnsi="Times New Roman"/>
          <w:sz w:val="24"/>
          <w:szCs w:val="24"/>
          <w:lang w:val="en-US"/>
        </w:rPr>
        <w:t>Gromushkin</w:t>
      </w:r>
      <w:r w:rsidRPr="00F151CA">
        <w:rPr>
          <w:rFonts w:ascii="Times New Roman" w:hAnsi="Times New Roman"/>
          <w:sz w:val="24"/>
          <w:szCs w:val="24"/>
        </w:rPr>
        <w:t xml:space="preserve">, </w:t>
      </w:r>
      <w:r w:rsidRPr="00F151CA">
        <w:rPr>
          <w:rFonts w:ascii="Times New Roman" w:hAnsi="Times New Roman"/>
          <w:sz w:val="24"/>
          <w:szCs w:val="24"/>
          <w:lang w:val="en-US"/>
        </w:rPr>
        <w:t>X</w:t>
      </w:r>
      <w:r w:rsidRPr="00F151CA">
        <w:rPr>
          <w:rFonts w:ascii="Times New Roman" w:hAnsi="Times New Roman"/>
          <w:sz w:val="24"/>
          <w:szCs w:val="24"/>
        </w:rPr>
        <w:t xml:space="preserve">. </w:t>
      </w:r>
      <w:r w:rsidRPr="00F151CA">
        <w:rPr>
          <w:rFonts w:ascii="Times New Roman" w:hAnsi="Times New Roman"/>
          <w:sz w:val="24"/>
          <w:szCs w:val="24"/>
          <w:lang w:val="en-US"/>
        </w:rPr>
        <w:t>Ma</w:t>
      </w:r>
      <w:r w:rsidRPr="00F151CA">
        <w:rPr>
          <w:rFonts w:ascii="Times New Roman" w:hAnsi="Times New Roman"/>
          <w:sz w:val="24"/>
          <w:szCs w:val="24"/>
        </w:rPr>
        <w:t xml:space="preserve">, </w:t>
      </w:r>
      <w:r w:rsidRPr="00F151CA">
        <w:rPr>
          <w:rFonts w:ascii="Times New Roman" w:hAnsi="Times New Roman"/>
          <w:sz w:val="24"/>
          <w:szCs w:val="24"/>
          <w:lang w:val="en-US"/>
        </w:rPr>
        <w:t>Yu</w:t>
      </w:r>
      <w:r w:rsidRPr="00F151CA">
        <w:rPr>
          <w:rFonts w:ascii="Times New Roman" w:hAnsi="Times New Roman"/>
          <w:sz w:val="24"/>
          <w:szCs w:val="24"/>
        </w:rPr>
        <w:t>.</w:t>
      </w:r>
      <w:r w:rsidRPr="00F151CA">
        <w:rPr>
          <w:rFonts w:ascii="Times New Roman" w:hAnsi="Times New Roman"/>
          <w:sz w:val="24"/>
          <w:szCs w:val="24"/>
          <w:lang w:val="en-US"/>
        </w:rPr>
        <w:t>V</w:t>
      </w:r>
      <w:r w:rsidRPr="00F151CA">
        <w:rPr>
          <w:rFonts w:ascii="Times New Roman" w:hAnsi="Times New Roman"/>
          <w:sz w:val="24"/>
          <w:szCs w:val="24"/>
        </w:rPr>
        <w:t xml:space="preserve">. </w:t>
      </w:r>
      <w:r w:rsidRPr="00F151CA">
        <w:rPr>
          <w:rFonts w:ascii="Times New Roman" w:hAnsi="Times New Roman"/>
          <w:sz w:val="24"/>
          <w:szCs w:val="24"/>
          <w:lang w:val="en-US"/>
        </w:rPr>
        <w:t>Stenkin</w:t>
      </w:r>
      <w:r w:rsidRPr="00F151CA">
        <w:rPr>
          <w:rFonts w:ascii="Times New Roman" w:hAnsi="Times New Roman"/>
          <w:sz w:val="24"/>
          <w:szCs w:val="24"/>
        </w:rPr>
        <w:t xml:space="preserve">, </w:t>
      </w:r>
      <w:r w:rsidRPr="00F151CA">
        <w:rPr>
          <w:rFonts w:ascii="Times New Roman" w:hAnsi="Times New Roman"/>
          <w:sz w:val="24"/>
          <w:szCs w:val="24"/>
          <w:lang w:val="en-US"/>
        </w:rPr>
        <w:t>V</w:t>
      </w:r>
      <w:r w:rsidRPr="00F151CA">
        <w:rPr>
          <w:rFonts w:ascii="Times New Roman" w:hAnsi="Times New Roman"/>
          <w:sz w:val="24"/>
          <w:szCs w:val="24"/>
        </w:rPr>
        <w:t>.</w:t>
      </w:r>
      <w:r w:rsidRPr="00F151CA">
        <w:rPr>
          <w:rFonts w:ascii="Times New Roman" w:hAnsi="Times New Roman"/>
          <w:sz w:val="24"/>
          <w:szCs w:val="24"/>
          <w:lang w:val="en-US"/>
        </w:rPr>
        <w:t>I</w:t>
      </w:r>
      <w:r w:rsidRPr="00F151CA">
        <w:rPr>
          <w:rFonts w:ascii="Times New Roman" w:hAnsi="Times New Roman"/>
          <w:sz w:val="24"/>
          <w:szCs w:val="24"/>
        </w:rPr>
        <w:t xml:space="preserve">. </w:t>
      </w:r>
      <w:r w:rsidRPr="00F151CA">
        <w:rPr>
          <w:rFonts w:ascii="Times New Roman" w:hAnsi="Times New Roman"/>
          <w:sz w:val="24"/>
          <w:szCs w:val="24"/>
          <w:lang w:val="en-US"/>
        </w:rPr>
        <w:t>Stepanov</w:t>
      </w:r>
      <w:r w:rsidRPr="00F151CA">
        <w:rPr>
          <w:rFonts w:ascii="Times New Roman" w:hAnsi="Times New Roman"/>
          <w:sz w:val="24"/>
          <w:szCs w:val="24"/>
        </w:rPr>
        <w:t xml:space="preserve">, </w:t>
      </w:r>
      <w:r w:rsidRPr="00F151CA">
        <w:rPr>
          <w:rFonts w:ascii="Times New Roman" w:hAnsi="Times New Roman"/>
          <w:sz w:val="24"/>
          <w:szCs w:val="24"/>
          <w:lang w:val="en-US"/>
        </w:rPr>
        <w:t>J</w:t>
      </w:r>
      <w:r w:rsidRPr="00F151CA">
        <w:rPr>
          <w:rFonts w:ascii="Times New Roman" w:hAnsi="Times New Roman"/>
          <w:sz w:val="24"/>
          <w:szCs w:val="24"/>
        </w:rPr>
        <w:t xml:space="preserve">. </w:t>
      </w:r>
      <w:r w:rsidRPr="00F151CA">
        <w:rPr>
          <w:rFonts w:ascii="Times New Roman" w:hAnsi="Times New Roman"/>
          <w:sz w:val="24"/>
          <w:szCs w:val="24"/>
          <w:lang w:val="en-US"/>
        </w:rPr>
        <w:t>Zhao</w:t>
      </w:r>
      <w:r w:rsidRPr="00F151CA">
        <w:rPr>
          <w:rFonts w:ascii="Times New Roman" w:hAnsi="Times New Roman"/>
          <w:sz w:val="24"/>
          <w:szCs w:val="24"/>
        </w:rPr>
        <w:t xml:space="preserve">. </w:t>
      </w:r>
      <w:r w:rsidRPr="00F151CA">
        <w:rPr>
          <w:rFonts w:ascii="Times New Roman" w:hAnsi="Times New Roman"/>
          <w:sz w:val="24"/>
          <w:szCs w:val="24"/>
          <w:lang w:val="en-US"/>
        </w:rPr>
        <w:t>Electron and thermal neutron lateral distribution functions in EAS at high altitude, JoP, 718 (2016) 052038.</w:t>
      </w:r>
    </w:p>
    <w:p w:rsidR="005F288C" w:rsidRPr="00F151CA" w:rsidRDefault="005F288C" w:rsidP="00AB11FF">
      <w:pPr>
        <w:pStyle w:val="Default"/>
        <w:numPr>
          <w:ilvl w:val="0"/>
          <w:numId w:val="8"/>
        </w:numPr>
        <w:suppressAutoHyphens w:val="0"/>
        <w:autoSpaceDN w:val="0"/>
        <w:adjustRightInd w:val="0"/>
        <w:jc w:val="both"/>
        <w:rPr>
          <w:rFonts w:ascii="Times New Roman" w:hAnsi="Times New Roman" w:cs="Times New Roman"/>
          <w:snapToGrid w:val="0"/>
          <w:color w:val="auto"/>
          <w:lang w:val="en-US"/>
        </w:rPr>
      </w:pPr>
      <w:r w:rsidRPr="00F151CA">
        <w:rPr>
          <w:rFonts w:ascii="Times New Roman" w:hAnsi="Times New Roman" w:cs="Times New Roman"/>
          <w:lang w:val="en-US"/>
        </w:rPr>
        <w:t xml:space="preserve">. </w:t>
      </w:r>
      <w:r w:rsidRPr="00F151CA">
        <w:rPr>
          <w:rFonts w:ascii="Times New Roman" w:hAnsi="Times New Roman" w:cs="Times New Roman"/>
          <w:color w:val="auto"/>
          <w:lang w:val="en-US"/>
        </w:rPr>
        <w:t xml:space="preserve">B. Bartoli, P. Bernardini, X.J. Bi, et al. Detection of thermal neutrons with the PRISMA-YBJ array in extensive air showers selected by the ARGO-YBJ experiment. Astroparticle Physics, </w:t>
      </w:r>
      <w:r w:rsidRPr="00F151CA">
        <w:rPr>
          <w:rFonts w:ascii="Times New Roman" w:hAnsi="Times New Roman" w:cs="Times New Roman"/>
          <w:b/>
          <w:color w:val="auto"/>
          <w:lang w:val="en-US"/>
        </w:rPr>
        <w:t>81</w:t>
      </w:r>
      <w:r w:rsidRPr="00F151CA">
        <w:rPr>
          <w:rFonts w:ascii="Times New Roman" w:hAnsi="Times New Roman" w:cs="Times New Roman"/>
          <w:color w:val="auto"/>
          <w:lang w:val="en-US"/>
        </w:rPr>
        <w:t>, pp. 49–60 (2016).</w:t>
      </w:r>
    </w:p>
    <w:p w:rsidR="005F288C" w:rsidRPr="00F151CA" w:rsidRDefault="005F288C" w:rsidP="00AB11FF">
      <w:pPr>
        <w:pStyle w:val="Default"/>
        <w:numPr>
          <w:ilvl w:val="0"/>
          <w:numId w:val="8"/>
        </w:numPr>
        <w:autoSpaceDE/>
        <w:rPr>
          <w:rFonts w:ascii="Times New Roman" w:eastAsia="Times New Roman" w:hAnsi="Times New Roman" w:cs="Times New Roman"/>
          <w:bCs/>
          <w:lang w:eastAsia="ru-RU"/>
        </w:rPr>
      </w:pPr>
      <w:r w:rsidRPr="00F151CA">
        <w:rPr>
          <w:rFonts w:ascii="Times New Roman" w:eastAsia="Times New Roman" w:hAnsi="Times New Roman" w:cs="Times New Roman"/>
          <w:bCs/>
          <w:lang w:eastAsia="ru-RU"/>
        </w:rPr>
        <w:t>О.Б. Щеголев, Ю.В. Стенькин. Функция пространственного электронов и тепловых нетронов в широких атмосферных ливнях на уровне моря. Краткие сообщения по физике. №7, (2016), сс. 24-31.</w:t>
      </w:r>
    </w:p>
    <w:p w:rsidR="005F288C" w:rsidRPr="00F151CA" w:rsidRDefault="005F288C" w:rsidP="00AB11FF">
      <w:pPr>
        <w:pStyle w:val="Default"/>
        <w:numPr>
          <w:ilvl w:val="0"/>
          <w:numId w:val="8"/>
        </w:numPr>
        <w:autoSpaceDE/>
        <w:rPr>
          <w:rFonts w:ascii="Times New Roman" w:eastAsia="Times New Roman" w:hAnsi="Times New Roman" w:cs="Times New Roman"/>
          <w:bCs/>
          <w:lang w:eastAsia="ru-RU"/>
        </w:rPr>
      </w:pPr>
      <w:r w:rsidRPr="00F151CA">
        <w:rPr>
          <w:rFonts w:ascii="Times New Roman" w:eastAsia="Times New Roman" w:hAnsi="Times New Roman" w:cs="Times New Roman"/>
          <w:bCs/>
          <w:lang w:eastAsia="ru-RU"/>
        </w:rPr>
        <w:t xml:space="preserve">. Ю.В. Стенькин, О.Б. Щеголев от имени коллаборации </w:t>
      </w:r>
      <w:r w:rsidRPr="00F151CA">
        <w:rPr>
          <w:rFonts w:ascii="Times New Roman" w:eastAsia="Times New Roman" w:hAnsi="Times New Roman" w:cs="Times New Roman"/>
          <w:bCs/>
          <w:lang w:val="en-US" w:eastAsia="ru-RU"/>
        </w:rPr>
        <w:t>PRISMA</w:t>
      </w:r>
      <w:r w:rsidRPr="00F151CA">
        <w:rPr>
          <w:rFonts w:ascii="Times New Roman" w:eastAsia="Times New Roman" w:hAnsi="Times New Roman" w:cs="Times New Roman"/>
          <w:bCs/>
          <w:lang w:eastAsia="ru-RU"/>
        </w:rPr>
        <w:t>. Новый метод изучения химического состава космических лучей. Доклад на 34 ВККЛ, (2016), Известия РАН, серия физическая (2017), в печати</w:t>
      </w:r>
    </w:p>
    <w:p w:rsidR="005F288C" w:rsidRPr="00F151CA" w:rsidRDefault="005F288C" w:rsidP="00AB11FF">
      <w:pPr>
        <w:pStyle w:val="Default"/>
        <w:numPr>
          <w:ilvl w:val="0"/>
          <w:numId w:val="8"/>
        </w:numPr>
        <w:autoSpaceDE/>
        <w:rPr>
          <w:rFonts w:ascii="Times New Roman" w:eastAsia="Times New Roman" w:hAnsi="Times New Roman" w:cs="Times New Roman"/>
          <w:bCs/>
          <w:lang w:eastAsia="ru-RU"/>
        </w:rPr>
      </w:pPr>
      <w:r w:rsidRPr="00F151CA">
        <w:rPr>
          <w:rFonts w:ascii="Times New Roman" w:hAnsi="Times New Roman" w:cs="Times New Roman"/>
        </w:rPr>
        <w:t xml:space="preserve">Стенькин Ю.В., Громушкин Д.М., Петрухин А.А., Степанов В.И., Щеголев О.Б., Яшин И.И. </w:t>
      </w:r>
      <w:r w:rsidRPr="00F151CA">
        <w:rPr>
          <w:rFonts w:ascii="Times New Roman" w:eastAsia="Times New Roman" w:hAnsi="Times New Roman" w:cs="Times New Roman"/>
          <w:bCs/>
          <w:lang w:eastAsia="ru-RU"/>
        </w:rPr>
        <w:t>Применение нового метода изучения химического состава космических лучей на примере данных установки PRISMA-32. Доклад на 34 ВККЛ, (2016)</w:t>
      </w:r>
    </w:p>
    <w:p w:rsidR="005F288C" w:rsidRPr="00FD7655" w:rsidRDefault="005F288C" w:rsidP="00AB11FF">
      <w:pPr>
        <w:pStyle w:val="ad"/>
        <w:numPr>
          <w:ilvl w:val="0"/>
          <w:numId w:val="8"/>
        </w:numPr>
        <w:autoSpaceDE w:val="0"/>
        <w:autoSpaceDN w:val="0"/>
        <w:adjustRightInd w:val="0"/>
        <w:spacing w:after="0" w:line="240" w:lineRule="auto"/>
        <w:jc w:val="both"/>
        <w:rPr>
          <w:rFonts w:ascii="Times New Roman" w:hAnsi="Times New Roman"/>
          <w:snapToGrid w:val="0"/>
          <w:sz w:val="24"/>
          <w:szCs w:val="24"/>
          <w:lang w:val="en-US"/>
        </w:rPr>
      </w:pPr>
      <w:r w:rsidRPr="00FD7655">
        <w:rPr>
          <w:rFonts w:ascii="Times New Roman" w:hAnsi="Times New Roman"/>
          <w:sz w:val="24"/>
          <w:szCs w:val="24"/>
          <w:lang w:val="en-US"/>
        </w:rPr>
        <w:t xml:space="preserve">Victor Alekseenko, Ananstasia Bagrova, Shuwang Cui, et al. </w:t>
      </w:r>
      <w:r w:rsidRPr="00FD7655">
        <w:rPr>
          <w:rFonts w:ascii="Times New Roman" w:hAnsi="Times New Roman"/>
          <w:bCs/>
          <w:sz w:val="24"/>
          <w:szCs w:val="24"/>
          <w:lang w:val="en-US"/>
        </w:rPr>
        <w:t>Exotic geophysical phenomena observed in an environmental neutron flux study using EAS PRISMA detectors</w:t>
      </w:r>
      <w:r>
        <w:rPr>
          <w:rFonts w:ascii="Times New Roman" w:hAnsi="Times New Roman"/>
          <w:bCs/>
          <w:sz w:val="24"/>
          <w:szCs w:val="24"/>
          <w:lang w:val="en-US"/>
        </w:rPr>
        <w:t>. EPJ,Web of Conf. (2017), in press</w:t>
      </w:r>
    </w:p>
    <w:p w:rsidR="005F288C" w:rsidRPr="00FD7655" w:rsidRDefault="005F288C" w:rsidP="00AB11FF">
      <w:pPr>
        <w:pStyle w:val="ad"/>
        <w:numPr>
          <w:ilvl w:val="0"/>
          <w:numId w:val="8"/>
        </w:numPr>
        <w:autoSpaceDE w:val="0"/>
        <w:autoSpaceDN w:val="0"/>
        <w:adjustRightInd w:val="0"/>
        <w:spacing w:after="0" w:line="240" w:lineRule="auto"/>
        <w:jc w:val="both"/>
        <w:rPr>
          <w:rFonts w:ascii="Times New Roman" w:hAnsi="Times New Roman"/>
          <w:snapToGrid w:val="0"/>
          <w:sz w:val="24"/>
          <w:szCs w:val="24"/>
          <w:lang w:val="en-US"/>
        </w:rPr>
      </w:pPr>
      <w:r w:rsidRPr="00FD7655">
        <w:rPr>
          <w:rFonts w:ascii="Times New Roman" w:hAnsi="Times New Roman"/>
          <w:sz w:val="24"/>
          <w:szCs w:val="24"/>
          <w:lang w:val="en-US"/>
        </w:rPr>
        <w:t xml:space="preserve">Victor Alekseenko, Ananstasia Bagrova, Shuwang Cui, et al. </w:t>
      </w:r>
      <w:r w:rsidRPr="00FD7655">
        <w:rPr>
          <w:rFonts w:ascii="Times New Roman" w:hAnsi="Times New Roman"/>
          <w:bCs/>
          <w:sz w:val="24"/>
          <w:szCs w:val="24"/>
          <w:lang w:val="en-US"/>
        </w:rPr>
        <w:t>Exotic geophysical phenomena observed in an environmental neutron flux study using EAS PRISMA detectors</w:t>
      </w:r>
      <w:r>
        <w:rPr>
          <w:rFonts w:ascii="Times New Roman" w:hAnsi="Times New Roman"/>
          <w:bCs/>
          <w:sz w:val="24"/>
          <w:szCs w:val="24"/>
          <w:lang w:val="en-US"/>
        </w:rPr>
        <w:t>. EPJ,Web of Conf. (2017), in press</w:t>
      </w:r>
    </w:p>
    <w:p w:rsidR="005F288C" w:rsidRPr="00FD7655" w:rsidRDefault="005F288C" w:rsidP="00AB11FF">
      <w:pPr>
        <w:pStyle w:val="ad"/>
        <w:numPr>
          <w:ilvl w:val="0"/>
          <w:numId w:val="8"/>
        </w:numPr>
        <w:autoSpaceDE w:val="0"/>
        <w:autoSpaceDN w:val="0"/>
        <w:adjustRightInd w:val="0"/>
        <w:spacing w:after="0" w:line="240" w:lineRule="auto"/>
        <w:jc w:val="both"/>
        <w:rPr>
          <w:rFonts w:ascii="Times New Roman" w:hAnsi="Times New Roman"/>
          <w:snapToGrid w:val="0"/>
          <w:sz w:val="24"/>
          <w:szCs w:val="24"/>
          <w:lang w:val="en-US"/>
        </w:rPr>
      </w:pPr>
      <w:r w:rsidRPr="00FD7655">
        <w:rPr>
          <w:rFonts w:ascii="Times New Roman" w:hAnsi="Times New Roman"/>
          <w:sz w:val="24"/>
          <w:szCs w:val="24"/>
          <w:lang w:val="en-US"/>
        </w:rPr>
        <w:t xml:space="preserve">Victor Alekseenko, Ananstasia Bagrova, Shuwang Cui, et al. </w:t>
      </w:r>
      <w:r w:rsidRPr="00FD7655">
        <w:rPr>
          <w:rFonts w:ascii="Times New Roman" w:hAnsi="Times New Roman"/>
          <w:bCs/>
          <w:sz w:val="24"/>
          <w:szCs w:val="24"/>
          <w:lang w:val="en-US"/>
        </w:rPr>
        <w:t>The PRISMA - LHAASO project: status and overview</w:t>
      </w:r>
      <w:r>
        <w:rPr>
          <w:rFonts w:ascii="Times New Roman" w:hAnsi="Times New Roman"/>
          <w:bCs/>
          <w:sz w:val="24"/>
          <w:szCs w:val="24"/>
          <w:lang w:val="en-US"/>
        </w:rPr>
        <w:t>. EPJ,Web of Conf. (2017), in press</w:t>
      </w:r>
    </w:p>
    <w:p w:rsidR="005F288C" w:rsidRPr="00FD7655" w:rsidRDefault="005F288C" w:rsidP="00AB11FF">
      <w:pPr>
        <w:pStyle w:val="ad"/>
        <w:numPr>
          <w:ilvl w:val="0"/>
          <w:numId w:val="8"/>
        </w:numPr>
        <w:autoSpaceDE w:val="0"/>
        <w:autoSpaceDN w:val="0"/>
        <w:adjustRightInd w:val="0"/>
        <w:spacing w:after="0" w:line="240" w:lineRule="auto"/>
        <w:rPr>
          <w:rFonts w:ascii="Times New Roman" w:hAnsi="Times New Roman"/>
          <w:snapToGrid w:val="0"/>
          <w:sz w:val="24"/>
          <w:szCs w:val="24"/>
          <w:lang w:val="en-US"/>
        </w:rPr>
      </w:pPr>
      <w:r w:rsidRPr="00FD7655">
        <w:rPr>
          <w:rFonts w:ascii="Times New Roman" w:hAnsi="Times New Roman"/>
          <w:sz w:val="24"/>
          <w:szCs w:val="24"/>
          <w:lang w:val="en-US"/>
        </w:rPr>
        <w:t xml:space="preserve">Victor Alekseenko, Ananstasia Bagrova, Shuwang Cui, et al. </w:t>
      </w:r>
      <w:r w:rsidRPr="00FD7655">
        <w:rPr>
          <w:rFonts w:ascii="Times New Roman" w:hAnsi="Times New Roman"/>
          <w:bCs/>
          <w:sz w:val="24"/>
          <w:szCs w:val="24"/>
          <w:lang w:val="en-US"/>
        </w:rPr>
        <w:t>Study of the EAS size spectrum in thermal neutrons measured by PRISMAYBJ array. EPJ,Web of Conf. (2017), in press</w:t>
      </w:r>
    </w:p>
    <w:p w:rsidR="00067768" w:rsidRDefault="00067768" w:rsidP="0021656E">
      <w:pPr>
        <w:pStyle w:val="a3"/>
        <w:jc w:val="both"/>
        <w:rPr>
          <w:b w:val="0"/>
          <w:sz w:val="24"/>
          <w:szCs w:val="24"/>
          <w:lang w:val="en-US"/>
        </w:rPr>
      </w:pPr>
    </w:p>
    <w:p w:rsidR="005F288C" w:rsidRPr="004C7EB6" w:rsidRDefault="005F288C" w:rsidP="0021656E">
      <w:pPr>
        <w:pStyle w:val="a3"/>
        <w:jc w:val="both"/>
        <w:rPr>
          <w:b w:val="0"/>
          <w:sz w:val="24"/>
          <w:szCs w:val="24"/>
          <w:lang w:val="en-US"/>
        </w:rPr>
      </w:pPr>
    </w:p>
    <w:p w:rsidR="00F12E2E" w:rsidRPr="00F12E2E" w:rsidRDefault="00F12E2E" w:rsidP="00F12E2E">
      <w:pPr>
        <w:pStyle w:val="WW-"/>
        <w:jc w:val="both"/>
        <w:rPr>
          <w:rFonts w:ascii="Times New Roman" w:eastAsia="MS Mincho" w:hAnsi="Times New Roman"/>
          <w:b/>
          <w:sz w:val="24"/>
          <w:szCs w:val="24"/>
        </w:rPr>
      </w:pPr>
      <w:r w:rsidRPr="00B24EF0">
        <w:rPr>
          <w:rFonts w:ascii="Times New Roman" w:eastAsia="MS Mincho" w:hAnsi="Times New Roman"/>
          <w:b/>
          <w:sz w:val="24"/>
          <w:szCs w:val="24"/>
          <w:lang w:val="en-US"/>
        </w:rPr>
        <w:t xml:space="preserve"> </w:t>
      </w:r>
      <w:r w:rsidR="001B1E03">
        <w:rPr>
          <w:rFonts w:ascii="Times New Roman" w:eastAsia="MS Mincho" w:hAnsi="Times New Roman"/>
          <w:b/>
          <w:sz w:val="24"/>
          <w:szCs w:val="24"/>
        </w:rPr>
        <w:t>Проект:</w:t>
      </w:r>
    </w:p>
    <w:p w:rsidR="00F12E2E" w:rsidRPr="00F12E2E" w:rsidRDefault="00F12E2E" w:rsidP="00F12E2E">
      <w:pPr>
        <w:spacing w:after="0" w:line="240" w:lineRule="auto"/>
        <w:rPr>
          <w:rFonts w:ascii="Times New Roman" w:eastAsia="Times New Roman" w:hAnsi="Times New Roman"/>
          <w:b/>
          <w:sz w:val="24"/>
          <w:szCs w:val="24"/>
          <w:lang w:eastAsia="ru-RU"/>
        </w:rPr>
      </w:pPr>
      <w:r w:rsidRPr="00F12E2E">
        <w:rPr>
          <w:rFonts w:ascii="Times New Roman" w:eastAsia="Times New Roman" w:hAnsi="Times New Roman"/>
          <w:b/>
          <w:sz w:val="24"/>
          <w:szCs w:val="24"/>
          <w:lang w:eastAsia="ru-RU"/>
        </w:rPr>
        <w:t>Осцилляционные эксперименты с интенсивными пучками нейтрино и антинейтрино на протонном ускорителе JPARC (Япония)</w:t>
      </w:r>
    </w:p>
    <w:p w:rsidR="00F12E2E" w:rsidRPr="00F12E2E" w:rsidRDefault="00F12E2E" w:rsidP="00F12E2E">
      <w:pPr>
        <w:pStyle w:val="a5"/>
        <w:rPr>
          <w:rFonts w:ascii="Times New Roman" w:hAnsi="Times New Roman" w:cs="Times New Roman"/>
          <w:b/>
          <w:sz w:val="24"/>
        </w:rPr>
      </w:pPr>
      <w:r w:rsidRPr="00F12E2E">
        <w:rPr>
          <w:rFonts w:ascii="Times New Roman" w:hAnsi="Times New Roman" w:cs="Times New Roman"/>
          <w:b/>
          <w:sz w:val="24"/>
        </w:rPr>
        <w:t>ИЯИ</w:t>
      </w:r>
      <w:r w:rsidR="00A56F3B">
        <w:rPr>
          <w:rFonts w:ascii="Times New Roman" w:hAnsi="Times New Roman" w:cs="Times New Roman"/>
          <w:b/>
          <w:sz w:val="24"/>
        </w:rPr>
        <w:t xml:space="preserve"> РАН</w:t>
      </w:r>
      <w:r w:rsidRPr="00F12E2E">
        <w:rPr>
          <w:rFonts w:ascii="Times New Roman" w:hAnsi="Times New Roman" w:cs="Times New Roman"/>
          <w:b/>
          <w:sz w:val="24"/>
        </w:rPr>
        <w:t>,                 Ю.Г.Куденко</w:t>
      </w:r>
    </w:p>
    <w:p w:rsidR="00A56F3B" w:rsidRDefault="00A56F3B" w:rsidP="00F12E2E">
      <w:pPr>
        <w:pStyle w:val="WW-"/>
        <w:jc w:val="both"/>
        <w:rPr>
          <w:rFonts w:ascii="Times New Roman" w:eastAsiaTheme="minorHAnsi" w:hAnsi="Times New Roman" w:cstheme="minorBidi"/>
          <w:sz w:val="24"/>
          <w:szCs w:val="24"/>
          <w:lang w:eastAsia="en-US"/>
        </w:rPr>
      </w:pPr>
    </w:p>
    <w:p w:rsidR="00F12E2E" w:rsidRPr="00F12E2E" w:rsidRDefault="00F12E2E" w:rsidP="00F12E2E">
      <w:pPr>
        <w:pStyle w:val="WW-"/>
        <w:jc w:val="both"/>
        <w:rPr>
          <w:rFonts w:ascii="Times New Roman" w:eastAsiaTheme="minorHAnsi" w:hAnsi="Times New Roman" w:cstheme="minorBidi"/>
          <w:sz w:val="24"/>
          <w:szCs w:val="24"/>
          <w:lang w:eastAsia="en-US"/>
        </w:rPr>
      </w:pPr>
      <w:r w:rsidRPr="00F12E2E">
        <w:rPr>
          <w:rFonts w:ascii="Times New Roman" w:eastAsia="MS Mincho" w:hAnsi="Times New Roman"/>
          <w:sz w:val="24"/>
          <w:szCs w:val="24"/>
        </w:rPr>
        <w:t>Важнейш</w:t>
      </w:r>
      <w:r w:rsidR="009706FD">
        <w:rPr>
          <w:rFonts w:ascii="Times New Roman" w:eastAsia="MS Mincho" w:hAnsi="Times New Roman"/>
          <w:sz w:val="24"/>
          <w:szCs w:val="24"/>
        </w:rPr>
        <w:t>ие результаты, полученные в 2016</w:t>
      </w:r>
      <w:r w:rsidRPr="00F12E2E">
        <w:rPr>
          <w:rFonts w:ascii="Times New Roman" w:eastAsia="MS Mincho" w:hAnsi="Times New Roman"/>
          <w:sz w:val="24"/>
          <w:szCs w:val="24"/>
        </w:rPr>
        <w:t xml:space="preserve"> г</w:t>
      </w:r>
      <w:r>
        <w:rPr>
          <w:rFonts w:ascii="Times New Roman" w:eastAsiaTheme="minorHAnsi" w:hAnsi="Times New Roman" w:cstheme="minorBidi"/>
          <w:sz w:val="24"/>
          <w:szCs w:val="24"/>
          <w:lang w:eastAsia="en-US"/>
        </w:rPr>
        <w:t>ода:</w:t>
      </w:r>
      <w:r w:rsidRPr="00F12E2E">
        <w:rPr>
          <w:rFonts w:ascii="Times New Roman" w:eastAsiaTheme="minorHAnsi" w:hAnsi="Times New Roman" w:cstheme="minorBidi"/>
          <w:sz w:val="24"/>
          <w:szCs w:val="24"/>
          <w:lang w:eastAsia="en-US"/>
        </w:rPr>
        <w:t xml:space="preserve"> </w:t>
      </w:r>
    </w:p>
    <w:p w:rsidR="00F12E2E" w:rsidRDefault="00F12E2E" w:rsidP="00F12E2E">
      <w:pPr>
        <w:widowControl w:val="0"/>
        <w:autoSpaceDE w:val="0"/>
        <w:autoSpaceDN w:val="0"/>
        <w:adjustRightInd w:val="0"/>
        <w:spacing w:before="2" w:line="240" w:lineRule="auto"/>
        <w:rPr>
          <w:rFonts w:ascii="Times New Roman" w:hAnsi="Times New Roman"/>
          <w:sz w:val="24"/>
          <w:szCs w:val="24"/>
        </w:rPr>
      </w:pPr>
      <w:r w:rsidRPr="00D40511">
        <w:rPr>
          <w:rFonts w:ascii="Times New Roman" w:hAnsi="Times New Roman"/>
          <w:sz w:val="24"/>
          <w:szCs w:val="24"/>
        </w:rPr>
        <w:t>В нейтринном эксперименте Т2К проведены измерения осцилляций мюонных антинейтрино и получены наиболее точные измерения угла смешивания и разности квадратов масс между вторым и третьим массовыми состояниями для антинейтрино.</w:t>
      </w:r>
      <w:r>
        <w:rPr>
          <w:rFonts w:ascii="Times New Roman" w:hAnsi="Times New Roman"/>
          <w:sz w:val="24"/>
          <w:szCs w:val="24"/>
        </w:rPr>
        <w:t xml:space="preserve">  В дальнем детекторе Супер-Камиоканде зарегистрировано  34 мюонных антинейтрино, в то время как ожидалось 103 события в отсутствие осцилляций. Результат показан на рис. 1.</w:t>
      </w:r>
    </w:p>
    <w:p w:rsidR="00F12E2E" w:rsidRDefault="00F12E2E" w:rsidP="00F12E2E">
      <w:pPr>
        <w:widowControl w:val="0"/>
        <w:autoSpaceDE w:val="0"/>
        <w:autoSpaceDN w:val="0"/>
        <w:adjustRightInd w:val="0"/>
        <w:spacing w:before="2" w:line="240" w:lineRule="auto"/>
        <w:rPr>
          <w:rFonts w:ascii="Times New Roman" w:hAnsi="Times New Roman"/>
          <w:sz w:val="24"/>
          <w:szCs w:val="24"/>
        </w:rPr>
      </w:pPr>
      <w:r>
        <w:rPr>
          <w:rFonts w:ascii="Times New Roman" w:hAnsi="Times New Roman"/>
          <w:sz w:val="24"/>
          <w:szCs w:val="24"/>
        </w:rPr>
        <w:lastRenderedPageBreak/>
        <w:t xml:space="preserve">   </w:t>
      </w:r>
      <w:r w:rsidRPr="004E25A5">
        <w:rPr>
          <w:rFonts w:ascii="Times New Roman" w:hAnsi="Times New Roman"/>
          <w:noProof/>
          <w:sz w:val="24"/>
          <w:szCs w:val="24"/>
          <w:lang w:eastAsia="ru-RU"/>
        </w:rPr>
        <w:drawing>
          <wp:inline distT="0" distB="0" distL="0" distR="0">
            <wp:extent cx="2447925" cy="2257425"/>
            <wp:effectExtent l="19050" t="0" r="9525" b="0"/>
            <wp:docPr id="9" name="Рисунок 9" descr="erec_coarse_ratio2.png"/>
            <wp:cNvGraphicFramePr/>
            <a:graphic xmlns:a="http://schemas.openxmlformats.org/drawingml/2006/main">
              <a:graphicData uri="http://schemas.openxmlformats.org/drawingml/2006/picture">
                <pic:pic xmlns:pic="http://schemas.openxmlformats.org/drawingml/2006/picture">
                  <pic:nvPicPr>
                    <pic:cNvPr id="9" name="Picture 1" descr="erec_coarse_ratio2.png"/>
                    <pic:cNvPicPr>
                      <a:picLocks noChangeAspect="1"/>
                    </pic:cNvPicPr>
                  </pic:nvPicPr>
                  <pic:blipFill>
                    <a:blip r:embed="rId175" cstate="print"/>
                    <a:srcRect/>
                    <a:stretch>
                      <a:fillRect/>
                    </a:stretch>
                  </pic:blipFill>
                  <pic:spPr bwMode="auto">
                    <a:xfrm>
                      <a:off x="0" y="0"/>
                      <a:ext cx="2448925" cy="2258347"/>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sidRPr="00CA540B">
        <w:rPr>
          <w:noProof/>
          <w:lang w:eastAsia="ru-RU"/>
        </w:rPr>
        <w:t xml:space="preserve"> </w:t>
      </w:r>
      <w:r w:rsidRPr="00CA540B">
        <w:rPr>
          <w:rFonts w:ascii="Times New Roman" w:hAnsi="Times New Roman"/>
          <w:noProof/>
          <w:sz w:val="24"/>
          <w:szCs w:val="24"/>
          <w:lang w:eastAsia="ru-RU"/>
        </w:rPr>
        <w:drawing>
          <wp:inline distT="0" distB="0" distL="0" distR="0">
            <wp:extent cx="2695575" cy="2105025"/>
            <wp:effectExtent l="19050" t="0" r="9525" b="0"/>
            <wp:docPr id="10" name="Рисунок 10" descr="cont_numubar_t2kvsminos.png"/>
            <wp:cNvGraphicFramePr/>
            <a:graphic xmlns:a="http://schemas.openxmlformats.org/drawingml/2006/main">
              <a:graphicData uri="http://schemas.openxmlformats.org/drawingml/2006/picture">
                <pic:pic xmlns:pic="http://schemas.openxmlformats.org/drawingml/2006/picture">
                  <pic:nvPicPr>
                    <pic:cNvPr id="21510" name="Picture 1" descr="cont_numubar_t2kvsminos.png"/>
                    <pic:cNvPicPr>
                      <a:picLocks noChangeAspect="1"/>
                    </pic:cNvPicPr>
                  </pic:nvPicPr>
                  <pic:blipFill>
                    <a:blip r:embed="rId176" cstate="print"/>
                    <a:srcRect/>
                    <a:stretch>
                      <a:fillRect/>
                    </a:stretch>
                  </pic:blipFill>
                  <pic:spPr bwMode="auto">
                    <a:xfrm>
                      <a:off x="0" y="0"/>
                      <a:ext cx="2695575" cy="2105025"/>
                    </a:xfrm>
                    <a:prstGeom prst="rect">
                      <a:avLst/>
                    </a:prstGeom>
                    <a:noFill/>
                    <a:ln w="9525">
                      <a:noFill/>
                      <a:miter lim="800000"/>
                      <a:headEnd/>
                      <a:tailEnd/>
                    </a:ln>
                  </pic:spPr>
                </pic:pic>
              </a:graphicData>
            </a:graphic>
          </wp:inline>
        </w:drawing>
      </w:r>
    </w:p>
    <w:p w:rsidR="00F12E2E" w:rsidRDefault="00F12E2E" w:rsidP="00F12E2E">
      <w:pPr>
        <w:widowControl w:val="0"/>
        <w:autoSpaceDE w:val="0"/>
        <w:autoSpaceDN w:val="0"/>
        <w:adjustRightInd w:val="0"/>
        <w:spacing w:before="2" w:line="240" w:lineRule="auto"/>
        <w:rPr>
          <w:rFonts w:ascii="Times New Roman" w:hAnsi="Times New Roman"/>
          <w:sz w:val="24"/>
          <w:szCs w:val="24"/>
        </w:rPr>
      </w:pPr>
      <w:r>
        <w:rPr>
          <w:rFonts w:ascii="Times New Roman" w:hAnsi="Times New Roman"/>
          <w:sz w:val="24"/>
          <w:szCs w:val="24"/>
        </w:rPr>
        <w:t xml:space="preserve">Рис.1.  Распределение по энергии мюонных антинейтрино, зарегистрированных в дальнем детекторе эксперимента Т2К, а также отношение экспериментальных событий </w:t>
      </w:r>
      <w:proofErr w:type="gramStart"/>
      <w:r>
        <w:rPr>
          <w:rFonts w:ascii="Times New Roman" w:hAnsi="Times New Roman"/>
          <w:sz w:val="24"/>
          <w:szCs w:val="24"/>
        </w:rPr>
        <w:t>к</w:t>
      </w:r>
      <w:proofErr w:type="gramEnd"/>
      <w:r>
        <w:rPr>
          <w:rFonts w:ascii="Times New Roman" w:hAnsi="Times New Roman"/>
          <w:sz w:val="24"/>
          <w:szCs w:val="24"/>
        </w:rPr>
        <w:t xml:space="preserve"> ожидаемым в отсутствие осцилляций (левый рисунок). Полученные осцилляционные параметр</w:t>
      </w:r>
      <w:proofErr w:type="gramStart"/>
      <w:r>
        <w:rPr>
          <w:rFonts w:ascii="Times New Roman" w:hAnsi="Times New Roman"/>
          <w:sz w:val="24"/>
          <w:szCs w:val="24"/>
        </w:rPr>
        <w:t>ы(</w:t>
      </w:r>
      <w:proofErr w:type="gramEnd"/>
      <w:r>
        <w:rPr>
          <w:rFonts w:ascii="Times New Roman" w:hAnsi="Times New Roman"/>
          <w:sz w:val="24"/>
          <w:szCs w:val="24"/>
        </w:rPr>
        <w:t>правый рисунок).</w:t>
      </w:r>
    </w:p>
    <w:p w:rsidR="00F12E2E" w:rsidRDefault="00F12E2E" w:rsidP="00F12E2E">
      <w:pPr>
        <w:widowControl w:val="0"/>
        <w:autoSpaceDE w:val="0"/>
        <w:autoSpaceDN w:val="0"/>
        <w:adjustRightInd w:val="0"/>
        <w:spacing w:before="2" w:line="240" w:lineRule="auto"/>
        <w:rPr>
          <w:rFonts w:ascii="Times New Roman" w:hAnsi="Times New Roman"/>
          <w:sz w:val="24"/>
          <w:szCs w:val="24"/>
        </w:rPr>
      </w:pPr>
      <w:r>
        <w:rPr>
          <w:rFonts w:ascii="Times New Roman" w:hAnsi="Times New Roman"/>
          <w:sz w:val="24"/>
          <w:szCs w:val="24"/>
        </w:rPr>
        <w:t xml:space="preserve"> Полученные параметры осцилляций мюонных антинейтрино  находятся в хорошем согласии с аналогичными осцилляционными параметрами  мюонных нейтрино, измеренными в Т2К и других осцилляционных экспериментах. Поскольку вероятности осцилляций нейтрино и антинейтрино совпадают,  при достигнутой чувствительности эксперимента СРТ нарушения не обнаружено.  </w:t>
      </w:r>
    </w:p>
    <w:p w:rsidR="00F12E2E" w:rsidRDefault="00F12E2E" w:rsidP="00F12E2E">
      <w:pPr>
        <w:widowControl w:val="0"/>
        <w:autoSpaceDE w:val="0"/>
        <w:autoSpaceDN w:val="0"/>
        <w:adjustRightInd w:val="0"/>
        <w:spacing w:before="2" w:line="240" w:lineRule="auto"/>
        <w:rPr>
          <w:rFonts w:ascii="Times New Roman" w:hAnsi="Times New Roman"/>
          <w:sz w:val="24"/>
          <w:szCs w:val="24"/>
        </w:rPr>
      </w:pPr>
      <w:r>
        <w:rPr>
          <w:rFonts w:ascii="Times New Roman" w:hAnsi="Times New Roman"/>
          <w:sz w:val="24"/>
          <w:szCs w:val="24"/>
        </w:rPr>
        <w:t xml:space="preserve">В эксперименте Т2К измерены  нейтринные сечения с легкими ядрами через заряженные и нейтральные токи </w:t>
      </w:r>
      <w:proofErr w:type="gramStart"/>
      <w:r>
        <w:rPr>
          <w:rFonts w:ascii="Times New Roman" w:hAnsi="Times New Roman"/>
          <w:sz w:val="24"/>
          <w:szCs w:val="24"/>
        </w:rPr>
        <w:t>в</w:t>
      </w:r>
      <w:proofErr w:type="gramEnd"/>
      <w:r>
        <w:rPr>
          <w:rFonts w:ascii="Times New Roman" w:hAnsi="Times New Roman"/>
          <w:sz w:val="24"/>
          <w:szCs w:val="24"/>
        </w:rPr>
        <w:t xml:space="preserve"> обрасти </w:t>
      </w:r>
      <w:proofErr w:type="gramStart"/>
      <w:r>
        <w:rPr>
          <w:rFonts w:ascii="Times New Roman" w:hAnsi="Times New Roman"/>
          <w:sz w:val="24"/>
          <w:szCs w:val="24"/>
        </w:rPr>
        <w:t>энергий</w:t>
      </w:r>
      <w:proofErr w:type="gramEnd"/>
      <w:r>
        <w:rPr>
          <w:rFonts w:ascii="Times New Roman" w:hAnsi="Times New Roman"/>
          <w:sz w:val="24"/>
          <w:szCs w:val="24"/>
        </w:rPr>
        <w:t xml:space="preserve"> около 1 ГэВ. </w:t>
      </w:r>
    </w:p>
    <w:p w:rsidR="001422C3" w:rsidRPr="001422C3" w:rsidRDefault="009706FD" w:rsidP="001422C3">
      <w:pPr>
        <w:widowControl w:val="0"/>
        <w:autoSpaceDE w:val="0"/>
        <w:autoSpaceDN w:val="0"/>
        <w:adjustRightInd w:val="0"/>
        <w:spacing w:before="2" w:line="240" w:lineRule="auto"/>
        <w:rPr>
          <w:rFonts w:ascii="Times New Roman" w:hAnsi="Times New Roman"/>
          <w:sz w:val="24"/>
          <w:szCs w:val="24"/>
        </w:rPr>
      </w:pPr>
      <w:r>
        <w:rPr>
          <w:rFonts w:ascii="Times New Roman" w:hAnsi="Times New Roman"/>
          <w:sz w:val="24"/>
          <w:szCs w:val="24"/>
        </w:rPr>
        <w:t xml:space="preserve"> В 2016</w:t>
      </w:r>
      <w:r w:rsidR="00F12E2E">
        <w:rPr>
          <w:rFonts w:ascii="Times New Roman" w:hAnsi="Times New Roman"/>
          <w:sz w:val="24"/>
          <w:szCs w:val="24"/>
        </w:rPr>
        <w:t xml:space="preserve"> г. был р</w:t>
      </w:r>
      <w:r w:rsidR="00F12E2E">
        <w:rPr>
          <w:rFonts w:ascii="Times New Roman" w:hAnsi="Times New Roman"/>
          <w:bCs/>
          <w:sz w:val="24"/>
          <w:szCs w:val="24"/>
        </w:rPr>
        <w:t xml:space="preserve">азработан и </w:t>
      </w:r>
      <w:r w:rsidR="00F12E2E" w:rsidRPr="00A620FF">
        <w:rPr>
          <w:rFonts w:ascii="Times New Roman" w:hAnsi="Times New Roman"/>
          <w:bCs/>
          <w:sz w:val="24"/>
          <w:szCs w:val="24"/>
        </w:rPr>
        <w:t>начато создание активного детектора</w:t>
      </w:r>
      <w:r w:rsidR="00F12E2E">
        <w:rPr>
          <w:rFonts w:ascii="Times New Roman" w:hAnsi="Times New Roman"/>
          <w:bCs/>
          <w:sz w:val="24"/>
          <w:szCs w:val="24"/>
        </w:rPr>
        <w:t xml:space="preserve"> нейтрино </w:t>
      </w:r>
      <w:r w:rsidR="00F12E2E">
        <w:rPr>
          <w:rFonts w:ascii="Times New Roman" w:hAnsi="Times New Roman"/>
          <w:bCs/>
          <w:sz w:val="24"/>
          <w:szCs w:val="24"/>
          <w:lang w:val="en-US"/>
        </w:rPr>
        <w:t>WAGASCI</w:t>
      </w:r>
      <w:r w:rsidR="00F12E2E" w:rsidRPr="00A620FF">
        <w:rPr>
          <w:rFonts w:ascii="Times New Roman" w:hAnsi="Times New Roman"/>
          <w:bCs/>
          <w:sz w:val="24"/>
          <w:szCs w:val="24"/>
        </w:rPr>
        <w:t>, состоящего из пластиковых сцинтилляторов и вод</w:t>
      </w:r>
      <w:r w:rsidR="00F12E2E">
        <w:rPr>
          <w:rFonts w:ascii="Times New Roman" w:hAnsi="Times New Roman"/>
          <w:bCs/>
          <w:sz w:val="24"/>
          <w:szCs w:val="24"/>
        </w:rPr>
        <w:t xml:space="preserve">ной мишени в соотношении 20:80%, который будет смонтирован на нейтринном пучке Т2К. </w:t>
      </w:r>
      <w:r w:rsidR="00F12E2E" w:rsidRPr="004B194F">
        <w:rPr>
          <w:rFonts w:ascii="Times New Roman" w:hAnsi="Times New Roman"/>
          <w:sz w:val="24"/>
          <w:szCs w:val="24"/>
        </w:rPr>
        <w:t>Основные элементы</w:t>
      </w:r>
      <w:r w:rsidR="00F12E2E">
        <w:rPr>
          <w:rFonts w:ascii="Times New Roman" w:hAnsi="Times New Roman"/>
          <w:sz w:val="24"/>
          <w:szCs w:val="24"/>
        </w:rPr>
        <w:t xml:space="preserve"> детектора</w:t>
      </w:r>
      <w:r w:rsidR="00F12E2E" w:rsidRPr="004B194F">
        <w:rPr>
          <w:rFonts w:ascii="Times New Roman" w:hAnsi="Times New Roman"/>
          <w:sz w:val="24"/>
          <w:szCs w:val="24"/>
        </w:rPr>
        <w:t xml:space="preserve">: сегментированная  нейтринная мишень, </w:t>
      </w:r>
      <w:r w:rsidR="00F12E2E">
        <w:rPr>
          <w:rFonts w:ascii="Times New Roman" w:hAnsi="Times New Roman"/>
          <w:sz w:val="24"/>
          <w:szCs w:val="24"/>
        </w:rPr>
        <w:t xml:space="preserve">детекторы мюонов </w:t>
      </w:r>
      <w:r w:rsidR="00F12E2E" w:rsidRPr="004B194F">
        <w:rPr>
          <w:rFonts w:ascii="Times New Roman" w:hAnsi="Times New Roman"/>
          <w:sz w:val="24"/>
          <w:szCs w:val="24"/>
        </w:rPr>
        <w:t xml:space="preserve"> </w:t>
      </w:r>
      <w:r w:rsidR="00F12E2E">
        <w:rPr>
          <w:rFonts w:ascii="Times New Roman" w:hAnsi="Times New Roman"/>
          <w:sz w:val="24"/>
          <w:szCs w:val="24"/>
        </w:rPr>
        <w:t xml:space="preserve"> и торцевой магнитный детектор</w:t>
      </w:r>
      <w:r>
        <w:rPr>
          <w:rFonts w:ascii="Times New Roman" w:hAnsi="Times New Roman"/>
          <w:sz w:val="24"/>
          <w:szCs w:val="24"/>
        </w:rPr>
        <w:t xml:space="preserve">. </w:t>
      </w:r>
    </w:p>
    <w:p w:rsidR="001422C3" w:rsidRPr="001422C3" w:rsidRDefault="001422C3" w:rsidP="001422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1422C3">
        <w:rPr>
          <w:rFonts w:ascii="Courier New" w:eastAsia="Times New Roman" w:hAnsi="Courier New" w:cs="Courier New"/>
          <w:color w:val="000000"/>
          <w:sz w:val="20"/>
          <w:szCs w:val="20"/>
          <w:lang w:eastAsia="ru-RU"/>
        </w:rPr>
        <w:t xml:space="preserve"> </w:t>
      </w:r>
    </w:p>
    <w:p w:rsidR="001422C3" w:rsidRPr="001422C3" w:rsidRDefault="001422C3" w:rsidP="001422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1422C3">
        <w:rPr>
          <w:rFonts w:ascii="Courier New" w:eastAsia="Times New Roman" w:hAnsi="Courier New" w:cs="Courier New"/>
          <w:color w:val="000000"/>
          <w:sz w:val="20"/>
          <w:szCs w:val="20"/>
          <w:lang w:eastAsia="ru-RU"/>
        </w:rPr>
        <w:t>План 2017.</w:t>
      </w:r>
    </w:p>
    <w:p w:rsidR="001422C3" w:rsidRPr="001422C3" w:rsidRDefault="001422C3" w:rsidP="001422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1422C3">
        <w:rPr>
          <w:rFonts w:ascii="Courier New" w:eastAsia="Times New Roman" w:hAnsi="Courier New" w:cs="Courier New"/>
          <w:color w:val="000000"/>
          <w:sz w:val="20"/>
          <w:szCs w:val="20"/>
          <w:lang w:eastAsia="ru-RU"/>
        </w:rPr>
        <w:t>Будет продолжен набор статистики с пучком мюонных нейтрино и антинейтрино</w:t>
      </w:r>
    </w:p>
    <w:p w:rsidR="001422C3" w:rsidRPr="001422C3" w:rsidRDefault="001422C3" w:rsidP="001422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1422C3">
        <w:rPr>
          <w:rFonts w:ascii="Courier New" w:eastAsia="Times New Roman" w:hAnsi="Courier New" w:cs="Courier New"/>
          <w:color w:val="000000"/>
          <w:sz w:val="20"/>
          <w:szCs w:val="20"/>
          <w:lang w:eastAsia="ru-RU"/>
        </w:rPr>
        <w:t xml:space="preserve">в эксперименте Т2К. Продолжен осцилляционный анализ и измерение </w:t>
      </w:r>
      <w:proofErr w:type="gramStart"/>
      <w:r w:rsidRPr="001422C3">
        <w:rPr>
          <w:rFonts w:ascii="Courier New" w:eastAsia="Times New Roman" w:hAnsi="Courier New" w:cs="Courier New"/>
          <w:color w:val="000000"/>
          <w:sz w:val="20"/>
          <w:szCs w:val="20"/>
          <w:lang w:eastAsia="ru-RU"/>
        </w:rPr>
        <w:t>нейтринных</w:t>
      </w:r>
      <w:proofErr w:type="gramEnd"/>
    </w:p>
    <w:p w:rsidR="001422C3" w:rsidRPr="001422C3" w:rsidRDefault="001422C3" w:rsidP="001422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1422C3">
        <w:rPr>
          <w:rFonts w:ascii="Courier New" w:eastAsia="Times New Roman" w:hAnsi="Courier New" w:cs="Courier New"/>
          <w:color w:val="000000"/>
          <w:sz w:val="20"/>
          <w:szCs w:val="20"/>
          <w:lang w:eastAsia="ru-RU"/>
        </w:rPr>
        <w:t>сечений в эксперименте Т2К. Будет продолжены работы по созданию мюонного</w:t>
      </w:r>
    </w:p>
    <w:p w:rsidR="001422C3" w:rsidRPr="001422C3" w:rsidRDefault="001422C3" w:rsidP="001422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1422C3">
        <w:rPr>
          <w:rFonts w:ascii="Courier New" w:eastAsia="Times New Roman" w:hAnsi="Courier New" w:cs="Courier New"/>
          <w:color w:val="000000"/>
          <w:sz w:val="20"/>
          <w:szCs w:val="20"/>
          <w:lang w:eastAsia="ru-RU"/>
        </w:rPr>
        <w:t>детектора эксперимента WAGASCI.</w:t>
      </w:r>
    </w:p>
    <w:p w:rsidR="001422C3" w:rsidRPr="001422C3" w:rsidRDefault="001422C3" w:rsidP="001422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p>
    <w:p w:rsidR="001422C3" w:rsidRPr="001422C3" w:rsidRDefault="001422C3" w:rsidP="001422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1422C3">
        <w:rPr>
          <w:rFonts w:ascii="Courier New" w:eastAsia="Times New Roman" w:hAnsi="Courier New" w:cs="Courier New"/>
          <w:color w:val="000000"/>
          <w:sz w:val="20"/>
          <w:szCs w:val="20"/>
          <w:lang w:eastAsia="ru-RU"/>
        </w:rPr>
        <w:t>Ожидаемые результаты.</w:t>
      </w:r>
    </w:p>
    <w:p w:rsidR="001422C3" w:rsidRPr="001422C3" w:rsidRDefault="001422C3" w:rsidP="001422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1422C3">
        <w:rPr>
          <w:rFonts w:ascii="Courier New" w:eastAsia="Times New Roman" w:hAnsi="Courier New" w:cs="Courier New"/>
          <w:color w:val="000000"/>
          <w:sz w:val="20"/>
          <w:szCs w:val="20"/>
          <w:lang w:eastAsia="ru-RU"/>
        </w:rPr>
        <w:t>В 2017 году в эксперименте ожидается получение новых результатов по поиску</w:t>
      </w:r>
    </w:p>
    <w:p w:rsidR="001422C3" w:rsidRPr="001422C3" w:rsidRDefault="001422C3" w:rsidP="001422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1422C3">
        <w:rPr>
          <w:rFonts w:ascii="Courier New" w:eastAsia="Times New Roman" w:hAnsi="Courier New" w:cs="Courier New"/>
          <w:color w:val="000000"/>
          <w:sz w:val="20"/>
          <w:szCs w:val="20"/>
          <w:lang w:eastAsia="ru-RU"/>
        </w:rPr>
        <w:t xml:space="preserve">СР нарушения в нейтринных осцилляциях и новых данных </w:t>
      </w:r>
      <w:proofErr w:type="gramStart"/>
      <w:r w:rsidRPr="001422C3">
        <w:rPr>
          <w:rFonts w:ascii="Courier New" w:eastAsia="Times New Roman" w:hAnsi="Courier New" w:cs="Courier New"/>
          <w:color w:val="000000"/>
          <w:sz w:val="20"/>
          <w:szCs w:val="20"/>
          <w:lang w:eastAsia="ru-RU"/>
        </w:rPr>
        <w:t>по</w:t>
      </w:r>
      <w:proofErr w:type="gramEnd"/>
      <w:r w:rsidRPr="001422C3">
        <w:rPr>
          <w:rFonts w:ascii="Courier New" w:eastAsia="Times New Roman" w:hAnsi="Courier New" w:cs="Courier New"/>
          <w:color w:val="000000"/>
          <w:sz w:val="20"/>
          <w:szCs w:val="20"/>
          <w:lang w:eastAsia="ru-RU"/>
        </w:rPr>
        <w:t xml:space="preserve"> нейтринным</w:t>
      </w:r>
    </w:p>
    <w:p w:rsidR="001422C3" w:rsidRPr="001422C3" w:rsidRDefault="001422C3" w:rsidP="001422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1422C3">
        <w:rPr>
          <w:rFonts w:ascii="Courier New" w:eastAsia="Times New Roman" w:hAnsi="Courier New" w:cs="Courier New"/>
          <w:color w:val="000000"/>
          <w:sz w:val="20"/>
          <w:szCs w:val="20"/>
          <w:lang w:eastAsia="ru-RU"/>
        </w:rPr>
        <w:t>сечениям в области энергий 1 ГэВ. Ожидаются первые результаты по сечениям</w:t>
      </w:r>
    </w:p>
    <w:p w:rsidR="001422C3" w:rsidRPr="001422C3" w:rsidRDefault="001422C3" w:rsidP="001422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1422C3">
        <w:rPr>
          <w:rFonts w:ascii="Courier New" w:eastAsia="Times New Roman" w:hAnsi="Courier New" w:cs="Courier New"/>
          <w:color w:val="000000"/>
          <w:sz w:val="20"/>
          <w:szCs w:val="20"/>
          <w:lang w:eastAsia="ru-RU"/>
        </w:rPr>
        <w:t xml:space="preserve">взаимодействия мюонных нейтрино и антинейтрино с водной мишенью </w:t>
      </w:r>
      <w:proofErr w:type="gramStart"/>
      <w:r w:rsidRPr="001422C3">
        <w:rPr>
          <w:rFonts w:ascii="Courier New" w:eastAsia="Times New Roman" w:hAnsi="Courier New" w:cs="Courier New"/>
          <w:color w:val="000000"/>
          <w:sz w:val="20"/>
          <w:szCs w:val="20"/>
          <w:lang w:eastAsia="ru-RU"/>
        </w:rPr>
        <w:t>в</w:t>
      </w:r>
      <w:proofErr w:type="gramEnd"/>
    </w:p>
    <w:p w:rsidR="001422C3" w:rsidRPr="001422C3" w:rsidRDefault="001422C3" w:rsidP="001422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proofErr w:type="gramStart"/>
      <w:r w:rsidRPr="001422C3">
        <w:rPr>
          <w:rFonts w:ascii="Courier New" w:eastAsia="Times New Roman" w:hAnsi="Courier New" w:cs="Courier New"/>
          <w:color w:val="000000"/>
          <w:sz w:val="20"/>
          <w:szCs w:val="20"/>
          <w:lang w:eastAsia="ru-RU"/>
        </w:rPr>
        <w:t>эксперименте</w:t>
      </w:r>
      <w:proofErr w:type="gramEnd"/>
      <w:r w:rsidRPr="001422C3">
        <w:rPr>
          <w:rFonts w:ascii="Courier New" w:eastAsia="Times New Roman" w:hAnsi="Courier New" w:cs="Courier New"/>
          <w:color w:val="000000"/>
          <w:sz w:val="20"/>
          <w:szCs w:val="20"/>
          <w:lang w:eastAsia="ru-RU"/>
        </w:rPr>
        <w:t xml:space="preserve"> WAGASCI.</w:t>
      </w:r>
    </w:p>
    <w:p w:rsidR="001422C3" w:rsidRPr="001422C3" w:rsidRDefault="001422C3" w:rsidP="001422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p>
    <w:p w:rsidR="00F12E2E" w:rsidRPr="00B16DC7" w:rsidRDefault="00F12E2E" w:rsidP="00F12E2E">
      <w:pPr>
        <w:pStyle w:val="WW-"/>
        <w:jc w:val="both"/>
        <w:rPr>
          <w:rFonts w:ascii="Times New Roman" w:eastAsia="MS Mincho" w:hAnsi="Times New Roman"/>
          <w:sz w:val="24"/>
          <w:szCs w:val="24"/>
        </w:rPr>
      </w:pPr>
    </w:p>
    <w:p w:rsidR="00067768" w:rsidRDefault="00067768" w:rsidP="0021656E">
      <w:pPr>
        <w:pStyle w:val="a3"/>
        <w:jc w:val="left"/>
        <w:rPr>
          <w:b w:val="0"/>
          <w:sz w:val="24"/>
          <w:szCs w:val="24"/>
          <w:lang w:val="en-US"/>
        </w:rPr>
      </w:pPr>
    </w:p>
    <w:p w:rsidR="00C17616" w:rsidRDefault="00C17616" w:rsidP="0021656E">
      <w:pPr>
        <w:pStyle w:val="a3"/>
        <w:jc w:val="left"/>
        <w:rPr>
          <w:b w:val="0"/>
          <w:sz w:val="24"/>
          <w:szCs w:val="24"/>
          <w:lang w:val="en-US"/>
        </w:rPr>
      </w:pPr>
    </w:p>
    <w:p w:rsidR="00C17616" w:rsidRDefault="00C17616" w:rsidP="0021656E">
      <w:pPr>
        <w:pStyle w:val="a3"/>
        <w:jc w:val="left"/>
        <w:rPr>
          <w:b w:val="0"/>
          <w:sz w:val="24"/>
          <w:szCs w:val="24"/>
          <w:lang w:val="en-US"/>
        </w:rPr>
      </w:pPr>
    </w:p>
    <w:p w:rsidR="00C17616" w:rsidRDefault="00C17616" w:rsidP="0021656E">
      <w:pPr>
        <w:pStyle w:val="a3"/>
        <w:jc w:val="left"/>
        <w:rPr>
          <w:b w:val="0"/>
          <w:sz w:val="24"/>
          <w:szCs w:val="24"/>
          <w:lang w:val="en-US"/>
        </w:rPr>
      </w:pPr>
    </w:p>
    <w:p w:rsidR="00C17616" w:rsidRDefault="00C17616" w:rsidP="0021656E">
      <w:pPr>
        <w:pStyle w:val="a3"/>
        <w:jc w:val="left"/>
        <w:rPr>
          <w:b w:val="0"/>
          <w:sz w:val="24"/>
          <w:szCs w:val="24"/>
          <w:lang w:val="en-US"/>
        </w:rPr>
      </w:pPr>
    </w:p>
    <w:p w:rsidR="00C17616" w:rsidRDefault="00C17616" w:rsidP="0021656E">
      <w:pPr>
        <w:pStyle w:val="a3"/>
        <w:jc w:val="left"/>
        <w:rPr>
          <w:b w:val="0"/>
          <w:sz w:val="24"/>
          <w:szCs w:val="24"/>
          <w:lang w:val="en-US"/>
        </w:rPr>
      </w:pPr>
    </w:p>
    <w:p w:rsidR="00C17616" w:rsidRPr="00C17616" w:rsidRDefault="00C17616" w:rsidP="0021656E">
      <w:pPr>
        <w:pStyle w:val="a3"/>
        <w:jc w:val="left"/>
        <w:rPr>
          <w:b w:val="0"/>
          <w:sz w:val="24"/>
          <w:szCs w:val="24"/>
          <w:lang w:val="en-US"/>
        </w:rPr>
      </w:pPr>
    </w:p>
    <w:p w:rsidR="00067768" w:rsidRPr="0063186B" w:rsidRDefault="00067768" w:rsidP="0021656E">
      <w:pPr>
        <w:pStyle w:val="a3"/>
        <w:jc w:val="left"/>
        <w:rPr>
          <w:b w:val="0"/>
          <w:sz w:val="24"/>
          <w:szCs w:val="24"/>
        </w:rPr>
      </w:pPr>
    </w:p>
    <w:p w:rsidR="00067768" w:rsidRPr="008F7F75" w:rsidRDefault="001B1E03" w:rsidP="00067768">
      <w:pPr>
        <w:pStyle w:val="a3"/>
        <w:jc w:val="both"/>
        <w:rPr>
          <w:szCs w:val="28"/>
        </w:rPr>
      </w:pPr>
      <w:r w:rsidRPr="008F7F75">
        <w:rPr>
          <w:szCs w:val="28"/>
        </w:rPr>
        <w:lastRenderedPageBreak/>
        <w:t xml:space="preserve">Проект: </w:t>
      </w:r>
      <w:r w:rsidR="00067768" w:rsidRPr="008F7F75">
        <w:rPr>
          <w:szCs w:val="28"/>
        </w:rPr>
        <w:t xml:space="preserve">Подземная физика на детекторах АСД, </w:t>
      </w:r>
      <w:r w:rsidR="00067768" w:rsidRPr="008F7F75">
        <w:rPr>
          <w:szCs w:val="28"/>
          <w:lang w:val="en-US"/>
        </w:rPr>
        <w:t>LVD</w:t>
      </w:r>
      <w:r w:rsidR="00067768" w:rsidRPr="008F7F75">
        <w:rPr>
          <w:szCs w:val="28"/>
        </w:rPr>
        <w:t xml:space="preserve">, </w:t>
      </w:r>
      <w:r w:rsidR="00067768" w:rsidRPr="008F7F75">
        <w:rPr>
          <w:szCs w:val="28"/>
          <w:lang w:val="en-US"/>
        </w:rPr>
        <w:t>OPERA</w:t>
      </w:r>
      <w:r w:rsidR="00067768" w:rsidRPr="008F7F75">
        <w:rPr>
          <w:szCs w:val="28"/>
        </w:rPr>
        <w:t>:</w:t>
      </w:r>
    </w:p>
    <w:p w:rsidR="00067768" w:rsidRPr="008F7F75" w:rsidRDefault="00067768" w:rsidP="00067768">
      <w:pPr>
        <w:pStyle w:val="a3"/>
        <w:jc w:val="both"/>
        <w:rPr>
          <w:szCs w:val="28"/>
        </w:rPr>
      </w:pPr>
      <w:r w:rsidRPr="008F7F75">
        <w:rPr>
          <w:szCs w:val="28"/>
        </w:rPr>
        <w:t>Поиск нейтринного излучения на детекторах АНС и LVD.</w:t>
      </w:r>
    </w:p>
    <w:p w:rsidR="00067768" w:rsidRPr="008F7F75" w:rsidRDefault="00067768" w:rsidP="00067768">
      <w:pPr>
        <w:pStyle w:val="a3"/>
        <w:jc w:val="both"/>
        <w:rPr>
          <w:szCs w:val="28"/>
        </w:rPr>
      </w:pPr>
      <w:r w:rsidRPr="008F7F75">
        <w:rPr>
          <w:szCs w:val="28"/>
        </w:rPr>
        <w:t>Разработка метода измерения генерации нейтронов мюонами космических лучей в аргоне.</w:t>
      </w:r>
    </w:p>
    <w:p w:rsidR="00067768" w:rsidRPr="008F7F75" w:rsidRDefault="00067768" w:rsidP="00067768">
      <w:pPr>
        <w:pStyle w:val="a3"/>
        <w:jc w:val="left"/>
        <w:rPr>
          <w:szCs w:val="28"/>
        </w:rPr>
      </w:pPr>
      <w:r w:rsidRPr="008F7F75">
        <w:rPr>
          <w:szCs w:val="28"/>
        </w:rPr>
        <w:t>Поиск редких событий с помощью эмульсионно-трекового детектора OPERA.</w:t>
      </w:r>
    </w:p>
    <w:p w:rsidR="00067768" w:rsidRPr="008F7F75" w:rsidRDefault="00067768" w:rsidP="00067768">
      <w:pPr>
        <w:pStyle w:val="a3"/>
        <w:jc w:val="left"/>
        <w:rPr>
          <w:szCs w:val="28"/>
        </w:rPr>
      </w:pPr>
      <w:r w:rsidRPr="008F7F75">
        <w:rPr>
          <w:szCs w:val="28"/>
        </w:rPr>
        <w:t>ИЯИ</w:t>
      </w:r>
      <w:r w:rsidR="001B1E03" w:rsidRPr="008F7F75">
        <w:rPr>
          <w:szCs w:val="28"/>
        </w:rPr>
        <w:t xml:space="preserve">, </w:t>
      </w:r>
      <w:r w:rsidRPr="008F7F75">
        <w:rPr>
          <w:szCs w:val="28"/>
        </w:rPr>
        <w:t xml:space="preserve"> О.Г.Ряжская</w:t>
      </w:r>
      <w:r w:rsidR="00D10A79" w:rsidRPr="008F7F75">
        <w:rPr>
          <w:szCs w:val="28"/>
        </w:rPr>
        <w:t xml:space="preserve"> </w:t>
      </w:r>
    </w:p>
    <w:p w:rsidR="001B1E03" w:rsidRDefault="001B1E03" w:rsidP="00067768">
      <w:pPr>
        <w:pStyle w:val="a3"/>
        <w:jc w:val="left"/>
        <w:rPr>
          <w:b w:val="0"/>
          <w:sz w:val="24"/>
          <w:szCs w:val="24"/>
        </w:rPr>
      </w:pPr>
    </w:p>
    <w:p w:rsidR="00D10A79" w:rsidRPr="00A31086" w:rsidRDefault="00D10A79" w:rsidP="00D10A79">
      <w:pPr>
        <w:jc w:val="both"/>
        <w:rPr>
          <w:rFonts w:ascii="Times New Roman" w:hAnsi="Times New Roman" w:cs="Times New Roman"/>
          <w:sz w:val="24"/>
          <w:szCs w:val="24"/>
        </w:rPr>
      </w:pPr>
      <w:r>
        <w:rPr>
          <w:rFonts w:ascii="Times New Roman" w:hAnsi="Times New Roman" w:cs="Times New Roman"/>
          <w:sz w:val="24"/>
          <w:szCs w:val="24"/>
        </w:rPr>
        <w:t xml:space="preserve">1. </w:t>
      </w:r>
      <w:proofErr w:type="gramStart"/>
      <w:r w:rsidRPr="00A31086">
        <w:rPr>
          <w:rFonts w:ascii="Times New Roman" w:hAnsi="Times New Roman" w:cs="Times New Roman"/>
          <w:sz w:val="24"/>
          <w:szCs w:val="24"/>
        </w:rPr>
        <w:t xml:space="preserve">По данным 1977 </w:t>
      </w:r>
      <w:r>
        <w:rPr>
          <w:rFonts w:ascii="Times New Roman" w:hAnsi="Times New Roman" w:cs="Times New Roman"/>
          <w:sz w:val="24"/>
          <w:szCs w:val="24"/>
        </w:rPr>
        <w:t>–</w:t>
      </w:r>
      <w:r w:rsidRPr="00A31086">
        <w:rPr>
          <w:rFonts w:ascii="Times New Roman" w:hAnsi="Times New Roman" w:cs="Times New Roman"/>
          <w:sz w:val="24"/>
          <w:szCs w:val="24"/>
        </w:rPr>
        <w:t xml:space="preserve"> 2016</w:t>
      </w:r>
      <w:r>
        <w:rPr>
          <w:rFonts w:ascii="Times New Roman" w:hAnsi="Times New Roman" w:cs="Times New Roman"/>
          <w:sz w:val="24"/>
          <w:szCs w:val="24"/>
        </w:rPr>
        <w:t xml:space="preserve">гг </w:t>
      </w:r>
      <w:r w:rsidRPr="00A31086">
        <w:rPr>
          <w:rFonts w:ascii="Times New Roman" w:hAnsi="Times New Roman" w:cs="Times New Roman"/>
          <w:sz w:val="24"/>
          <w:szCs w:val="24"/>
        </w:rPr>
        <w:t>работы нейтринных телес</w:t>
      </w:r>
      <w:r>
        <w:rPr>
          <w:rFonts w:ascii="Times New Roman" w:hAnsi="Times New Roman" w:cs="Times New Roman"/>
          <w:sz w:val="24"/>
          <w:szCs w:val="24"/>
        </w:rPr>
        <w:t>копов ИЯИ РАН: российской установки АСД (Артемовский Сцинтилляционный Детектор, Артемовск, Украина</w:t>
      </w:r>
      <w:r w:rsidRPr="00A31086">
        <w:rPr>
          <w:rFonts w:ascii="Times New Roman" w:hAnsi="Times New Roman" w:cs="Times New Roman"/>
          <w:sz w:val="24"/>
          <w:szCs w:val="24"/>
        </w:rPr>
        <w:t>) и российско-итальянской устан</w:t>
      </w:r>
      <w:r>
        <w:rPr>
          <w:rFonts w:ascii="Times New Roman" w:hAnsi="Times New Roman" w:cs="Times New Roman"/>
          <w:sz w:val="24"/>
          <w:szCs w:val="24"/>
        </w:rPr>
        <w:t>овки LVD (</w:t>
      </w:r>
      <w:r>
        <w:rPr>
          <w:rFonts w:ascii="Times New Roman" w:hAnsi="Times New Roman" w:cs="Times New Roman"/>
          <w:sz w:val="24"/>
          <w:szCs w:val="24"/>
          <w:lang w:val="en-US"/>
        </w:rPr>
        <w:t>Large</w:t>
      </w:r>
      <w:r w:rsidRPr="004854E3">
        <w:rPr>
          <w:rFonts w:ascii="Times New Roman" w:hAnsi="Times New Roman" w:cs="Times New Roman"/>
          <w:sz w:val="24"/>
          <w:szCs w:val="24"/>
        </w:rPr>
        <w:t xml:space="preserve"> </w:t>
      </w:r>
      <w:r>
        <w:rPr>
          <w:rFonts w:ascii="Times New Roman" w:hAnsi="Times New Roman" w:cs="Times New Roman"/>
          <w:sz w:val="24"/>
          <w:szCs w:val="24"/>
          <w:lang w:val="en-US"/>
        </w:rPr>
        <w:t>Volume</w:t>
      </w:r>
      <w:r w:rsidRPr="004854E3">
        <w:rPr>
          <w:rFonts w:ascii="Times New Roman" w:hAnsi="Times New Roman" w:cs="Times New Roman"/>
          <w:sz w:val="24"/>
          <w:szCs w:val="24"/>
        </w:rPr>
        <w:t xml:space="preserve"> </w:t>
      </w:r>
      <w:r>
        <w:rPr>
          <w:rFonts w:ascii="Times New Roman" w:hAnsi="Times New Roman" w:cs="Times New Roman"/>
          <w:sz w:val="24"/>
          <w:szCs w:val="24"/>
          <w:lang w:val="en-US"/>
        </w:rPr>
        <w:t>Detector</w:t>
      </w:r>
      <w:r w:rsidRPr="004854E3">
        <w:rPr>
          <w:rFonts w:ascii="Times New Roman" w:hAnsi="Times New Roman" w:cs="Times New Roman"/>
          <w:sz w:val="24"/>
          <w:szCs w:val="24"/>
        </w:rPr>
        <w:t xml:space="preserve">, </w:t>
      </w:r>
      <w:r>
        <w:rPr>
          <w:rFonts w:ascii="Times New Roman" w:hAnsi="Times New Roman" w:cs="Times New Roman"/>
          <w:sz w:val="24"/>
          <w:szCs w:val="24"/>
        </w:rPr>
        <w:t xml:space="preserve">Лаборатория Гран-Сассо, Италия) </w:t>
      </w:r>
      <w:r w:rsidRPr="00A31086">
        <w:rPr>
          <w:rFonts w:ascii="Times New Roman" w:hAnsi="Times New Roman" w:cs="Times New Roman"/>
          <w:sz w:val="24"/>
          <w:szCs w:val="24"/>
        </w:rPr>
        <w:t>получено самое сильное э</w:t>
      </w:r>
      <w:r>
        <w:rPr>
          <w:rFonts w:ascii="Times New Roman" w:hAnsi="Times New Roman" w:cs="Times New Roman"/>
          <w:sz w:val="24"/>
          <w:szCs w:val="24"/>
        </w:rPr>
        <w:t xml:space="preserve">кспериментальное ограничение на </w:t>
      </w:r>
      <w:r w:rsidRPr="00A31086">
        <w:rPr>
          <w:rFonts w:ascii="Times New Roman" w:hAnsi="Times New Roman" w:cs="Times New Roman"/>
          <w:sz w:val="24"/>
          <w:szCs w:val="24"/>
        </w:rPr>
        <w:t>частоту нейтринных всплесков от гравитационных колла</w:t>
      </w:r>
      <w:r>
        <w:rPr>
          <w:rFonts w:ascii="Times New Roman" w:hAnsi="Times New Roman" w:cs="Times New Roman"/>
          <w:sz w:val="24"/>
          <w:szCs w:val="24"/>
        </w:rPr>
        <w:t xml:space="preserve">псов звёзд в Галактике: менее 1 </w:t>
      </w:r>
      <w:r w:rsidRPr="00A31086">
        <w:rPr>
          <w:rFonts w:ascii="Times New Roman" w:hAnsi="Times New Roman" w:cs="Times New Roman"/>
          <w:sz w:val="24"/>
          <w:szCs w:val="24"/>
        </w:rPr>
        <w:t>события за 16.94 года на 90% уровне достоверности.</w:t>
      </w:r>
      <w:proofErr w:type="gramEnd"/>
    </w:p>
    <w:p w:rsidR="00D10A79" w:rsidRPr="00A31086" w:rsidRDefault="00D10A79" w:rsidP="00D10A79">
      <w:pPr>
        <w:rPr>
          <w:rFonts w:ascii="Times New Roman" w:hAnsi="Times New Roman" w:cs="Times New Roman"/>
          <w:sz w:val="24"/>
          <w:szCs w:val="24"/>
        </w:rPr>
      </w:pPr>
      <w:r>
        <w:rPr>
          <w:rFonts w:ascii="Times New Roman" w:hAnsi="Times New Roman" w:cs="Times New Roman"/>
          <w:sz w:val="24"/>
          <w:szCs w:val="24"/>
        </w:rPr>
        <w:t xml:space="preserve">Опубликована статья по материалам доклада на конференции </w:t>
      </w:r>
      <w:r>
        <w:rPr>
          <w:rFonts w:ascii="Times New Roman" w:hAnsi="Times New Roman" w:cs="Times New Roman"/>
          <w:sz w:val="24"/>
          <w:szCs w:val="24"/>
          <w:lang w:val="en-US"/>
        </w:rPr>
        <w:t>TAUP</w:t>
      </w:r>
      <w:r w:rsidRPr="00A31086">
        <w:rPr>
          <w:rFonts w:ascii="Times New Roman" w:hAnsi="Times New Roman" w:cs="Times New Roman"/>
          <w:sz w:val="24"/>
          <w:szCs w:val="24"/>
        </w:rPr>
        <w:t xml:space="preserve">, </w:t>
      </w:r>
      <w:r>
        <w:rPr>
          <w:rFonts w:ascii="Times New Roman" w:hAnsi="Times New Roman" w:cs="Times New Roman"/>
          <w:sz w:val="24"/>
          <w:szCs w:val="24"/>
          <w:lang w:val="en-US"/>
        </w:rPr>
        <w:t>Torino</w:t>
      </w:r>
      <w:r>
        <w:rPr>
          <w:rFonts w:ascii="Times New Roman" w:hAnsi="Times New Roman" w:cs="Times New Roman"/>
          <w:sz w:val="24"/>
          <w:szCs w:val="24"/>
        </w:rPr>
        <w:t>:</w:t>
      </w:r>
    </w:p>
    <w:p w:rsidR="00D10A79" w:rsidRPr="00CE61D9" w:rsidRDefault="00D10A79" w:rsidP="00D10A79">
      <w:pPr>
        <w:jc w:val="both"/>
        <w:rPr>
          <w:rFonts w:ascii="Times New Roman" w:hAnsi="Times New Roman" w:cs="Times New Roman"/>
          <w:lang w:val="en-US"/>
        </w:rPr>
      </w:pPr>
      <w:r w:rsidRPr="00CE61D9">
        <w:rPr>
          <w:rFonts w:ascii="Times New Roman" w:hAnsi="Times New Roman" w:cs="Times New Roman"/>
          <w:lang w:val="en-US"/>
        </w:rPr>
        <w:t>O G Ryazhskaya, «Study of the penetrating component of cosmic rays underground using large scintillation detectors», Journal of Physics: Conference Series 718 (2016) 052036, (5 pages).</w:t>
      </w:r>
    </w:p>
    <w:p w:rsidR="00D10A79" w:rsidRDefault="00D10A79" w:rsidP="00D10A79">
      <w:pPr>
        <w:jc w:val="both"/>
        <w:rPr>
          <w:rFonts w:ascii="Times New Roman" w:hAnsi="Times New Roman" w:cs="Times New Roman"/>
          <w:sz w:val="24"/>
          <w:szCs w:val="24"/>
        </w:rPr>
      </w:pPr>
      <w:r>
        <w:rPr>
          <w:rFonts w:ascii="Times New Roman" w:hAnsi="Times New Roman" w:cs="Times New Roman"/>
          <w:sz w:val="24"/>
          <w:szCs w:val="24"/>
        </w:rPr>
        <w:t xml:space="preserve">2. На установке </w:t>
      </w:r>
      <w:r>
        <w:rPr>
          <w:rFonts w:ascii="Times New Roman" w:hAnsi="Times New Roman" w:cs="Times New Roman"/>
          <w:sz w:val="24"/>
          <w:szCs w:val="24"/>
          <w:lang w:val="en-US"/>
        </w:rPr>
        <w:t>LVD</w:t>
      </w:r>
      <w:r>
        <w:rPr>
          <w:rFonts w:ascii="Times New Roman" w:hAnsi="Times New Roman" w:cs="Times New Roman"/>
          <w:sz w:val="24"/>
          <w:szCs w:val="24"/>
        </w:rPr>
        <w:t xml:space="preserve"> исследован фон от радона, связанного с подвижкой скального грунта, вызываемой микросейсмическими толчками. Обнаружены «предвестники» крупных землетрясений, произошедших в Италии в 2016 году.</w:t>
      </w:r>
    </w:p>
    <w:p w:rsidR="00D10A79" w:rsidRPr="0088044A" w:rsidRDefault="00D10A79" w:rsidP="00D10A79">
      <w:pPr>
        <w:spacing w:after="0" w:line="240" w:lineRule="auto"/>
        <w:jc w:val="both"/>
        <w:rPr>
          <w:rFonts w:ascii="Times New Roman" w:hAnsi="Times New Roman" w:cs="Times New Roman"/>
        </w:rPr>
      </w:pPr>
      <w:proofErr w:type="gramStart"/>
      <w:r w:rsidRPr="0088044A">
        <w:rPr>
          <w:rFonts w:ascii="Times New Roman" w:hAnsi="Times New Roman" w:cs="Times New Roman"/>
        </w:rPr>
        <w:t>Н.Ю. Агафонова, В.В. Ашихмин, В.Л. Дадыкин, Е.А. Добрынина, Р.И. Еникеев, А.С. Мальгин, О.Г.Ряжская, И.Р. Шакирьянова, В.Ф. Якушев и Коллаборация LVD «</w:t>
      </w:r>
      <w:r w:rsidRPr="00576C5C">
        <w:rPr>
          <w:rFonts w:ascii="Times New Roman" w:hAnsi="Times New Roman" w:cs="Times New Roman"/>
        </w:rPr>
        <w:t>Сезонные вариации потока нейтронов, генерируемых мюонами, и фона естественной радиоактивности в подземной лаборатории Гран Сассо», Известия РАН, Серия физическая</w:t>
      </w:r>
      <w:r w:rsidRPr="0088044A">
        <w:rPr>
          <w:rFonts w:ascii="Times New Roman" w:hAnsi="Times New Roman" w:cs="Times New Roman"/>
        </w:rPr>
        <w:t>,  (в печати).</w:t>
      </w:r>
      <w:proofErr w:type="gramEnd"/>
    </w:p>
    <w:p w:rsidR="00D10A79" w:rsidRPr="0088044A" w:rsidRDefault="00D10A79" w:rsidP="00D10A79">
      <w:pPr>
        <w:rPr>
          <w:rFonts w:ascii="Times New Roman" w:hAnsi="Times New Roman" w:cs="Times New Roman"/>
          <w:i/>
          <w:sz w:val="24"/>
          <w:szCs w:val="24"/>
        </w:rPr>
      </w:pPr>
    </w:p>
    <w:p w:rsidR="00D10A79" w:rsidRPr="00CE21BE" w:rsidRDefault="00D10A79" w:rsidP="00D10A79">
      <w:pPr>
        <w:jc w:val="both"/>
        <w:rPr>
          <w:rFonts w:ascii="Times New Roman" w:hAnsi="Times New Roman" w:cs="Times New Roman"/>
          <w:sz w:val="24"/>
          <w:szCs w:val="24"/>
        </w:rPr>
      </w:pPr>
      <w:r>
        <w:rPr>
          <w:rFonts w:ascii="Times New Roman" w:hAnsi="Times New Roman" w:cs="Times New Roman"/>
          <w:sz w:val="24"/>
          <w:szCs w:val="24"/>
        </w:rPr>
        <w:t xml:space="preserve">3. Эмульсионно-трековый детектор </w:t>
      </w:r>
      <w:r>
        <w:rPr>
          <w:rFonts w:ascii="Times New Roman" w:hAnsi="Times New Roman" w:cs="Times New Roman"/>
          <w:sz w:val="24"/>
          <w:szCs w:val="24"/>
          <w:lang w:val="en-US"/>
        </w:rPr>
        <w:t>OPERA</w:t>
      </w:r>
      <w:r w:rsidRPr="00CE21BE">
        <w:rPr>
          <w:rFonts w:ascii="Times New Roman" w:hAnsi="Times New Roman" w:cs="Times New Roman"/>
          <w:sz w:val="24"/>
          <w:szCs w:val="24"/>
        </w:rPr>
        <w:t xml:space="preserve"> </w:t>
      </w:r>
      <w:r>
        <w:rPr>
          <w:rFonts w:ascii="Times New Roman" w:hAnsi="Times New Roman" w:cs="Times New Roman"/>
          <w:sz w:val="24"/>
          <w:szCs w:val="24"/>
        </w:rPr>
        <w:t>проводил свой эксперимент по прямому наблюдению осцилляционных тау-нейтрино в пучке мюонных нейтрино из ЦЕРНа. Два больших магнитных спектрометра используются для идентификации мюонов, рожденных в тау распадах и во взаимодействиях мюонных нейтрино по заряженному каналу (</w:t>
      </w:r>
      <w:r w:rsidRPr="008D410C">
        <w:rPr>
          <w:rFonts w:ascii="Times New Roman" w:hAnsi="Times New Roman" w:cs="Times New Roman"/>
          <w:sz w:val="24"/>
          <w:szCs w:val="24"/>
        </w:rPr>
        <w:t>ν</w:t>
      </w:r>
      <w:r w:rsidRPr="008D410C">
        <w:rPr>
          <w:rFonts w:ascii="Times New Roman" w:hAnsi="Times New Roman" w:cs="Times New Roman"/>
          <w:sz w:val="24"/>
          <w:szCs w:val="24"/>
          <w:vertAlign w:val="subscript"/>
        </w:rPr>
        <w:t>μ</w:t>
      </w:r>
      <w:r w:rsidRPr="008D410C">
        <w:rPr>
          <w:rFonts w:ascii="Times New Roman" w:hAnsi="Times New Roman" w:cs="Times New Roman"/>
          <w:sz w:val="24"/>
          <w:szCs w:val="24"/>
          <w:vertAlign w:val="superscript"/>
        </w:rPr>
        <w:t>CC</w:t>
      </w:r>
      <w:r>
        <w:rPr>
          <w:rFonts w:ascii="Times New Roman" w:hAnsi="Times New Roman" w:cs="Times New Roman"/>
          <w:sz w:val="24"/>
          <w:szCs w:val="24"/>
        </w:rPr>
        <w:t xml:space="preserve">) </w:t>
      </w:r>
      <w:r w:rsidRPr="008D410C">
        <w:rPr>
          <w:rFonts w:ascii="Times New Roman" w:hAnsi="Times New Roman" w:cs="Times New Roman"/>
          <w:sz w:val="24"/>
          <w:szCs w:val="24"/>
        </w:rPr>
        <w:t>путем измерения их заряда и импульса.</w:t>
      </w:r>
      <w:r>
        <w:rPr>
          <w:rFonts w:ascii="Times New Roman" w:hAnsi="Times New Roman" w:cs="Times New Roman"/>
          <w:sz w:val="24"/>
          <w:szCs w:val="24"/>
        </w:rPr>
        <w:t xml:space="preserve"> Помимо кинематического анализа та</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 xml:space="preserve"> распадов</w:t>
      </w:r>
      <w:r w:rsidRPr="008D410C">
        <w:rPr>
          <w:rFonts w:ascii="Times New Roman" w:hAnsi="Times New Roman" w:cs="Times New Roman"/>
          <w:sz w:val="24"/>
          <w:szCs w:val="24"/>
        </w:rPr>
        <w:t xml:space="preserve"> фон в результате распада очарованных частиц, образующихся при взаимодействии ν</w:t>
      </w:r>
      <w:r w:rsidRPr="008D410C">
        <w:rPr>
          <w:rFonts w:ascii="Times New Roman" w:hAnsi="Times New Roman" w:cs="Times New Roman"/>
          <w:sz w:val="24"/>
          <w:szCs w:val="24"/>
          <w:vertAlign w:val="subscript"/>
        </w:rPr>
        <w:t>μ</w:t>
      </w:r>
      <w:r w:rsidRPr="008D410C">
        <w:rPr>
          <w:rFonts w:ascii="Times New Roman" w:hAnsi="Times New Roman" w:cs="Times New Roman"/>
          <w:sz w:val="24"/>
          <w:szCs w:val="24"/>
          <w:vertAlign w:val="superscript"/>
        </w:rPr>
        <w:t>CC</w:t>
      </w:r>
      <w:r>
        <w:rPr>
          <w:rFonts w:ascii="Times New Roman" w:hAnsi="Times New Roman" w:cs="Times New Roman"/>
          <w:sz w:val="24"/>
          <w:szCs w:val="24"/>
        </w:rPr>
        <w:t xml:space="preserve">, </w:t>
      </w:r>
      <w:r w:rsidRPr="008D410C">
        <w:rPr>
          <w:rFonts w:ascii="Times New Roman" w:hAnsi="Times New Roman" w:cs="Times New Roman"/>
          <w:sz w:val="24"/>
          <w:szCs w:val="24"/>
        </w:rPr>
        <w:t xml:space="preserve">снижается за счет эффективного определения мюонного трека. </w:t>
      </w:r>
      <w:r w:rsidRPr="00CE21BE">
        <w:rPr>
          <w:rFonts w:ascii="Times New Roman" w:hAnsi="Times New Roman" w:cs="Times New Roman"/>
          <w:sz w:val="24"/>
          <w:szCs w:val="24"/>
        </w:rPr>
        <w:t>Разработан новый метод определения заряда в ма</w:t>
      </w:r>
      <w:r>
        <w:rPr>
          <w:rFonts w:ascii="Times New Roman" w:hAnsi="Times New Roman" w:cs="Times New Roman"/>
          <w:sz w:val="24"/>
          <w:szCs w:val="24"/>
        </w:rPr>
        <w:t>гнитных спектрометрах детектора</w:t>
      </w:r>
      <w:r w:rsidRPr="00CE21BE">
        <w:rPr>
          <w:rFonts w:ascii="Times New Roman" w:hAnsi="Times New Roman" w:cs="Times New Roman"/>
          <w:sz w:val="24"/>
          <w:szCs w:val="24"/>
        </w:rPr>
        <w:t xml:space="preserve"> OPERA для идентификации мюонов при распад</w:t>
      </w:r>
      <w:r>
        <w:rPr>
          <w:rFonts w:ascii="Times New Roman" w:hAnsi="Times New Roman" w:cs="Times New Roman"/>
          <w:sz w:val="24"/>
          <w:szCs w:val="24"/>
        </w:rPr>
        <w:t>е тау лептонов и взаимодействий</w:t>
      </w:r>
      <w:r w:rsidRPr="00CE21BE">
        <w:rPr>
          <w:rFonts w:ascii="Times New Roman" w:hAnsi="Times New Roman" w:cs="Times New Roman"/>
          <w:sz w:val="24"/>
          <w:szCs w:val="24"/>
        </w:rPr>
        <w:t xml:space="preserve"> мюонных нейтрино. </w:t>
      </w:r>
      <w:r>
        <w:rPr>
          <w:rFonts w:ascii="Times New Roman" w:hAnsi="Times New Roman" w:cs="Times New Roman"/>
          <w:sz w:val="24"/>
          <w:szCs w:val="24"/>
        </w:rPr>
        <w:t xml:space="preserve">Сравнение экспериментальных данных, полученных новым и старым методами, а также с Монте-Карло моделированием, </w:t>
      </w:r>
      <w:r w:rsidRPr="008D410C">
        <w:rPr>
          <w:rFonts w:ascii="Times New Roman" w:hAnsi="Times New Roman" w:cs="Times New Roman"/>
          <w:sz w:val="24"/>
          <w:szCs w:val="24"/>
        </w:rPr>
        <w:t>показыва</w:t>
      </w:r>
      <w:r>
        <w:rPr>
          <w:rFonts w:ascii="Times New Roman" w:hAnsi="Times New Roman" w:cs="Times New Roman"/>
          <w:sz w:val="24"/>
          <w:szCs w:val="24"/>
        </w:rPr>
        <w:t xml:space="preserve">ет значительное снижение (до 40 </w:t>
      </w:r>
      <w:r w:rsidRPr="008D410C">
        <w:rPr>
          <w:rFonts w:ascii="Times New Roman" w:hAnsi="Times New Roman" w:cs="Times New Roman"/>
          <w:sz w:val="24"/>
          <w:szCs w:val="24"/>
        </w:rPr>
        <w:t>%</w:t>
      </w:r>
      <w:r>
        <w:rPr>
          <w:rFonts w:ascii="Times New Roman" w:hAnsi="Times New Roman" w:cs="Times New Roman"/>
          <w:sz w:val="24"/>
          <w:szCs w:val="24"/>
        </w:rPr>
        <w:t>)</w:t>
      </w:r>
      <w:r w:rsidRPr="008D410C">
        <w:rPr>
          <w:rFonts w:ascii="Times New Roman" w:hAnsi="Times New Roman" w:cs="Times New Roman"/>
          <w:sz w:val="24"/>
          <w:szCs w:val="24"/>
        </w:rPr>
        <w:t xml:space="preserve"> от доли ошибочно определенных зарядов.</w:t>
      </w:r>
    </w:p>
    <w:p w:rsidR="00D10A79" w:rsidRPr="004854E3" w:rsidRDefault="00D10A79" w:rsidP="00D10A79">
      <w:pPr>
        <w:rPr>
          <w:rFonts w:ascii="Times New Roman" w:hAnsi="Times New Roman" w:cs="Times New Roman"/>
          <w:sz w:val="24"/>
          <w:szCs w:val="24"/>
          <w:lang w:val="en-US"/>
        </w:rPr>
      </w:pPr>
      <w:r>
        <w:rPr>
          <w:rFonts w:ascii="Times New Roman" w:hAnsi="Times New Roman" w:cs="Times New Roman"/>
          <w:sz w:val="24"/>
          <w:szCs w:val="24"/>
        </w:rPr>
        <w:t>Опубликована</w:t>
      </w:r>
      <w:r w:rsidRPr="004854E3">
        <w:rPr>
          <w:rFonts w:ascii="Times New Roman" w:hAnsi="Times New Roman" w:cs="Times New Roman"/>
          <w:sz w:val="24"/>
          <w:szCs w:val="24"/>
          <w:lang w:val="en-US"/>
        </w:rPr>
        <w:t xml:space="preserve"> </w:t>
      </w:r>
      <w:r>
        <w:rPr>
          <w:rFonts w:ascii="Times New Roman" w:hAnsi="Times New Roman" w:cs="Times New Roman"/>
          <w:sz w:val="24"/>
          <w:szCs w:val="24"/>
        </w:rPr>
        <w:t>статья</w:t>
      </w:r>
      <w:r w:rsidRPr="004854E3">
        <w:rPr>
          <w:rFonts w:ascii="Times New Roman" w:hAnsi="Times New Roman" w:cs="Times New Roman"/>
          <w:sz w:val="24"/>
          <w:szCs w:val="24"/>
          <w:lang w:val="en-US"/>
        </w:rPr>
        <w:t xml:space="preserve"> </w:t>
      </w:r>
      <w:r>
        <w:rPr>
          <w:rFonts w:ascii="Times New Roman" w:hAnsi="Times New Roman" w:cs="Times New Roman"/>
          <w:sz w:val="24"/>
          <w:szCs w:val="24"/>
        </w:rPr>
        <w:t>в</w:t>
      </w:r>
      <w:r w:rsidRPr="004854E3">
        <w:rPr>
          <w:rFonts w:ascii="Times New Roman" w:hAnsi="Times New Roman" w:cs="Times New Roman"/>
          <w:sz w:val="24"/>
          <w:szCs w:val="24"/>
          <w:lang w:val="en-US"/>
        </w:rPr>
        <w:t xml:space="preserve"> </w:t>
      </w:r>
      <w:r>
        <w:rPr>
          <w:rFonts w:ascii="Times New Roman" w:hAnsi="Times New Roman" w:cs="Times New Roman"/>
          <w:sz w:val="24"/>
          <w:szCs w:val="24"/>
        </w:rPr>
        <w:t>журнале</w:t>
      </w:r>
      <w:r w:rsidRPr="004854E3">
        <w:rPr>
          <w:rFonts w:ascii="Times New Roman" w:hAnsi="Times New Roman" w:cs="Times New Roman"/>
          <w:sz w:val="24"/>
          <w:szCs w:val="24"/>
          <w:lang w:val="en-US"/>
        </w:rPr>
        <w:t xml:space="preserve"> </w:t>
      </w:r>
      <w:hyperlink r:id="rId177" w:history="1">
        <w:r w:rsidRPr="004854E3">
          <w:rPr>
            <w:rStyle w:val="a8"/>
            <w:color w:val="000000"/>
            <w:sz w:val="24"/>
            <w:szCs w:val="24"/>
            <w:bdr w:val="none" w:sz="0" w:space="0" w:color="auto" w:frame="1"/>
            <w:lang w:val="en-US"/>
          </w:rPr>
          <w:t>Journal of Instrumentation</w:t>
        </w:r>
      </w:hyperlink>
      <w:r w:rsidRPr="004854E3">
        <w:rPr>
          <w:rFonts w:ascii="Times New Roman" w:hAnsi="Times New Roman" w:cs="Times New Roman"/>
          <w:sz w:val="24"/>
          <w:szCs w:val="24"/>
          <w:lang w:val="en-US"/>
        </w:rPr>
        <w:t>:</w:t>
      </w:r>
    </w:p>
    <w:p w:rsidR="00D10A79" w:rsidRDefault="00D10A79" w:rsidP="00D10A79">
      <w:pPr>
        <w:rPr>
          <w:rFonts w:ascii="Times New Roman" w:hAnsi="Times New Roman" w:cs="Times New Roman"/>
          <w:lang w:val="en-US"/>
        </w:rPr>
      </w:pPr>
      <w:r w:rsidRPr="00CE61D9">
        <w:rPr>
          <w:rFonts w:ascii="Times New Roman" w:hAnsi="Times New Roman" w:cs="Times New Roman"/>
          <w:lang w:val="en-US"/>
        </w:rPr>
        <w:t>N. Agafonova et al. (OPERA Collaboration) «Determination of the muon charge sign with the dipolar spectrometers of the OPERA experiment», JINST_056P_0416, 2016.</w:t>
      </w:r>
    </w:p>
    <w:p w:rsidR="00E32651" w:rsidRDefault="00E32651" w:rsidP="00D10A79">
      <w:pPr>
        <w:rPr>
          <w:rFonts w:ascii="Times New Roman" w:hAnsi="Times New Roman" w:cs="Times New Roman"/>
          <w:lang w:val="en-US"/>
        </w:rPr>
      </w:pPr>
    </w:p>
    <w:p w:rsidR="00C17616" w:rsidRDefault="00C17616" w:rsidP="00D10A79">
      <w:pPr>
        <w:rPr>
          <w:rFonts w:ascii="Times New Roman" w:hAnsi="Times New Roman" w:cs="Times New Roman"/>
          <w:lang w:val="en-US"/>
        </w:rPr>
      </w:pPr>
    </w:p>
    <w:p w:rsidR="00E32651" w:rsidRDefault="00E32651" w:rsidP="00D10A79">
      <w:pPr>
        <w:rPr>
          <w:rFonts w:ascii="Times New Roman" w:hAnsi="Times New Roman" w:cs="Times New Roman"/>
          <w:lang w:val="en-US"/>
        </w:rPr>
      </w:pPr>
    </w:p>
    <w:p w:rsidR="00E32651" w:rsidRPr="00E32651" w:rsidRDefault="00E32651" w:rsidP="00D10A79">
      <w:pPr>
        <w:rPr>
          <w:rFonts w:ascii="Times New Roman" w:hAnsi="Times New Roman" w:cs="Times New Roman"/>
          <w:b/>
          <w:sz w:val="28"/>
          <w:szCs w:val="28"/>
        </w:rPr>
      </w:pPr>
      <w:r w:rsidRPr="00E32651">
        <w:rPr>
          <w:rFonts w:ascii="Times New Roman" w:hAnsi="Times New Roman" w:cs="Times New Roman"/>
          <w:b/>
          <w:sz w:val="28"/>
          <w:szCs w:val="28"/>
        </w:rPr>
        <w:lastRenderedPageBreak/>
        <w:t>Проект: Экспееримент Тунка/</w:t>
      </w:r>
      <w:r w:rsidRPr="00E32651">
        <w:rPr>
          <w:rFonts w:ascii="Times New Roman" w:hAnsi="Times New Roman" w:cs="Times New Roman"/>
          <w:b/>
          <w:sz w:val="28"/>
          <w:szCs w:val="28"/>
          <w:lang w:val="en-US"/>
        </w:rPr>
        <w:t>TAIUGA</w:t>
      </w:r>
    </w:p>
    <w:p w:rsidR="00E32651" w:rsidRPr="00E32651" w:rsidRDefault="00E32651" w:rsidP="00D10A79">
      <w:pPr>
        <w:rPr>
          <w:rFonts w:ascii="Times New Roman" w:hAnsi="Times New Roman" w:cs="Times New Roman"/>
          <w:b/>
          <w:color w:val="FF0000"/>
          <w:sz w:val="28"/>
          <w:szCs w:val="28"/>
        </w:rPr>
      </w:pPr>
      <w:r w:rsidRPr="00E32651">
        <w:rPr>
          <w:rFonts w:ascii="Times New Roman" w:hAnsi="Times New Roman" w:cs="Times New Roman"/>
          <w:b/>
          <w:sz w:val="28"/>
          <w:szCs w:val="28"/>
        </w:rPr>
        <w:t>Руководитель: Б.К.Лубсандоржиев</w:t>
      </w:r>
      <w:r>
        <w:rPr>
          <w:rFonts w:ascii="Times New Roman" w:hAnsi="Times New Roman" w:cs="Times New Roman"/>
          <w:b/>
          <w:sz w:val="28"/>
          <w:szCs w:val="28"/>
        </w:rPr>
        <w:t xml:space="preserve"> </w:t>
      </w:r>
    </w:p>
    <w:p w:rsidR="00E32651" w:rsidRPr="00E32651" w:rsidRDefault="00E32651" w:rsidP="00E32651">
      <w:pPr>
        <w:spacing w:after="0" w:line="360" w:lineRule="auto"/>
        <w:jc w:val="both"/>
        <w:rPr>
          <w:rFonts w:ascii="Times New Roman" w:hAnsi="Times New Roman"/>
          <w:sz w:val="24"/>
          <w:szCs w:val="24"/>
        </w:rPr>
      </w:pPr>
      <w:r w:rsidRPr="00AB6223">
        <w:rPr>
          <w:rFonts w:ascii="Times New Roman" w:hAnsi="Times New Roman"/>
          <w:sz w:val="24"/>
          <w:szCs w:val="24"/>
        </w:rPr>
        <w:t>В</w:t>
      </w:r>
      <w:r w:rsidRPr="00E32651">
        <w:rPr>
          <w:rFonts w:ascii="Times New Roman" w:hAnsi="Times New Roman"/>
          <w:sz w:val="24"/>
          <w:szCs w:val="24"/>
        </w:rPr>
        <w:t xml:space="preserve"> 2016 </w:t>
      </w:r>
      <w:r w:rsidRPr="00AB6223">
        <w:rPr>
          <w:rFonts w:ascii="Times New Roman" w:hAnsi="Times New Roman"/>
          <w:sz w:val="24"/>
          <w:szCs w:val="24"/>
        </w:rPr>
        <w:t>году</w:t>
      </w:r>
      <w:r w:rsidRPr="00E32651">
        <w:rPr>
          <w:rFonts w:ascii="Times New Roman" w:hAnsi="Times New Roman"/>
          <w:sz w:val="24"/>
          <w:szCs w:val="24"/>
        </w:rPr>
        <w:t xml:space="preserve"> </w:t>
      </w:r>
      <w:r w:rsidRPr="00AB6223">
        <w:rPr>
          <w:rFonts w:ascii="Times New Roman" w:hAnsi="Times New Roman"/>
          <w:sz w:val="24"/>
          <w:szCs w:val="24"/>
        </w:rPr>
        <w:t>в</w:t>
      </w:r>
      <w:r w:rsidRPr="00E32651">
        <w:rPr>
          <w:rFonts w:ascii="Times New Roman" w:hAnsi="Times New Roman"/>
          <w:sz w:val="24"/>
          <w:szCs w:val="24"/>
        </w:rPr>
        <w:t xml:space="preserve"> </w:t>
      </w:r>
      <w:r w:rsidRPr="00AB6223">
        <w:rPr>
          <w:rFonts w:ascii="Times New Roman" w:hAnsi="Times New Roman"/>
          <w:sz w:val="24"/>
          <w:szCs w:val="24"/>
        </w:rPr>
        <w:t>рамках</w:t>
      </w:r>
      <w:r w:rsidRPr="00E32651">
        <w:rPr>
          <w:rFonts w:ascii="Times New Roman" w:hAnsi="Times New Roman"/>
          <w:sz w:val="24"/>
          <w:szCs w:val="24"/>
        </w:rPr>
        <w:t xml:space="preserve"> </w:t>
      </w:r>
      <w:r w:rsidRPr="00AB6223">
        <w:rPr>
          <w:rFonts w:ascii="Times New Roman" w:hAnsi="Times New Roman"/>
          <w:sz w:val="24"/>
          <w:szCs w:val="24"/>
        </w:rPr>
        <w:t>эксперимента</w:t>
      </w:r>
      <w:r w:rsidRPr="00E32651">
        <w:rPr>
          <w:rFonts w:ascii="Times New Roman" w:hAnsi="Times New Roman"/>
          <w:sz w:val="24"/>
          <w:szCs w:val="24"/>
        </w:rPr>
        <w:t xml:space="preserve"> </w:t>
      </w:r>
      <w:r w:rsidRPr="00AB6223">
        <w:rPr>
          <w:rFonts w:ascii="Times New Roman" w:hAnsi="Times New Roman"/>
          <w:sz w:val="24"/>
          <w:szCs w:val="24"/>
        </w:rPr>
        <w:t>Тунка</w:t>
      </w:r>
      <w:r w:rsidRPr="00E32651">
        <w:rPr>
          <w:rFonts w:ascii="Times New Roman" w:hAnsi="Times New Roman"/>
          <w:sz w:val="24"/>
          <w:szCs w:val="24"/>
        </w:rPr>
        <w:t xml:space="preserve"> </w:t>
      </w:r>
      <w:r w:rsidRPr="00AB6223">
        <w:rPr>
          <w:rFonts w:ascii="Times New Roman" w:hAnsi="Times New Roman"/>
          <w:sz w:val="24"/>
          <w:szCs w:val="24"/>
        </w:rPr>
        <w:t>велись</w:t>
      </w:r>
      <w:r w:rsidRPr="00E32651">
        <w:rPr>
          <w:rFonts w:ascii="Times New Roman" w:hAnsi="Times New Roman"/>
          <w:sz w:val="24"/>
          <w:szCs w:val="24"/>
        </w:rPr>
        <w:t xml:space="preserve"> </w:t>
      </w:r>
      <w:r w:rsidRPr="00AB6223">
        <w:rPr>
          <w:rFonts w:ascii="Times New Roman" w:hAnsi="Times New Roman"/>
          <w:sz w:val="24"/>
          <w:szCs w:val="24"/>
        </w:rPr>
        <w:t>активные</w:t>
      </w:r>
      <w:r w:rsidRPr="00E32651">
        <w:rPr>
          <w:rFonts w:ascii="Times New Roman" w:hAnsi="Times New Roman"/>
          <w:sz w:val="24"/>
          <w:szCs w:val="24"/>
        </w:rPr>
        <w:t xml:space="preserve"> </w:t>
      </w:r>
      <w:r w:rsidRPr="00AB6223">
        <w:rPr>
          <w:rFonts w:ascii="Times New Roman" w:hAnsi="Times New Roman"/>
          <w:sz w:val="24"/>
          <w:szCs w:val="24"/>
        </w:rPr>
        <w:t>работы</w:t>
      </w:r>
      <w:r w:rsidRPr="00E32651">
        <w:rPr>
          <w:rFonts w:ascii="Times New Roman" w:hAnsi="Times New Roman"/>
          <w:sz w:val="24"/>
          <w:szCs w:val="24"/>
        </w:rPr>
        <w:t xml:space="preserve"> </w:t>
      </w:r>
      <w:r w:rsidRPr="00AB6223">
        <w:rPr>
          <w:rFonts w:ascii="Times New Roman" w:hAnsi="Times New Roman"/>
          <w:sz w:val="24"/>
          <w:szCs w:val="24"/>
        </w:rPr>
        <w:t>по</w:t>
      </w:r>
      <w:r w:rsidRPr="00E32651">
        <w:rPr>
          <w:rFonts w:ascii="Times New Roman" w:hAnsi="Times New Roman"/>
          <w:sz w:val="24"/>
          <w:szCs w:val="24"/>
        </w:rPr>
        <w:t xml:space="preserve"> </w:t>
      </w:r>
      <w:r w:rsidRPr="00AB6223">
        <w:rPr>
          <w:rFonts w:ascii="Times New Roman" w:hAnsi="Times New Roman"/>
          <w:sz w:val="24"/>
          <w:szCs w:val="24"/>
        </w:rPr>
        <w:t>проекту</w:t>
      </w:r>
      <w:r w:rsidRPr="00E32651">
        <w:rPr>
          <w:rFonts w:ascii="Times New Roman" w:hAnsi="Times New Roman"/>
          <w:sz w:val="24"/>
          <w:szCs w:val="24"/>
        </w:rPr>
        <w:t xml:space="preserve"> </w:t>
      </w:r>
      <w:r w:rsidRPr="00AB6223">
        <w:rPr>
          <w:rFonts w:ascii="Times New Roman" w:hAnsi="Times New Roman"/>
          <w:sz w:val="24"/>
          <w:szCs w:val="24"/>
          <w:lang w:val="en-US"/>
        </w:rPr>
        <w:t>TAIGA</w:t>
      </w:r>
      <w:r w:rsidRPr="00E32651">
        <w:rPr>
          <w:rFonts w:ascii="Times New Roman" w:hAnsi="Times New Roman"/>
          <w:sz w:val="24"/>
          <w:szCs w:val="24"/>
        </w:rPr>
        <w:t xml:space="preserve"> (</w:t>
      </w:r>
      <w:r w:rsidRPr="00AB6223">
        <w:rPr>
          <w:rFonts w:ascii="Times New Roman" w:hAnsi="Times New Roman"/>
          <w:sz w:val="24"/>
          <w:szCs w:val="24"/>
          <w:lang w:val="en-US"/>
        </w:rPr>
        <w:t>Tunka</w:t>
      </w:r>
      <w:r w:rsidRPr="00E32651">
        <w:rPr>
          <w:rFonts w:ascii="Times New Roman" w:hAnsi="Times New Roman"/>
          <w:sz w:val="24"/>
          <w:szCs w:val="24"/>
        </w:rPr>
        <w:t xml:space="preserve"> </w:t>
      </w:r>
      <w:r w:rsidRPr="00AB6223">
        <w:rPr>
          <w:rFonts w:ascii="Times New Roman" w:hAnsi="Times New Roman"/>
          <w:sz w:val="24"/>
          <w:szCs w:val="24"/>
          <w:lang w:val="en-US"/>
        </w:rPr>
        <w:t>Advanced</w:t>
      </w:r>
      <w:r w:rsidRPr="00E32651">
        <w:rPr>
          <w:rFonts w:ascii="Times New Roman" w:hAnsi="Times New Roman"/>
          <w:sz w:val="24"/>
          <w:szCs w:val="24"/>
        </w:rPr>
        <w:t xml:space="preserve"> </w:t>
      </w:r>
      <w:r w:rsidRPr="00AB6223">
        <w:rPr>
          <w:rFonts w:ascii="Times New Roman" w:hAnsi="Times New Roman"/>
          <w:sz w:val="24"/>
          <w:szCs w:val="24"/>
          <w:lang w:val="en-US"/>
        </w:rPr>
        <w:t>Instrument</w:t>
      </w:r>
      <w:r w:rsidRPr="00E32651">
        <w:rPr>
          <w:rFonts w:ascii="Times New Roman" w:hAnsi="Times New Roman"/>
          <w:sz w:val="24"/>
          <w:szCs w:val="24"/>
        </w:rPr>
        <w:t xml:space="preserve"> </w:t>
      </w:r>
      <w:r w:rsidRPr="00AB6223">
        <w:rPr>
          <w:rFonts w:ascii="Times New Roman" w:hAnsi="Times New Roman"/>
          <w:sz w:val="24"/>
          <w:szCs w:val="24"/>
          <w:lang w:val="en-US"/>
        </w:rPr>
        <w:t>for</w:t>
      </w:r>
      <w:r w:rsidRPr="00E32651">
        <w:rPr>
          <w:rFonts w:ascii="Times New Roman" w:hAnsi="Times New Roman"/>
          <w:sz w:val="24"/>
          <w:szCs w:val="24"/>
        </w:rPr>
        <w:t xml:space="preserve"> </w:t>
      </w:r>
      <w:r w:rsidRPr="00AB6223">
        <w:rPr>
          <w:rFonts w:ascii="Times New Roman" w:hAnsi="Times New Roman"/>
          <w:sz w:val="24"/>
          <w:szCs w:val="24"/>
          <w:lang w:val="en-US"/>
        </w:rPr>
        <w:t>Gamma</w:t>
      </w:r>
      <w:r w:rsidRPr="00E32651">
        <w:rPr>
          <w:rFonts w:ascii="Times New Roman" w:hAnsi="Times New Roman"/>
          <w:sz w:val="24"/>
          <w:szCs w:val="24"/>
        </w:rPr>
        <w:t xml:space="preserve"> &amp; </w:t>
      </w:r>
      <w:r w:rsidRPr="00AB6223">
        <w:rPr>
          <w:rFonts w:ascii="Times New Roman" w:hAnsi="Times New Roman"/>
          <w:sz w:val="24"/>
          <w:szCs w:val="24"/>
          <w:lang w:val="en-US"/>
        </w:rPr>
        <w:t>cosmic</w:t>
      </w:r>
      <w:r w:rsidRPr="00E32651">
        <w:rPr>
          <w:rFonts w:ascii="Times New Roman" w:hAnsi="Times New Roman"/>
          <w:sz w:val="24"/>
          <w:szCs w:val="24"/>
        </w:rPr>
        <w:t xml:space="preserve"> </w:t>
      </w:r>
      <w:r w:rsidRPr="00AB6223">
        <w:rPr>
          <w:rFonts w:ascii="Times New Roman" w:hAnsi="Times New Roman"/>
          <w:sz w:val="24"/>
          <w:szCs w:val="24"/>
          <w:lang w:val="en-US"/>
        </w:rPr>
        <w:t>ray</w:t>
      </w:r>
      <w:r w:rsidRPr="00E32651">
        <w:rPr>
          <w:rFonts w:ascii="Times New Roman" w:hAnsi="Times New Roman"/>
          <w:sz w:val="24"/>
          <w:szCs w:val="24"/>
        </w:rPr>
        <w:t xml:space="preserve"> </w:t>
      </w:r>
      <w:r w:rsidRPr="00AB6223">
        <w:rPr>
          <w:rFonts w:ascii="Times New Roman" w:hAnsi="Times New Roman"/>
          <w:sz w:val="24"/>
          <w:szCs w:val="24"/>
          <w:lang w:val="en-US"/>
        </w:rPr>
        <w:t>Astrophysics</w:t>
      </w:r>
      <w:r w:rsidRPr="00E32651">
        <w:rPr>
          <w:rFonts w:ascii="Times New Roman" w:hAnsi="Times New Roman"/>
          <w:sz w:val="24"/>
          <w:szCs w:val="24"/>
        </w:rPr>
        <w:t xml:space="preserve">). </w:t>
      </w:r>
    </w:p>
    <w:p w:rsidR="00E32651" w:rsidRPr="00AB6223" w:rsidRDefault="00E32651" w:rsidP="00E32651">
      <w:pPr>
        <w:spacing w:after="0" w:line="360" w:lineRule="auto"/>
        <w:jc w:val="both"/>
        <w:rPr>
          <w:rFonts w:ascii="Times New Roman" w:hAnsi="Times New Roman"/>
          <w:sz w:val="24"/>
          <w:szCs w:val="24"/>
        </w:rPr>
      </w:pPr>
      <w:r w:rsidRPr="00AB6223">
        <w:rPr>
          <w:rFonts w:ascii="Times New Roman" w:hAnsi="Times New Roman"/>
          <w:sz w:val="24"/>
          <w:szCs w:val="24"/>
        </w:rPr>
        <w:t xml:space="preserve">Проект </w:t>
      </w:r>
      <w:r w:rsidRPr="00AB6223">
        <w:rPr>
          <w:rFonts w:ascii="Times New Roman" w:hAnsi="Times New Roman"/>
          <w:sz w:val="24"/>
          <w:szCs w:val="24"/>
          <w:lang w:val="en-US"/>
        </w:rPr>
        <w:t>TAIGA</w:t>
      </w:r>
      <w:r w:rsidRPr="00AB6223">
        <w:rPr>
          <w:rFonts w:ascii="Times New Roman" w:hAnsi="Times New Roman"/>
          <w:sz w:val="24"/>
          <w:szCs w:val="24"/>
        </w:rPr>
        <w:t xml:space="preserve"> включает в себя успешно функционирующую в течение ряда лет установку Тунка-133 площадью 3 км</w:t>
      </w:r>
      <w:proofErr w:type="gramStart"/>
      <w:r w:rsidRPr="00AB6223">
        <w:rPr>
          <w:rFonts w:ascii="Times New Roman" w:hAnsi="Times New Roman"/>
          <w:sz w:val="24"/>
          <w:szCs w:val="24"/>
          <w:vertAlign w:val="superscript"/>
        </w:rPr>
        <w:t>2</w:t>
      </w:r>
      <w:proofErr w:type="gramEnd"/>
      <w:r w:rsidRPr="00AB6223">
        <w:rPr>
          <w:rFonts w:ascii="Times New Roman" w:hAnsi="Times New Roman"/>
          <w:sz w:val="24"/>
          <w:szCs w:val="24"/>
        </w:rPr>
        <w:t xml:space="preserve"> и три установки, находящиеся в стадии создания – это </w:t>
      </w:r>
      <w:r w:rsidRPr="00AB6223">
        <w:rPr>
          <w:rFonts w:ascii="Times New Roman" w:hAnsi="Times New Roman"/>
          <w:sz w:val="24"/>
          <w:szCs w:val="24"/>
          <w:lang w:val="en-US"/>
        </w:rPr>
        <w:t>TAIGA</w:t>
      </w:r>
      <w:r w:rsidRPr="00AB6223">
        <w:rPr>
          <w:rFonts w:ascii="Times New Roman" w:hAnsi="Times New Roman"/>
          <w:sz w:val="24"/>
          <w:szCs w:val="24"/>
        </w:rPr>
        <w:t>-</w:t>
      </w:r>
      <w:r w:rsidRPr="00AB6223">
        <w:rPr>
          <w:rFonts w:ascii="Times New Roman" w:hAnsi="Times New Roman"/>
          <w:sz w:val="24"/>
          <w:szCs w:val="24"/>
          <w:lang w:val="en-US"/>
        </w:rPr>
        <w:t>HiSCORE</w:t>
      </w:r>
      <w:r w:rsidRPr="00AB6223">
        <w:rPr>
          <w:rFonts w:ascii="Times New Roman" w:hAnsi="Times New Roman"/>
          <w:sz w:val="24"/>
          <w:szCs w:val="24"/>
        </w:rPr>
        <w:t xml:space="preserve">, </w:t>
      </w:r>
      <w:r w:rsidRPr="00AB6223">
        <w:rPr>
          <w:rFonts w:ascii="Times New Roman" w:hAnsi="Times New Roman"/>
          <w:sz w:val="24"/>
          <w:szCs w:val="24"/>
          <w:lang w:val="en-US"/>
        </w:rPr>
        <w:t>TAIGA</w:t>
      </w:r>
      <w:r w:rsidRPr="00AB6223">
        <w:rPr>
          <w:rFonts w:ascii="Times New Roman" w:hAnsi="Times New Roman"/>
          <w:sz w:val="24"/>
          <w:szCs w:val="24"/>
        </w:rPr>
        <w:t>-</w:t>
      </w:r>
      <w:r w:rsidRPr="00AB6223">
        <w:rPr>
          <w:rFonts w:ascii="Times New Roman" w:hAnsi="Times New Roman"/>
          <w:sz w:val="24"/>
          <w:szCs w:val="24"/>
          <w:lang w:val="en-US"/>
        </w:rPr>
        <w:t>IACT</w:t>
      </w:r>
      <w:r w:rsidRPr="00AB6223">
        <w:rPr>
          <w:rFonts w:ascii="Times New Roman" w:hAnsi="Times New Roman"/>
          <w:sz w:val="24"/>
          <w:szCs w:val="24"/>
        </w:rPr>
        <w:t xml:space="preserve"> и </w:t>
      </w:r>
      <w:r w:rsidRPr="00AB6223">
        <w:rPr>
          <w:rFonts w:ascii="Times New Roman" w:hAnsi="Times New Roman"/>
          <w:sz w:val="24"/>
          <w:szCs w:val="24"/>
          <w:lang w:val="en-US"/>
        </w:rPr>
        <w:t>TAIGA</w:t>
      </w:r>
      <w:r w:rsidRPr="00AB6223">
        <w:rPr>
          <w:rFonts w:ascii="Times New Roman" w:hAnsi="Times New Roman"/>
          <w:sz w:val="24"/>
          <w:szCs w:val="24"/>
        </w:rPr>
        <w:t>-</w:t>
      </w:r>
      <w:r w:rsidRPr="00AB6223">
        <w:rPr>
          <w:rFonts w:ascii="Times New Roman" w:hAnsi="Times New Roman"/>
          <w:sz w:val="24"/>
          <w:szCs w:val="24"/>
          <w:lang w:val="en-US"/>
        </w:rPr>
        <w:t>GRANDE</w:t>
      </w:r>
      <w:r w:rsidRPr="00AB6223">
        <w:rPr>
          <w:rFonts w:ascii="Times New Roman" w:hAnsi="Times New Roman"/>
          <w:sz w:val="24"/>
          <w:szCs w:val="24"/>
        </w:rPr>
        <w:t xml:space="preserve">. </w:t>
      </w:r>
    </w:p>
    <w:p w:rsidR="00E32651" w:rsidRDefault="00E32651" w:rsidP="00E32651">
      <w:pPr>
        <w:spacing w:after="0" w:line="360" w:lineRule="auto"/>
        <w:jc w:val="both"/>
        <w:rPr>
          <w:rFonts w:ascii="Times New Roman" w:hAnsi="Times New Roman"/>
          <w:sz w:val="24"/>
          <w:szCs w:val="24"/>
        </w:rPr>
      </w:pPr>
      <w:r w:rsidRPr="00AB6223">
        <w:rPr>
          <w:rFonts w:ascii="Times New Roman" w:hAnsi="Times New Roman"/>
          <w:sz w:val="24"/>
          <w:szCs w:val="24"/>
          <w:lang w:val="en-US"/>
        </w:rPr>
        <w:t>TAIGA</w:t>
      </w:r>
      <w:r w:rsidRPr="00AB6223">
        <w:rPr>
          <w:rFonts w:ascii="Times New Roman" w:hAnsi="Times New Roman"/>
          <w:sz w:val="24"/>
          <w:szCs w:val="24"/>
        </w:rPr>
        <w:t>-</w:t>
      </w:r>
      <w:r w:rsidRPr="00AB6223">
        <w:rPr>
          <w:rFonts w:ascii="Times New Roman" w:hAnsi="Times New Roman"/>
          <w:sz w:val="24"/>
          <w:szCs w:val="24"/>
          <w:lang w:val="en-US"/>
        </w:rPr>
        <w:t>HiSCORE</w:t>
      </w:r>
      <w:r w:rsidRPr="00AB6223">
        <w:rPr>
          <w:rFonts w:ascii="Times New Roman" w:hAnsi="Times New Roman"/>
          <w:sz w:val="24"/>
          <w:szCs w:val="24"/>
        </w:rPr>
        <w:t xml:space="preserve"> – это проект широкоугольного черенковского детектора ШАЛ с порогом в несколько десятков ТэВ для исследований в области физики космических лучей и поиска локальных источников гамма-квантов высоких энергий. Низкий порог регистрации ШАЛ в установке достигается включением в одну оптическую станцию 4-х 10-дюймовых ФЭУ (</w:t>
      </w:r>
      <w:r w:rsidRPr="00AB6223">
        <w:rPr>
          <w:rFonts w:ascii="Times New Roman" w:hAnsi="Times New Roman"/>
          <w:sz w:val="24"/>
          <w:szCs w:val="24"/>
          <w:lang w:val="en-US"/>
        </w:rPr>
        <w:t>R</w:t>
      </w:r>
      <w:r w:rsidRPr="00AB6223">
        <w:rPr>
          <w:rFonts w:ascii="Times New Roman" w:hAnsi="Times New Roman"/>
          <w:sz w:val="24"/>
          <w:szCs w:val="24"/>
        </w:rPr>
        <w:t xml:space="preserve">7081 фирмы </w:t>
      </w:r>
      <w:r w:rsidRPr="00AB6223">
        <w:rPr>
          <w:rFonts w:ascii="Times New Roman" w:hAnsi="Times New Roman"/>
          <w:sz w:val="24"/>
          <w:szCs w:val="24"/>
          <w:lang w:val="en-US"/>
        </w:rPr>
        <w:t>HAMAMATSU</w:t>
      </w:r>
      <w:r w:rsidRPr="00AB6223">
        <w:rPr>
          <w:rFonts w:ascii="Times New Roman" w:hAnsi="Times New Roman"/>
          <w:sz w:val="24"/>
          <w:szCs w:val="24"/>
        </w:rPr>
        <w:t>), каждый ФЭУ снабжен конусом Винстона, что позволяет увеличить чувствительную площадь оптической станции до 0,64 м</w:t>
      </w:r>
      <w:proofErr w:type="gramStart"/>
      <w:r w:rsidRPr="00AB6223">
        <w:rPr>
          <w:rFonts w:ascii="Times New Roman" w:hAnsi="Times New Roman"/>
          <w:sz w:val="24"/>
          <w:szCs w:val="24"/>
          <w:vertAlign w:val="superscript"/>
        </w:rPr>
        <w:t>2</w:t>
      </w:r>
      <w:proofErr w:type="gramEnd"/>
      <w:r>
        <w:rPr>
          <w:rFonts w:ascii="Times New Roman" w:hAnsi="Times New Roman"/>
          <w:sz w:val="24"/>
          <w:szCs w:val="24"/>
        </w:rPr>
        <w:t>, рис. 1а.</w:t>
      </w:r>
      <w:r w:rsidRPr="00AB6223">
        <w:rPr>
          <w:rFonts w:ascii="Times New Roman" w:hAnsi="Times New Roman"/>
          <w:sz w:val="24"/>
          <w:szCs w:val="24"/>
        </w:rPr>
        <w:t xml:space="preserve"> В настоящее время пущена в строй первая очередь установки </w:t>
      </w:r>
      <w:r w:rsidRPr="00AB6223">
        <w:rPr>
          <w:rFonts w:ascii="Times New Roman" w:hAnsi="Times New Roman"/>
          <w:sz w:val="24"/>
          <w:szCs w:val="24"/>
          <w:lang w:val="en-US"/>
        </w:rPr>
        <w:t>TAIGA</w:t>
      </w:r>
      <w:r w:rsidRPr="00AB6223">
        <w:rPr>
          <w:rFonts w:ascii="Times New Roman" w:hAnsi="Times New Roman"/>
          <w:sz w:val="24"/>
          <w:szCs w:val="24"/>
        </w:rPr>
        <w:t>-</w:t>
      </w:r>
      <w:r w:rsidRPr="00AB6223">
        <w:rPr>
          <w:rFonts w:ascii="Times New Roman" w:hAnsi="Times New Roman"/>
          <w:sz w:val="24"/>
          <w:szCs w:val="24"/>
          <w:lang w:val="en-US"/>
        </w:rPr>
        <w:t>HiSCORE</w:t>
      </w:r>
      <w:r w:rsidRPr="00AB6223">
        <w:rPr>
          <w:rFonts w:ascii="Times New Roman" w:hAnsi="Times New Roman"/>
          <w:sz w:val="24"/>
          <w:szCs w:val="24"/>
        </w:rPr>
        <w:t xml:space="preserve">, состоящая из 28 оптических станций. Энергетический порог для адронов составляет ~250 ТэВ, что соответствует порогу для </w:t>
      </w:r>
      <w:proofErr w:type="gramStart"/>
      <w:r w:rsidRPr="00AB6223">
        <w:rPr>
          <w:rFonts w:ascii="Times New Roman" w:hAnsi="Times New Roman"/>
          <w:sz w:val="24"/>
          <w:szCs w:val="24"/>
        </w:rPr>
        <w:t>гамма-квантов</w:t>
      </w:r>
      <w:proofErr w:type="gramEnd"/>
      <w:r w:rsidRPr="00AB6223">
        <w:rPr>
          <w:rFonts w:ascii="Times New Roman" w:hAnsi="Times New Roman"/>
          <w:sz w:val="24"/>
          <w:szCs w:val="24"/>
        </w:rPr>
        <w:t xml:space="preserve"> в ~80 ТэВ. На рис. 1</w:t>
      </w:r>
      <w:r>
        <w:rPr>
          <w:rFonts w:ascii="Times New Roman" w:hAnsi="Times New Roman"/>
          <w:sz w:val="24"/>
          <w:szCs w:val="24"/>
        </w:rPr>
        <w:t>б</w:t>
      </w:r>
      <w:r w:rsidRPr="00AB6223">
        <w:rPr>
          <w:rFonts w:ascii="Times New Roman" w:hAnsi="Times New Roman"/>
          <w:sz w:val="24"/>
          <w:szCs w:val="24"/>
        </w:rPr>
        <w:t xml:space="preserve"> показан измеренный в 2016 году этой установкой энергетический спектр первичного космического излучения. Как видно из рисунка данные </w:t>
      </w:r>
      <w:r w:rsidRPr="00AB6223">
        <w:rPr>
          <w:rFonts w:ascii="Times New Roman" w:hAnsi="Times New Roman"/>
          <w:sz w:val="24"/>
          <w:szCs w:val="24"/>
          <w:lang w:val="en-US"/>
        </w:rPr>
        <w:t>TAIGA</w:t>
      </w:r>
      <w:r w:rsidRPr="00AB6223">
        <w:rPr>
          <w:rFonts w:ascii="Times New Roman" w:hAnsi="Times New Roman"/>
          <w:sz w:val="24"/>
          <w:szCs w:val="24"/>
        </w:rPr>
        <w:t>-</w:t>
      </w:r>
      <w:r w:rsidRPr="00AB6223">
        <w:rPr>
          <w:rFonts w:ascii="Times New Roman" w:hAnsi="Times New Roman"/>
          <w:sz w:val="24"/>
          <w:szCs w:val="24"/>
          <w:lang w:val="en-US"/>
        </w:rPr>
        <w:t>HiSCORE</w:t>
      </w:r>
      <w:r w:rsidRPr="00AB6223">
        <w:rPr>
          <w:rFonts w:ascii="Times New Roman" w:hAnsi="Times New Roman"/>
          <w:sz w:val="24"/>
          <w:szCs w:val="24"/>
        </w:rPr>
        <w:t xml:space="preserve"> хорошо согласуются в области малых энергий с прямыми баллонными экспериментами (</w:t>
      </w:r>
      <w:r w:rsidRPr="00AB6223">
        <w:rPr>
          <w:rFonts w:ascii="Times New Roman" w:hAnsi="Times New Roman"/>
          <w:sz w:val="24"/>
          <w:szCs w:val="24"/>
          <w:lang w:val="en-US"/>
        </w:rPr>
        <w:t>ATIC</w:t>
      </w:r>
      <w:r w:rsidRPr="00AB6223">
        <w:rPr>
          <w:rFonts w:ascii="Times New Roman" w:hAnsi="Times New Roman"/>
          <w:sz w:val="24"/>
          <w:szCs w:val="24"/>
        </w:rPr>
        <w:t xml:space="preserve">-2) и при больших энергиях с данными нашего детектора Тунка-133. В настоящее время все 28 существующих оптических станций </w:t>
      </w:r>
      <w:r w:rsidRPr="00AB6223">
        <w:rPr>
          <w:rFonts w:ascii="Times New Roman" w:hAnsi="Times New Roman"/>
          <w:sz w:val="24"/>
          <w:szCs w:val="24"/>
          <w:lang w:val="en-US"/>
        </w:rPr>
        <w:t>TAIGA</w:t>
      </w:r>
      <w:r w:rsidRPr="00AB6223">
        <w:rPr>
          <w:rFonts w:ascii="Times New Roman" w:hAnsi="Times New Roman"/>
          <w:sz w:val="24"/>
          <w:szCs w:val="24"/>
        </w:rPr>
        <w:t>-</w:t>
      </w:r>
      <w:r w:rsidRPr="00AB6223">
        <w:rPr>
          <w:rFonts w:ascii="Times New Roman" w:hAnsi="Times New Roman"/>
          <w:sz w:val="24"/>
          <w:szCs w:val="24"/>
          <w:lang w:val="en-US"/>
        </w:rPr>
        <w:t>HiSCORE</w:t>
      </w:r>
      <w:r w:rsidRPr="00AB6223">
        <w:rPr>
          <w:rFonts w:ascii="Times New Roman" w:hAnsi="Times New Roman"/>
          <w:sz w:val="24"/>
          <w:szCs w:val="24"/>
        </w:rPr>
        <w:t xml:space="preserve"> направлены на Крабовидную Туманность для регистрации </w:t>
      </w:r>
      <w:proofErr w:type="gramStart"/>
      <w:r w:rsidRPr="00AB6223">
        <w:rPr>
          <w:rFonts w:ascii="Times New Roman" w:hAnsi="Times New Roman"/>
          <w:sz w:val="24"/>
          <w:szCs w:val="24"/>
        </w:rPr>
        <w:t>гамма-квантов</w:t>
      </w:r>
      <w:proofErr w:type="gramEnd"/>
      <w:r w:rsidRPr="00AB6223">
        <w:rPr>
          <w:rFonts w:ascii="Times New Roman" w:hAnsi="Times New Roman"/>
          <w:sz w:val="24"/>
          <w:szCs w:val="24"/>
        </w:rPr>
        <w:t xml:space="preserve"> высоких энергий от этого локального источника. </w:t>
      </w:r>
    </w:p>
    <w:p w:rsidR="00E32651" w:rsidRDefault="00E32651" w:rsidP="00E32651">
      <w:pPr>
        <w:spacing w:after="0" w:line="360" w:lineRule="auto"/>
        <w:jc w:val="both"/>
        <w:rPr>
          <w:rFonts w:ascii="Times New Roman" w:hAnsi="Times New Roman"/>
          <w:sz w:val="24"/>
          <w:szCs w:val="24"/>
        </w:rPr>
      </w:pPr>
      <w:r>
        <w:rPr>
          <w:rFonts w:ascii="Times New Roman" w:hAnsi="Times New Roman"/>
          <w:sz w:val="24"/>
          <w:szCs w:val="24"/>
        </w:rPr>
        <w:t>а)                                                                                       б)</w:t>
      </w:r>
    </w:p>
    <w:p w:rsidR="00E32651" w:rsidRDefault="00E32651" w:rsidP="00E32651">
      <w:pPr>
        <w:spacing w:after="0" w:line="360" w:lineRule="auto"/>
        <w:jc w:val="both"/>
        <w:rPr>
          <w:rFonts w:ascii="Times New Roman" w:hAnsi="Times New Roman"/>
          <w:sz w:val="24"/>
          <w:szCs w:val="24"/>
        </w:rPr>
      </w:pPr>
      <w:r>
        <w:rPr>
          <w:noProof/>
          <w:lang w:eastAsia="ru-RU"/>
        </w:rPr>
        <w:drawing>
          <wp:anchor distT="0" distB="0" distL="114300" distR="114300" simplePos="0" relativeHeight="251670528" behindDoc="0" locked="0" layoutInCell="1" allowOverlap="1">
            <wp:simplePos x="0" y="0"/>
            <wp:positionH relativeFrom="column">
              <wp:posOffset>3129915</wp:posOffset>
            </wp:positionH>
            <wp:positionV relativeFrom="paragraph">
              <wp:posOffset>8255</wp:posOffset>
            </wp:positionV>
            <wp:extent cx="2400300" cy="2280285"/>
            <wp:effectExtent l="0" t="0" r="0" b="5715"/>
            <wp:wrapSquare wrapText="bothSides"/>
            <wp:docPr id="38" name="Рисунок 38" descr="s_his40_16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_his40_16_p.jpg"/>
                    <pic:cNvPicPr>
                      <a:picLocks noChangeAspect="1" noChangeArrowheads="1"/>
                    </pic:cNvPicPr>
                  </pic:nvPicPr>
                  <pic:blipFill>
                    <a:blip r:embed="rId1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50" t="5446"/>
                    <a:stretch>
                      <a:fillRect/>
                    </a:stretch>
                  </pic:blipFill>
                  <pic:spPr bwMode="auto">
                    <a:xfrm>
                      <a:off x="0" y="0"/>
                      <a:ext cx="2400300" cy="2280285"/>
                    </a:xfrm>
                    <a:prstGeom prst="rect">
                      <a:avLst/>
                    </a:prstGeom>
                    <a:noFill/>
                    <a:ln>
                      <a:noFill/>
                    </a:ln>
                  </pic:spPr>
                </pic:pic>
              </a:graphicData>
            </a:graphic>
          </wp:anchor>
        </w:drawing>
      </w:r>
      <w:r>
        <w:rPr>
          <w:noProof/>
          <w:lang w:eastAsia="ru-RU"/>
        </w:rPr>
        <w:drawing>
          <wp:anchor distT="0" distB="0" distL="114300" distR="114300" simplePos="0" relativeHeight="251671552" behindDoc="0" locked="0" layoutInCell="1" allowOverlap="1">
            <wp:simplePos x="0" y="0"/>
            <wp:positionH relativeFrom="column">
              <wp:posOffset>481965</wp:posOffset>
            </wp:positionH>
            <wp:positionV relativeFrom="paragraph">
              <wp:posOffset>8255</wp:posOffset>
            </wp:positionV>
            <wp:extent cx="1782445" cy="2143125"/>
            <wp:effectExtent l="0" t="0" r="8255" b="9525"/>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099" r="778"/>
                    <a:stretch>
                      <a:fillRect/>
                    </a:stretch>
                  </pic:blipFill>
                  <pic:spPr bwMode="auto">
                    <a:xfrm>
                      <a:off x="0" y="0"/>
                      <a:ext cx="1782445" cy="2143125"/>
                    </a:xfrm>
                    <a:prstGeom prst="rect">
                      <a:avLst/>
                    </a:prstGeom>
                    <a:noFill/>
                    <a:ln>
                      <a:noFill/>
                    </a:ln>
                  </pic:spPr>
                </pic:pic>
              </a:graphicData>
            </a:graphic>
          </wp:anchor>
        </w:drawing>
      </w:r>
    </w:p>
    <w:p w:rsidR="00E32651" w:rsidRDefault="00E32651" w:rsidP="00E32651">
      <w:pPr>
        <w:spacing w:after="0" w:line="360" w:lineRule="auto"/>
        <w:jc w:val="both"/>
        <w:rPr>
          <w:rFonts w:ascii="Times New Roman" w:hAnsi="Times New Roman"/>
          <w:sz w:val="24"/>
          <w:szCs w:val="24"/>
        </w:rPr>
      </w:pPr>
    </w:p>
    <w:p w:rsidR="00E32651" w:rsidRDefault="00E32651" w:rsidP="00E32651">
      <w:pPr>
        <w:spacing w:after="0" w:line="360" w:lineRule="auto"/>
        <w:jc w:val="both"/>
        <w:rPr>
          <w:rFonts w:ascii="Times New Roman" w:hAnsi="Times New Roman"/>
          <w:sz w:val="24"/>
          <w:szCs w:val="24"/>
        </w:rPr>
      </w:pPr>
    </w:p>
    <w:p w:rsidR="00E32651" w:rsidRDefault="00E32651" w:rsidP="00E32651">
      <w:pPr>
        <w:spacing w:after="0" w:line="360" w:lineRule="auto"/>
        <w:jc w:val="both"/>
        <w:rPr>
          <w:rFonts w:ascii="Times New Roman" w:hAnsi="Times New Roman"/>
          <w:sz w:val="24"/>
          <w:szCs w:val="24"/>
        </w:rPr>
      </w:pPr>
    </w:p>
    <w:p w:rsidR="00E32651" w:rsidRDefault="00E32651" w:rsidP="00E32651">
      <w:pPr>
        <w:spacing w:after="0" w:line="360" w:lineRule="auto"/>
        <w:jc w:val="both"/>
        <w:rPr>
          <w:rFonts w:ascii="Times New Roman" w:hAnsi="Times New Roman"/>
          <w:sz w:val="24"/>
          <w:szCs w:val="24"/>
        </w:rPr>
      </w:pPr>
    </w:p>
    <w:p w:rsidR="00E32651" w:rsidRDefault="00E32651" w:rsidP="00E32651">
      <w:pPr>
        <w:spacing w:after="0" w:line="360" w:lineRule="auto"/>
        <w:jc w:val="both"/>
        <w:rPr>
          <w:rFonts w:ascii="Times New Roman" w:hAnsi="Times New Roman"/>
          <w:sz w:val="24"/>
          <w:szCs w:val="24"/>
        </w:rPr>
      </w:pPr>
    </w:p>
    <w:p w:rsidR="00E32651" w:rsidRDefault="00E32651" w:rsidP="00E32651">
      <w:pPr>
        <w:spacing w:after="0" w:line="360" w:lineRule="auto"/>
        <w:jc w:val="both"/>
        <w:rPr>
          <w:rFonts w:ascii="Times New Roman" w:hAnsi="Times New Roman"/>
          <w:sz w:val="24"/>
          <w:szCs w:val="24"/>
        </w:rPr>
      </w:pPr>
    </w:p>
    <w:p w:rsidR="00E32651" w:rsidRDefault="00E32651" w:rsidP="00E32651">
      <w:pPr>
        <w:spacing w:after="0" w:line="360" w:lineRule="auto"/>
        <w:jc w:val="both"/>
        <w:rPr>
          <w:rFonts w:ascii="Times New Roman" w:hAnsi="Times New Roman"/>
          <w:sz w:val="24"/>
          <w:szCs w:val="24"/>
        </w:rPr>
      </w:pPr>
    </w:p>
    <w:p w:rsidR="00E32651" w:rsidRDefault="00E32651" w:rsidP="00E32651">
      <w:pPr>
        <w:spacing w:after="0" w:line="360" w:lineRule="auto"/>
        <w:jc w:val="both"/>
        <w:rPr>
          <w:rFonts w:ascii="Times New Roman" w:hAnsi="Times New Roman"/>
          <w:sz w:val="24"/>
          <w:szCs w:val="24"/>
        </w:rPr>
      </w:pPr>
    </w:p>
    <w:p w:rsidR="00E32651" w:rsidRDefault="00E32651" w:rsidP="00E32651">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Рис. 1. а) - Оптический модуль черенковского детектора ШАЛ </w:t>
      </w:r>
      <w:r w:rsidRPr="00AB6223">
        <w:rPr>
          <w:rFonts w:ascii="Times New Roman" w:hAnsi="Times New Roman"/>
          <w:sz w:val="24"/>
          <w:szCs w:val="24"/>
          <w:lang w:val="en-US"/>
        </w:rPr>
        <w:t>TAIGA</w:t>
      </w:r>
      <w:r w:rsidRPr="00AB6223">
        <w:rPr>
          <w:rFonts w:ascii="Times New Roman" w:hAnsi="Times New Roman"/>
          <w:sz w:val="24"/>
          <w:szCs w:val="24"/>
        </w:rPr>
        <w:t>-</w:t>
      </w:r>
      <w:r w:rsidRPr="00AB6223">
        <w:rPr>
          <w:rFonts w:ascii="Times New Roman" w:hAnsi="Times New Roman"/>
          <w:sz w:val="24"/>
          <w:szCs w:val="24"/>
          <w:lang w:val="en-US"/>
        </w:rPr>
        <w:t>HiSCORE</w:t>
      </w:r>
      <w:r>
        <w:rPr>
          <w:rFonts w:ascii="Times New Roman" w:hAnsi="Times New Roman"/>
          <w:sz w:val="24"/>
          <w:szCs w:val="24"/>
        </w:rPr>
        <w:t xml:space="preserve"> (модуль ориентирован в направлении Крабовидной Туманности); б</w:t>
      </w:r>
      <w:r w:rsidRPr="00933370">
        <w:rPr>
          <w:rFonts w:ascii="Times New Roman" w:hAnsi="Times New Roman"/>
          <w:sz w:val="24"/>
          <w:szCs w:val="24"/>
        </w:rPr>
        <w:t>)</w:t>
      </w:r>
      <w:r>
        <w:rPr>
          <w:rFonts w:ascii="Times New Roman" w:hAnsi="Times New Roman"/>
          <w:sz w:val="24"/>
          <w:szCs w:val="24"/>
        </w:rPr>
        <w:t xml:space="preserve"> –</w:t>
      </w:r>
      <w:r w:rsidRPr="00933370">
        <w:rPr>
          <w:rFonts w:ascii="Times New Roman" w:hAnsi="Times New Roman"/>
          <w:sz w:val="24"/>
          <w:szCs w:val="24"/>
        </w:rPr>
        <w:t xml:space="preserve"> </w:t>
      </w:r>
      <w:r>
        <w:rPr>
          <w:rFonts w:ascii="Times New Roman" w:hAnsi="Times New Roman"/>
          <w:sz w:val="24"/>
          <w:szCs w:val="24"/>
        </w:rPr>
        <w:t xml:space="preserve">Энергетический спектр первичного космического излучения, измеренный установкой </w:t>
      </w:r>
      <w:r w:rsidRPr="00AB6223">
        <w:rPr>
          <w:rFonts w:ascii="Times New Roman" w:hAnsi="Times New Roman"/>
          <w:sz w:val="24"/>
          <w:szCs w:val="24"/>
          <w:lang w:val="en-US"/>
        </w:rPr>
        <w:t>TAIGA</w:t>
      </w:r>
      <w:r w:rsidRPr="00AB6223">
        <w:rPr>
          <w:rFonts w:ascii="Times New Roman" w:hAnsi="Times New Roman"/>
          <w:sz w:val="24"/>
          <w:szCs w:val="24"/>
        </w:rPr>
        <w:t>-</w:t>
      </w:r>
      <w:r w:rsidRPr="00AB6223">
        <w:rPr>
          <w:rFonts w:ascii="Times New Roman" w:hAnsi="Times New Roman"/>
          <w:sz w:val="24"/>
          <w:szCs w:val="24"/>
          <w:lang w:val="en-US"/>
        </w:rPr>
        <w:t>HiSCORE</w:t>
      </w:r>
      <w:r>
        <w:rPr>
          <w:rFonts w:ascii="Times New Roman" w:hAnsi="Times New Roman"/>
          <w:sz w:val="24"/>
          <w:szCs w:val="24"/>
        </w:rPr>
        <w:t xml:space="preserve"> (28 оптических станци</w:t>
      </w:r>
      <w:proofErr w:type="gramStart"/>
      <w:r>
        <w:rPr>
          <w:rFonts w:ascii="Times New Roman" w:hAnsi="Times New Roman"/>
          <w:sz w:val="24"/>
          <w:szCs w:val="24"/>
        </w:rPr>
        <w:t>1</w:t>
      </w:r>
      <w:proofErr w:type="gramEnd"/>
      <w:r>
        <w:rPr>
          <w:rFonts w:ascii="Times New Roman" w:hAnsi="Times New Roman"/>
          <w:sz w:val="24"/>
          <w:szCs w:val="24"/>
        </w:rPr>
        <w:t xml:space="preserve">)  </w:t>
      </w:r>
    </w:p>
    <w:p w:rsidR="00E32651" w:rsidRDefault="00E32651" w:rsidP="00E32651">
      <w:pPr>
        <w:spacing w:after="0" w:line="360" w:lineRule="auto"/>
        <w:jc w:val="both"/>
        <w:rPr>
          <w:rFonts w:ascii="Times New Roman" w:hAnsi="Times New Roman"/>
          <w:sz w:val="24"/>
          <w:szCs w:val="24"/>
        </w:rPr>
      </w:pPr>
      <w:r>
        <w:rPr>
          <w:rFonts w:ascii="Times New Roman" w:hAnsi="Times New Roman"/>
          <w:sz w:val="24"/>
          <w:szCs w:val="24"/>
        </w:rPr>
        <w:t xml:space="preserve">Осенью 2016 года в рамках проекта </w:t>
      </w:r>
      <w:r>
        <w:rPr>
          <w:rFonts w:ascii="Times New Roman" w:hAnsi="Times New Roman"/>
          <w:sz w:val="24"/>
          <w:szCs w:val="24"/>
          <w:lang w:val="en-US"/>
        </w:rPr>
        <w:t>TAIGA</w:t>
      </w:r>
      <w:r w:rsidRPr="00933370">
        <w:rPr>
          <w:rFonts w:ascii="Times New Roman" w:hAnsi="Times New Roman"/>
          <w:sz w:val="24"/>
          <w:szCs w:val="24"/>
        </w:rPr>
        <w:t xml:space="preserve"> </w:t>
      </w:r>
      <w:r>
        <w:rPr>
          <w:rFonts w:ascii="Times New Roman" w:hAnsi="Times New Roman"/>
          <w:sz w:val="24"/>
          <w:szCs w:val="24"/>
        </w:rPr>
        <w:t xml:space="preserve">в Тункинской долине смонтирован первый из 10-12 планирующихся узкоугольных атмосферных черенковских телескопов  изображения </w:t>
      </w:r>
      <w:r w:rsidRPr="00AB6223">
        <w:rPr>
          <w:rFonts w:ascii="Times New Roman" w:hAnsi="Times New Roman"/>
          <w:sz w:val="24"/>
          <w:szCs w:val="24"/>
          <w:lang w:val="en-US"/>
        </w:rPr>
        <w:t>TAIGA</w:t>
      </w:r>
      <w:r w:rsidRPr="00AB6223">
        <w:rPr>
          <w:rFonts w:ascii="Times New Roman" w:hAnsi="Times New Roman"/>
          <w:sz w:val="24"/>
          <w:szCs w:val="24"/>
        </w:rPr>
        <w:t>-</w:t>
      </w:r>
      <w:r w:rsidRPr="00AB6223">
        <w:rPr>
          <w:rFonts w:ascii="Times New Roman" w:hAnsi="Times New Roman"/>
          <w:sz w:val="24"/>
          <w:szCs w:val="24"/>
          <w:lang w:val="en-US"/>
        </w:rPr>
        <w:t>IACT</w:t>
      </w:r>
      <w:r>
        <w:rPr>
          <w:rFonts w:ascii="Times New Roman" w:hAnsi="Times New Roman"/>
          <w:sz w:val="24"/>
          <w:szCs w:val="24"/>
        </w:rPr>
        <w:t xml:space="preserve">. На рис. 2 представлен эскиз камеры изображения телескопа, состоящий из 547 </w:t>
      </w:r>
      <w:proofErr w:type="gramStart"/>
      <w:r>
        <w:rPr>
          <w:rFonts w:ascii="Times New Roman" w:hAnsi="Times New Roman"/>
          <w:sz w:val="24"/>
          <w:szCs w:val="24"/>
        </w:rPr>
        <w:t>малогабаритных</w:t>
      </w:r>
      <w:proofErr w:type="gramEnd"/>
      <w:r>
        <w:rPr>
          <w:rFonts w:ascii="Times New Roman" w:hAnsi="Times New Roman"/>
          <w:sz w:val="24"/>
          <w:szCs w:val="24"/>
        </w:rPr>
        <w:t xml:space="preserve"> фотоумножителей </w:t>
      </w:r>
      <w:r>
        <w:rPr>
          <w:rFonts w:ascii="Times New Roman" w:hAnsi="Times New Roman"/>
          <w:sz w:val="24"/>
          <w:szCs w:val="24"/>
          <w:lang w:val="en-US"/>
        </w:rPr>
        <w:t>XP</w:t>
      </w:r>
      <w:r>
        <w:rPr>
          <w:rFonts w:ascii="Times New Roman" w:hAnsi="Times New Roman"/>
          <w:sz w:val="24"/>
          <w:szCs w:val="24"/>
        </w:rPr>
        <w:t>1911</w:t>
      </w:r>
      <w:r>
        <w:rPr>
          <w:rFonts w:ascii="Times New Roman" w:hAnsi="Times New Roman"/>
          <w:sz w:val="24"/>
          <w:szCs w:val="24"/>
          <w:lang w:val="en-US"/>
        </w:rPr>
        <w:t>B</w:t>
      </w:r>
      <w:r>
        <w:rPr>
          <w:rFonts w:ascii="Times New Roman" w:hAnsi="Times New Roman"/>
          <w:sz w:val="24"/>
          <w:szCs w:val="24"/>
        </w:rPr>
        <w:t xml:space="preserve"> и выходной электроники на базе </w:t>
      </w:r>
      <w:r>
        <w:rPr>
          <w:rFonts w:ascii="Times New Roman" w:hAnsi="Times New Roman"/>
          <w:sz w:val="24"/>
          <w:szCs w:val="24"/>
          <w:lang w:val="en-US"/>
        </w:rPr>
        <w:t>MAROC</w:t>
      </w:r>
      <w:r w:rsidRPr="004E6A9E">
        <w:rPr>
          <w:rFonts w:ascii="Times New Roman" w:hAnsi="Times New Roman"/>
          <w:sz w:val="24"/>
          <w:szCs w:val="24"/>
        </w:rPr>
        <w:t xml:space="preserve">-3. </w:t>
      </w:r>
      <w:r>
        <w:rPr>
          <w:rFonts w:ascii="Times New Roman" w:hAnsi="Times New Roman"/>
          <w:sz w:val="24"/>
          <w:szCs w:val="24"/>
        </w:rPr>
        <w:t xml:space="preserve"> </w:t>
      </w:r>
    </w:p>
    <w:p w:rsidR="00E32651" w:rsidRDefault="00E32651" w:rsidP="00E32651">
      <w:pPr>
        <w:spacing w:after="0" w:line="360" w:lineRule="auto"/>
        <w:jc w:val="both"/>
        <w:rPr>
          <w:rFonts w:ascii="Times New Roman" w:hAnsi="Times New Roman"/>
          <w:sz w:val="24"/>
          <w:szCs w:val="24"/>
        </w:rPr>
      </w:pPr>
      <w:r>
        <w:rPr>
          <w:noProof/>
          <w:lang w:eastAsia="ru-RU"/>
        </w:rPr>
        <w:drawing>
          <wp:anchor distT="0" distB="0" distL="114300" distR="114300" simplePos="0" relativeHeight="251672576" behindDoc="0" locked="0" layoutInCell="1" allowOverlap="1">
            <wp:simplePos x="0" y="0"/>
            <wp:positionH relativeFrom="column">
              <wp:posOffset>1043940</wp:posOffset>
            </wp:positionH>
            <wp:positionV relativeFrom="paragraph">
              <wp:posOffset>49530</wp:posOffset>
            </wp:positionV>
            <wp:extent cx="3905250" cy="2662555"/>
            <wp:effectExtent l="0" t="0" r="0" b="444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5250" cy="2662555"/>
                    </a:xfrm>
                    <a:prstGeom prst="rect">
                      <a:avLst/>
                    </a:prstGeom>
                    <a:noFill/>
                    <a:ln>
                      <a:noFill/>
                    </a:ln>
                  </pic:spPr>
                </pic:pic>
              </a:graphicData>
            </a:graphic>
          </wp:anchor>
        </w:drawing>
      </w:r>
    </w:p>
    <w:p w:rsidR="00E32651" w:rsidRDefault="00E32651" w:rsidP="00E32651">
      <w:pPr>
        <w:spacing w:after="0" w:line="360" w:lineRule="auto"/>
        <w:jc w:val="both"/>
        <w:rPr>
          <w:rFonts w:ascii="Times New Roman" w:hAnsi="Times New Roman"/>
          <w:sz w:val="24"/>
          <w:szCs w:val="24"/>
        </w:rPr>
      </w:pPr>
    </w:p>
    <w:p w:rsidR="00E32651" w:rsidRDefault="00E32651" w:rsidP="00E32651">
      <w:pPr>
        <w:spacing w:after="0" w:line="360" w:lineRule="auto"/>
        <w:jc w:val="both"/>
        <w:rPr>
          <w:rFonts w:ascii="Times New Roman" w:hAnsi="Times New Roman"/>
          <w:sz w:val="24"/>
          <w:szCs w:val="24"/>
        </w:rPr>
      </w:pPr>
    </w:p>
    <w:p w:rsidR="00E32651" w:rsidRDefault="00E32651" w:rsidP="00E32651">
      <w:pPr>
        <w:spacing w:after="0" w:line="360" w:lineRule="auto"/>
        <w:jc w:val="both"/>
        <w:rPr>
          <w:rFonts w:ascii="Times New Roman" w:hAnsi="Times New Roman"/>
          <w:sz w:val="24"/>
          <w:szCs w:val="24"/>
        </w:rPr>
      </w:pPr>
    </w:p>
    <w:p w:rsidR="00E32651" w:rsidRDefault="00E32651" w:rsidP="00E32651">
      <w:pPr>
        <w:spacing w:after="0" w:line="360" w:lineRule="auto"/>
        <w:jc w:val="both"/>
        <w:rPr>
          <w:rFonts w:ascii="Times New Roman" w:hAnsi="Times New Roman"/>
          <w:sz w:val="24"/>
          <w:szCs w:val="24"/>
        </w:rPr>
      </w:pPr>
    </w:p>
    <w:p w:rsidR="00E32651" w:rsidRDefault="00E32651" w:rsidP="00E32651">
      <w:pPr>
        <w:spacing w:after="0" w:line="360" w:lineRule="auto"/>
        <w:jc w:val="both"/>
        <w:rPr>
          <w:rFonts w:ascii="Times New Roman" w:hAnsi="Times New Roman"/>
          <w:sz w:val="24"/>
          <w:szCs w:val="24"/>
        </w:rPr>
      </w:pPr>
    </w:p>
    <w:p w:rsidR="00E32651" w:rsidRDefault="00E32651" w:rsidP="00E32651">
      <w:pPr>
        <w:spacing w:after="0" w:line="360" w:lineRule="auto"/>
        <w:jc w:val="both"/>
        <w:rPr>
          <w:rFonts w:ascii="Times New Roman" w:hAnsi="Times New Roman"/>
          <w:sz w:val="24"/>
          <w:szCs w:val="24"/>
        </w:rPr>
      </w:pPr>
    </w:p>
    <w:p w:rsidR="00E32651" w:rsidRDefault="00E32651" w:rsidP="00E32651">
      <w:pPr>
        <w:spacing w:after="0" w:line="360" w:lineRule="auto"/>
        <w:jc w:val="both"/>
        <w:rPr>
          <w:rFonts w:ascii="Times New Roman" w:hAnsi="Times New Roman"/>
          <w:sz w:val="24"/>
          <w:szCs w:val="24"/>
        </w:rPr>
      </w:pPr>
    </w:p>
    <w:p w:rsidR="00E32651" w:rsidRDefault="00E32651" w:rsidP="00E32651">
      <w:pPr>
        <w:spacing w:after="0" w:line="360" w:lineRule="auto"/>
        <w:jc w:val="both"/>
        <w:rPr>
          <w:rFonts w:ascii="Times New Roman" w:hAnsi="Times New Roman"/>
          <w:sz w:val="24"/>
          <w:szCs w:val="24"/>
        </w:rPr>
      </w:pPr>
    </w:p>
    <w:p w:rsidR="00E32651" w:rsidRDefault="00E32651" w:rsidP="00E32651">
      <w:pPr>
        <w:spacing w:after="0" w:line="360" w:lineRule="auto"/>
        <w:jc w:val="both"/>
        <w:rPr>
          <w:rFonts w:ascii="Times New Roman" w:hAnsi="Times New Roman"/>
          <w:sz w:val="24"/>
          <w:szCs w:val="24"/>
        </w:rPr>
      </w:pPr>
    </w:p>
    <w:p w:rsidR="00E32651" w:rsidRDefault="00E32651" w:rsidP="00E32651">
      <w:pPr>
        <w:spacing w:after="0" w:line="360" w:lineRule="auto"/>
        <w:jc w:val="both"/>
        <w:rPr>
          <w:rFonts w:ascii="Times New Roman" w:hAnsi="Times New Roman"/>
          <w:sz w:val="24"/>
          <w:szCs w:val="24"/>
        </w:rPr>
      </w:pPr>
    </w:p>
    <w:p w:rsidR="00E32651" w:rsidRPr="004E6A9E" w:rsidRDefault="00E32651" w:rsidP="00E32651">
      <w:pPr>
        <w:spacing w:after="0" w:line="360" w:lineRule="auto"/>
        <w:jc w:val="both"/>
        <w:rPr>
          <w:rFonts w:ascii="Times New Roman" w:hAnsi="Times New Roman"/>
          <w:sz w:val="24"/>
          <w:szCs w:val="24"/>
        </w:rPr>
      </w:pPr>
      <w:r>
        <w:rPr>
          <w:rFonts w:ascii="Times New Roman" w:hAnsi="Times New Roman"/>
          <w:sz w:val="24"/>
          <w:szCs w:val="24"/>
        </w:rPr>
        <w:t xml:space="preserve">Рис. 2. Эскиз камеры изображения первого телескопа </w:t>
      </w:r>
      <w:r w:rsidRPr="00AB6223">
        <w:rPr>
          <w:rFonts w:ascii="Times New Roman" w:hAnsi="Times New Roman"/>
          <w:sz w:val="24"/>
          <w:szCs w:val="24"/>
          <w:lang w:val="en-US"/>
        </w:rPr>
        <w:t>TAIGA</w:t>
      </w:r>
      <w:r w:rsidRPr="00AB6223">
        <w:rPr>
          <w:rFonts w:ascii="Times New Roman" w:hAnsi="Times New Roman"/>
          <w:sz w:val="24"/>
          <w:szCs w:val="24"/>
        </w:rPr>
        <w:t>-</w:t>
      </w:r>
      <w:r w:rsidRPr="00AB6223">
        <w:rPr>
          <w:rFonts w:ascii="Times New Roman" w:hAnsi="Times New Roman"/>
          <w:sz w:val="24"/>
          <w:szCs w:val="24"/>
          <w:lang w:val="en-US"/>
        </w:rPr>
        <w:t>IACT</w:t>
      </w:r>
      <w:r>
        <w:rPr>
          <w:rFonts w:ascii="Times New Roman" w:hAnsi="Times New Roman"/>
          <w:sz w:val="24"/>
          <w:szCs w:val="24"/>
        </w:rPr>
        <w:t>.</w:t>
      </w:r>
    </w:p>
    <w:p w:rsidR="00E32651" w:rsidRPr="004E6A9E" w:rsidRDefault="00E32651" w:rsidP="00E32651">
      <w:pPr>
        <w:spacing w:after="0" w:line="360" w:lineRule="auto"/>
        <w:jc w:val="both"/>
        <w:rPr>
          <w:rFonts w:ascii="Times New Roman" w:hAnsi="Times New Roman"/>
          <w:sz w:val="24"/>
          <w:szCs w:val="24"/>
        </w:rPr>
      </w:pPr>
    </w:p>
    <w:p w:rsidR="00E32651" w:rsidRDefault="00E32651" w:rsidP="00E32651">
      <w:pPr>
        <w:spacing w:after="0" w:line="360" w:lineRule="auto"/>
        <w:jc w:val="both"/>
        <w:rPr>
          <w:rFonts w:ascii="Times New Roman" w:hAnsi="Times New Roman"/>
          <w:sz w:val="24"/>
          <w:szCs w:val="24"/>
        </w:rPr>
      </w:pPr>
      <w:r>
        <w:rPr>
          <w:rFonts w:ascii="Times New Roman" w:hAnsi="Times New Roman"/>
          <w:sz w:val="24"/>
          <w:szCs w:val="24"/>
        </w:rPr>
        <w:t xml:space="preserve">На рис.3а показан первый телескоп с камерой изображения и несколькими зеркалами. На рис. 3б можно видеть первые зарегистрированные события </w:t>
      </w:r>
      <w:proofErr w:type="gramStart"/>
      <w:r>
        <w:rPr>
          <w:rFonts w:ascii="Times New Roman" w:hAnsi="Times New Roman"/>
          <w:sz w:val="24"/>
          <w:szCs w:val="24"/>
        </w:rPr>
        <w:t>от</w:t>
      </w:r>
      <w:proofErr w:type="gramEnd"/>
      <w:r>
        <w:rPr>
          <w:rFonts w:ascii="Times New Roman" w:hAnsi="Times New Roman"/>
          <w:sz w:val="24"/>
          <w:szCs w:val="24"/>
        </w:rPr>
        <w:t xml:space="preserve"> ШАЛ. </w:t>
      </w:r>
    </w:p>
    <w:p w:rsidR="00E32651" w:rsidRPr="00933370" w:rsidRDefault="00E32651" w:rsidP="00E32651">
      <w:pPr>
        <w:spacing w:after="0" w:line="360" w:lineRule="auto"/>
        <w:jc w:val="both"/>
        <w:rPr>
          <w:rFonts w:ascii="Times New Roman" w:hAnsi="Times New Roman"/>
          <w:sz w:val="24"/>
          <w:szCs w:val="24"/>
        </w:rPr>
      </w:pPr>
      <w:r w:rsidRPr="00933370">
        <w:rPr>
          <w:rFonts w:ascii="Times New Roman" w:hAnsi="Times New Roman"/>
          <w:noProof/>
          <w:sz w:val="24"/>
          <w:szCs w:val="24"/>
          <w:lang w:eastAsia="ru-RU"/>
        </w:rPr>
        <w:lastRenderedPageBreak/>
        <w:drawing>
          <wp:inline distT="0" distB="0" distL="0" distR="0">
            <wp:extent cx="5991225" cy="3067050"/>
            <wp:effectExtent l="0" t="0" r="9525" b="0"/>
            <wp:docPr id="3" name="Рисунок 3" descr="first-event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first-events_1.jpg"/>
                    <pic:cNvPicPr>
                      <a:picLocks noChangeAspect="1" noChangeArrowheads="1"/>
                    </pic:cNvPicPr>
                  </pic:nvPicPr>
                  <pic:blipFill>
                    <a:blip r:embed="rId1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91225" cy="3067050"/>
                    </a:xfrm>
                    <a:prstGeom prst="rect">
                      <a:avLst/>
                    </a:prstGeom>
                    <a:noFill/>
                    <a:ln>
                      <a:noFill/>
                    </a:ln>
                  </pic:spPr>
                </pic:pic>
              </a:graphicData>
            </a:graphic>
          </wp:inline>
        </w:drawing>
      </w:r>
    </w:p>
    <w:p w:rsidR="00E32651" w:rsidRDefault="00E32651" w:rsidP="00E32651">
      <w:pPr>
        <w:spacing w:after="0" w:line="360" w:lineRule="auto"/>
        <w:jc w:val="both"/>
        <w:rPr>
          <w:rFonts w:ascii="Times New Roman" w:hAnsi="Times New Roman"/>
          <w:sz w:val="24"/>
          <w:szCs w:val="24"/>
        </w:rPr>
      </w:pPr>
      <w:r>
        <w:rPr>
          <w:rFonts w:ascii="Times New Roman" w:hAnsi="Times New Roman"/>
          <w:sz w:val="24"/>
          <w:szCs w:val="24"/>
        </w:rPr>
        <w:t xml:space="preserve">Рис. 3. а) Первый телескоп </w:t>
      </w:r>
      <w:r w:rsidRPr="00AB6223">
        <w:rPr>
          <w:rFonts w:ascii="Times New Roman" w:hAnsi="Times New Roman"/>
          <w:sz w:val="24"/>
          <w:szCs w:val="24"/>
          <w:lang w:val="en-US"/>
        </w:rPr>
        <w:t>TAIGA</w:t>
      </w:r>
      <w:r w:rsidRPr="00AB6223">
        <w:rPr>
          <w:rFonts w:ascii="Times New Roman" w:hAnsi="Times New Roman"/>
          <w:sz w:val="24"/>
          <w:szCs w:val="24"/>
        </w:rPr>
        <w:t>-</w:t>
      </w:r>
      <w:r w:rsidRPr="00AB6223">
        <w:rPr>
          <w:rFonts w:ascii="Times New Roman" w:hAnsi="Times New Roman"/>
          <w:sz w:val="24"/>
          <w:szCs w:val="24"/>
          <w:lang w:val="en-US"/>
        </w:rPr>
        <w:t>IACT</w:t>
      </w:r>
      <w:r>
        <w:rPr>
          <w:rFonts w:ascii="Times New Roman" w:hAnsi="Times New Roman"/>
          <w:sz w:val="24"/>
          <w:szCs w:val="24"/>
        </w:rPr>
        <w:t>, смонтированный в Тункинской долине</w:t>
      </w:r>
      <w:r w:rsidRPr="004E6A9E">
        <w:rPr>
          <w:rFonts w:ascii="Times New Roman" w:hAnsi="Times New Roman"/>
          <w:sz w:val="24"/>
          <w:szCs w:val="24"/>
        </w:rPr>
        <w:t>;</w:t>
      </w:r>
      <w:r>
        <w:rPr>
          <w:rFonts w:ascii="Times New Roman" w:hAnsi="Times New Roman"/>
          <w:sz w:val="24"/>
          <w:szCs w:val="24"/>
        </w:rPr>
        <w:t xml:space="preserve"> б) первые зарегистрированные телескопом события от широких атмосферных ливней.</w:t>
      </w:r>
    </w:p>
    <w:p w:rsidR="00E32651" w:rsidRDefault="00E32651" w:rsidP="00E32651">
      <w:pPr>
        <w:spacing w:after="0" w:line="360" w:lineRule="auto"/>
        <w:jc w:val="both"/>
        <w:rPr>
          <w:rFonts w:ascii="Times New Roman" w:hAnsi="Times New Roman"/>
          <w:sz w:val="24"/>
          <w:szCs w:val="24"/>
        </w:rPr>
      </w:pPr>
    </w:p>
    <w:p w:rsidR="00E32651" w:rsidRDefault="00E32651" w:rsidP="00E32651">
      <w:pPr>
        <w:spacing w:after="0" w:line="360" w:lineRule="auto"/>
        <w:jc w:val="both"/>
        <w:rPr>
          <w:rFonts w:ascii="Times New Roman" w:hAnsi="Times New Roman"/>
          <w:sz w:val="24"/>
          <w:szCs w:val="24"/>
        </w:rPr>
      </w:pPr>
      <w:r>
        <w:rPr>
          <w:rFonts w:ascii="Times New Roman" w:hAnsi="Times New Roman"/>
          <w:sz w:val="24"/>
          <w:szCs w:val="24"/>
        </w:rPr>
        <w:t xml:space="preserve">В ИЯИ РАН разработаны и созданы калибровочные системы для установки </w:t>
      </w:r>
      <w:r>
        <w:rPr>
          <w:rFonts w:ascii="Times New Roman" w:hAnsi="Times New Roman"/>
          <w:sz w:val="24"/>
          <w:szCs w:val="24"/>
          <w:lang w:val="en-US"/>
        </w:rPr>
        <w:t>TAIGA</w:t>
      </w:r>
      <w:r w:rsidRPr="002016D5">
        <w:rPr>
          <w:rFonts w:ascii="Times New Roman" w:hAnsi="Times New Roman"/>
          <w:sz w:val="24"/>
          <w:szCs w:val="24"/>
        </w:rPr>
        <w:t>-</w:t>
      </w:r>
      <w:r>
        <w:rPr>
          <w:rFonts w:ascii="Times New Roman" w:hAnsi="Times New Roman"/>
          <w:sz w:val="24"/>
          <w:szCs w:val="24"/>
          <w:lang w:val="en-US"/>
        </w:rPr>
        <w:t>HiSCORE</w:t>
      </w:r>
      <w:r w:rsidRPr="002016D5">
        <w:rPr>
          <w:rFonts w:ascii="Times New Roman" w:hAnsi="Times New Roman"/>
          <w:sz w:val="24"/>
          <w:szCs w:val="24"/>
        </w:rPr>
        <w:t xml:space="preserve"> </w:t>
      </w:r>
      <w:r>
        <w:rPr>
          <w:rFonts w:ascii="Times New Roman" w:hAnsi="Times New Roman"/>
          <w:sz w:val="24"/>
          <w:szCs w:val="24"/>
        </w:rPr>
        <w:t xml:space="preserve">и для первого телескопа </w:t>
      </w:r>
      <w:r w:rsidRPr="00AB6223">
        <w:rPr>
          <w:rFonts w:ascii="Times New Roman" w:hAnsi="Times New Roman"/>
          <w:sz w:val="24"/>
          <w:szCs w:val="24"/>
          <w:lang w:val="en-US"/>
        </w:rPr>
        <w:t>TAIGA</w:t>
      </w:r>
      <w:r w:rsidRPr="00AB6223">
        <w:rPr>
          <w:rFonts w:ascii="Times New Roman" w:hAnsi="Times New Roman"/>
          <w:sz w:val="24"/>
          <w:szCs w:val="24"/>
        </w:rPr>
        <w:t>-</w:t>
      </w:r>
      <w:r w:rsidRPr="00AB6223">
        <w:rPr>
          <w:rFonts w:ascii="Times New Roman" w:hAnsi="Times New Roman"/>
          <w:sz w:val="24"/>
          <w:szCs w:val="24"/>
          <w:lang w:val="en-US"/>
        </w:rPr>
        <w:t>IACT</w:t>
      </w:r>
      <w:r>
        <w:rPr>
          <w:rFonts w:ascii="Times New Roman" w:hAnsi="Times New Roman"/>
          <w:sz w:val="24"/>
          <w:szCs w:val="24"/>
        </w:rPr>
        <w:t xml:space="preserve"> на основе светодиодов высокой мощности, диффузных рассеивателей света и оптоволоконных кабелей. Эти системы успешно тестируются в полевых условиях в Тункинской долине. С помощью этих систем удалось синхронизировать оптические станции установки </w:t>
      </w:r>
      <w:r>
        <w:rPr>
          <w:rFonts w:ascii="Times New Roman" w:hAnsi="Times New Roman"/>
          <w:sz w:val="24"/>
          <w:szCs w:val="24"/>
          <w:lang w:val="en-US"/>
        </w:rPr>
        <w:t>TAIGA</w:t>
      </w:r>
      <w:r w:rsidRPr="002016D5">
        <w:rPr>
          <w:rFonts w:ascii="Times New Roman" w:hAnsi="Times New Roman"/>
          <w:sz w:val="24"/>
          <w:szCs w:val="24"/>
        </w:rPr>
        <w:t>-</w:t>
      </w:r>
      <w:r>
        <w:rPr>
          <w:rFonts w:ascii="Times New Roman" w:hAnsi="Times New Roman"/>
          <w:sz w:val="24"/>
          <w:szCs w:val="24"/>
          <w:lang w:val="en-US"/>
        </w:rPr>
        <w:t>HiSCORE</w:t>
      </w:r>
      <w:r>
        <w:rPr>
          <w:rFonts w:ascii="Times New Roman" w:hAnsi="Times New Roman"/>
          <w:sz w:val="24"/>
          <w:szCs w:val="24"/>
        </w:rPr>
        <w:t xml:space="preserve"> с точностью </w:t>
      </w:r>
      <w:r w:rsidRPr="007D3B39">
        <w:rPr>
          <w:rFonts w:ascii="Times New Roman" w:hAnsi="Times New Roman"/>
          <w:sz w:val="24"/>
          <w:szCs w:val="24"/>
        </w:rPr>
        <w:t xml:space="preserve">~ 100 </w:t>
      </w:r>
      <w:r>
        <w:rPr>
          <w:rFonts w:ascii="Times New Roman" w:hAnsi="Times New Roman"/>
          <w:sz w:val="24"/>
          <w:szCs w:val="24"/>
        </w:rPr>
        <w:t>пс, что позволяет достичь высокого углового разрешения ~0,1</w:t>
      </w:r>
      <w:r>
        <w:rPr>
          <w:rFonts w:ascii="Times New Roman" w:hAnsi="Times New Roman"/>
          <w:sz w:val="24"/>
          <w:szCs w:val="24"/>
        </w:rPr>
        <w:sym w:font="Symbol" w:char="F0B0"/>
      </w:r>
      <w:r>
        <w:rPr>
          <w:rFonts w:ascii="Times New Roman" w:hAnsi="Times New Roman"/>
          <w:sz w:val="24"/>
          <w:szCs w:val="24"/>
        </w:rPr>
        <w:t xml:space="preserve">. </w:t>
      </w:r>
    </w:p>
    <w:p w:rsidR="00E32651" w:rsidRPr="002016D5" w:rsidRDefault="00E32651" w:rsidP="00E32651">
      <w:pPr>
        <w:spacing w:after="0" w:line="360" w:lineRule="auto"/>
        <w:jc w:val="both"/>
        <w:rPr>
          <w:rFonts w:ascii="Times New Roman" w:hAnsi="Times New Roman"/>
          <w:sz w:val="24"/>
          <w:szCs w:val="24"/>
        </w:rPr>
      </w:pPr>
      <w:r>
        <w:rPr>
          <w:rFonts w:ascii="Times New Roman" w:hAnsi="Times New Roman"/>
          <w:sz w:val="24"/>
          <w:szCs w:val="24"/>
        </w:rPr>
        <w:t xml:space="preserve">В ИЯИ РАН также разработан и создан измерительный стенд для тестирования и исследования параметров фотоумножителей камер изображения телескопов </w:t>
      </w:r>
      <w:r w:rsidRPr="00AB6223">
        <w:rPr>
          <w:rFonts w:ascii="Times New Roman" w:hAnsi="Times New Roman"/>
          <w:sz w:val="24"/>
          <w:szCs w:val="24"/>
          <w:lang w:val="en-US"/>
        </w:rPr>
        <w:t>TAIGA</w:t>
      </w:r>
      <w:r w:rsidRPr="00AB6223">
        <w:rPr>
          <w:rFonts w:ascii="Times New Roman" w:hAnsi="Times New Roman"/>
          <w:sz w:val="24"/>
          <w:szCs w:val="24"/>
        </w:rPr>
        <w:t>-</w:t>
      </w:r>
      <w:r w:rsidRPr="00AB6223">
        <w:rPr>
          <w:rFonts w:ascii="Times New Roman" w:hAnsi="Times New Roman"/>
          <w:sz w:val="24"/>
          <w:szCs w:val="24"/>
          <w:lang w:val="en-US"/>
        </w:rPr>
        <w:t>IACT</w:t>
      </w:r>
      <w:r>
        <w:rPr>
          <w:rFonts w:ascii="Times New Roman" w:hAnsi="Times New Roman"/>
          <w:sz w:val="24"/>
          <w:szCs w:val="24"/>
        </w:rPr>
        <w:t xml:space="preserve">. </w:t>
      </w:r>
    </w:p>
    <w:p w:rsidR="00E32651" w:rsidRPr="007D3B39" w:rsidRDefault="00E32651" w:rsidP="00E32651">
      <w:pPr>
        <w:spacing w:after="0" w:line="360" w:lineRule="auto"/>
        <w:jc w:val="both"/>
        <w:rPr>
          <w:rFonts w:ascii="Times New Roman" w:hAnsi="Times New Roman"/>
          <w:sz w:val="24"/>
          <w:szCs w:val="24"/>
        </w:rPr>
      </w:pPr>
      <w:r>
        <w:rPr>
          <w:rFonts w:ascii="Times New Roman" w:hAnsi="Times New Roman"/>
          <w:sz w:val="24"/>
          <w:szCs w:val="24"/>
        </w:rPr>
        <w:t>Основные результаты за 2016 год опубликованы в следующих статьях</w:t>
      </w:r>
      <w:r w:rsidRPr="007D3B39">
        <w:rPr>
          <w:rFonts w:ascii="Times New Roman" w:hAnsi="Times New Roman"/>
          <w:sz w:val="24"/>
          <w:szCs w:val="24"/>
        </w:rPr>
        <w:t>:</w:t>
      </w:r>
    </w:p>
    <w:p w:rsidR="00E32651" w:rsidRPr="007D3B39" w:rsidRDefault="00E32651" w:rsidP="00E32651">
      <w:pPr>
        <w:spacing w:after="0" w:line="360" w:lineRule="auto"/>
        <w:jc w:val="both"/>
        <w:rPr>
          <w:rFonts w:ascii="Times New Roman" w:hAnsi="Times New Roman"/>
          <w:sz w:val="24"/>
          <w:szCs w:val="24"/>
          <w:lang w:val="en-US"/>
        </w:rPr>
      </w:pPr>
      <w:r w:rsidRPr="00E32651">
        <w:rPr>
          <w:rFonts w:ascii="Times New Roman" w:hAnsi="Times New Roman"/>
          <w:sz w:val="24"/>
          <w:szCs w:val="24"/>
          <w:bdr w:val="none" w:sz="0" w:space="0" w:color="auto" w:frame="1"/>
          <w:shd w:val="clear" w:color="auto" w:fill="FFFFFF"/>
          <w:lang w:val="en-US"/>
        </w:rPr>
        <w:t>1</w:t>
      </w:r>
      <w:r>
        <w:rPr>
          <w:rFonts w:ascii="Times New Roman" w:hAnsi="Times New Roman"/>
          <w:sz w:val="24"/>
          <w:szCs w:val="24"/>
          <w:bdr w:val="none" w:sz="0" w:space="0" w:color="auto" w:frame="1"/>
          <w:shd w:val="clear" w:color="auto" w:fill="FFFFFF"/>
          <w:lang w:val="en-US"/>
        </w:rPr>
        <w:t xml:space="preserve">. </w:t>
      </w:r>
      <w:hyperlink r:id="rId182" w:tooltip="Бережнев Сергей Филиппович (перейти на страницу сотрудника)" w:history="1">
        <w:r w:rsidRPr="007D3B39">
          <w:rPr>
            <w:rStyle w:val="a8"/>
            <w:rFonts w:ascii="Times New Roman" w:hAnsi="Times New Roman"/>
            <w:sz w:val="24"/>
            <w:szCs w:val="24"/>
            <w:bdr w:val="none" w:sz="0" w:space="0" w:color="auto" w:frame="1"/>
            <w:shd w:val="clear" w:color="auto" w:fill="FFFFFF"/>
            <w:lang w:val="en-US"/>
          </w:rPr>
          <w:t>Berezhnev S.F.</w:t>
        </w:r>
      </w:hyperlink>
      <w:r w:rsidRPr="007D3B39">
        <w:rPr>
          <w:rFonts w:ascii="Times New Roman" w:hAnsi="Times New Roman"/>
          <w:sz w:val="24"/>
          <w:szCs w:val="24"/>
          <w:bdr w:val="none" w:sz="0" w:space="0" w:color="auto" w:frame="1"/>
          <w:shd w:val="clear" w:color="auto" w:fill="FFFFFF"/>
          <w:lang w:val="en-US"/>
        </w:rPr>
        <w:t xml:space="preserve">, </w:t>
      </w:r>
      <w:hyperlink r:id="rId183" w:tooltip="Budnev N.M. (перейти на страницу сотрудника)" w:history="1">
        <w:r w:rsidRPr="007D3B39">
          <w:rPr>
            <w:rStyle w:val="a8"/>
            <w:rFonts w:ascii="Times New Roman" w:hAnsi="Times New Roman"/>
            <w:sz w:val="24"/>
            <w:szCs w:val="24"/>
            <w:bdr w:val="none" w:sz="0" w:space="0" w:color="auto" w:frame="1"/>
            <w:shd w:val="clear" w:color="auto" w:fill="FFFFFF"/>
            <w:lang w:val="en-US"/>
          </w:rPr>
          <w:t>Budnev N.M.</w:t>
        </w:r>
      </w:hyperlink>
      <w:r w:rsidRPr="007D3B39">
        <w:rPr>
          <w:rFonts w:ascii="Times New Roman" w:hAnsi="Times New Roman"/>
          <w:sz w:val="24"/>
          <w:szCs w:val="24"/>
          <w:bdr w:val="none" w:sz="0" w:space="0" w:color="auto" w:frame="1"/>
          <w:shd w:val="clear" w:color="auto" w:fill="FFFFFF"/>
          <w:lang w:val="en-US"/>
        </w:rPr>
        <w:t xml:space="preserve">, </w:t>
      </w:r>
      <w:hyperlink r:id="rId184" w:tooltip="Chiavassa A. (перейти на страницу сотрудника)" w:history="1">
        <w:r w:rsidRPr="007D3B39">
          <w:rPr>
            <w:rStyle w:val="a8"/>
            <w:rFonts w:ascii="Times New Roman" w:hAnsi="Times New Roman"/>
            <w:sz w:val="24"/>
            <w:szCs w:val="24"/>
            <w:bdr w:val="none" w:sz="0" w:space="0" w:color="auto" w:frame="1"/>
            <w:shd w:val="clear" w:color="auto" w:fill="FFFFFF"/>
            <w:lang w:val="en-US"/>
          </w:rPr>
          <w:t>Chiavassa A.</w:t>
        </w:r>
      </w:hyperlink>
      <w:r w:rsidRPr="007D3B39">
        <w:rPr>
          <w:rFonts w:ascii="Times New Roman" w:hAnsi="Times New Roman"/>
          <w:sz w:val="24"/>
          <w:szCs w:val="24"/>
          <w:bdr w:val="none" w:sz="0" w:space="0" w:color="auto" w:frame="1"/>
          <w:shd w:val="clear" w:color="auto" w:fill="FFFFFF"/>
          <w:lang w:val="en-US"/>
        </w:rPr>
        <w:t xml:space="preserve">, </w:t>
      </w:r>
      <w:r>
        <w:rPr>
          <w:rFonts w:ascii="Times New Roman" w:hAnsi="Times New Roman"/>
          <w:sz w:val="24"/>
          <w:szCs w:val="24"/>
          <w:bdr w:val="none" w:sz="0" w:space="0" w:color="auto" w:frame="1"/>
          <w:shd w:val="clear" w:color="auto" w:fill="FFFFFF"/>
          <w:lang w:val="en-US"/>
        </w:rPr>
        <w:t xml:space="preserve">et al. </w:t>
      </w:r>
      <w:r w:rsidRPr="007D3B39">
        <w:rPr>
          <w:rFonts w:ascii="Times New Roman" w:hAnsi="Times New Roman"/>
          <w:bCs/>
          <w:sz w:val="24"/>
          <w:szCs w:val="24"/>
          <w:lang w:val="en-US"/>
        </w:rPr>
        <w:t xml:space="preserve">The Primary CR Spectrum by the Data of the Tunka-133 Array // JPS conference proceedings. 2016. Vol.9. </w:t>
      </w:r>
      <w:proofErr w:type="gramStart"/>
      <w:r w:rsidRPr="007D3B39">
        <w:rPr>
          <w:rFonts w:ascii="Times New Roman" w:hAnsi="Times New Roman"/>
          <w:bCs/>
          <w:sz w:val="24"/>
          <w:szCs w:val="24"/>
          <w:lang w:val="en-US"/>
        </w:rPr>
        <w:t>P.010009.</w:t>
      </w:r>
      <w:proofErr w:type="gramEnd"/>
    </w:p>
    <w:p w:rsidR="00E32651" w:rsidRDefault="00E32651" w:rsidP="00E32651">
      <w:pPr>
        <w:spacing w:after="0" w:line="360" w:lineRule="auto"/>
        <w:jc w:val="both"/>
        <w:rPr>
          <w:rFonts w:ascii="Times New Roman" w:hAnsi="Times New Roman"/>
          <w:sz w:val="24"/>
          <w:szCs w:val="24"/>
          <w:lang w:val="en-US"/>
        </w:rPr>
      </w:pPr>
      <w:r w:rsidRPr="007D3B39">
        <w:rPr>
          <w:rFonts w:ascii="Times New Roman" w:hAnsi="Times New Roman"/>
          <w:sz w:val="24"/>
          <w:szCs w:val="24"/>
          <w:lang w:val="en-US"/>
        </w:rPr>
        <w:t xml:space="preserve">2. </w:t>
      </w:r>
      <w:r w:rsidRPr="007D3B39">
        <w:rPr>
          <w:rFonts w:ascii="Times New Roman" w:hAnsi="Times New Roman"/>
          <w:bCs/>
          <w:color w:val="111111"/>
          <w:sz w:val="24"/>
          <w:szCs w:val="24"/>
          <w:lang w:val="en-US"/>
        </w:rPr>
        <w:t>N. Budnev, I. Astapov, P. Bezya</w:t>
      </w:r>
      <w:r>
        <w:rPr>
          <w:rFonts w:ascii="Times New Roman" w:hAnsi="Times New Roman"/>
          <w:bCs/>
          <w:color w:val="111111"/>
          <w:sz w:val="24"/>
          <w:szCs w:val="24"/>
          <w:lang w:val="en-US"/>
        </w:rPr>
        <w:t>zeekov,</w:t>
      </w:r>
      <w:r w:rsidRPr="007D3B39">
        <w:rPr>
          <w:rFonts w:ascii="Times New Roman" w:hAnsi="Times New Roman"/>
          <w:bCs/>
          <w:color w:val="111111"/>
          <w:sz w:val="24"/>
          <w:szCs w:val="24"/>
          <w:lang w:val="en-US"/>
        </w:rPr>
        <w:t xml:space="preserve"> et al. </w:t>
      </w:r>
      <w:r w:rsidRPr="007D3B39">
        <w:rPr>
          <w:rFonts w:ascii="Times New Roman" w:hAnsi="Times New Roman"/>
          <w:sz w:val="24"/>
          <w:szCs w:val="24"/>
          <w:lang w:val="en-US"/>
        </w:rPr>
        <w:t>The TAIGA experiment: from cosmic ray to gamma-ray astronomy in the Tunka valley // Journal of Physics: Conference Series 718 (2016) 052006.</w:t>
      </w:r>
    </w:p>
    <w:p w:rsidR="00E32651" w:rsidRDefault="00E32651" w:rsidP="00E32651">
      <w:pPr>
        <w:spacing w:after="0" w:line="360" w:lineRule="auto"/>
        <w:jc w:val="both"/>
        <w:rPr>
          <w:rFonts w:ascii="Times New Roman" w:hAnsi="Times New Roman"/>
          <w:sz w:val="24"/>
          <w:szCs w:val="24"/>
          <w:lang w:val="en-US"/>
        </w:rPr>
      </w:pPr>
      <w:r w:rsidRPr="007D3B39">
        <w:rPr>
          <w:rFonts w:ascii="Times New Roman" w:hAnsi="Times New Roman"/>
          <w:sz w:val="24"/>
          <w:szCs w:val="24"/>
          <w:lang w:val="en-US"/>
        </w:rPr>
        <w:t xml:space="preserve">3. </w:t>
      </w:r>
      <w:r w:rsidRPr="007D3B39">
        <w:rPr>
          <w:rFonts w:ascii="Times New Roman" w:hAnsi="Times New Roman"/>
          <w:bCs/>
          <w:color w:val="111111"/>
          <w:sz w:val="24"/>
          <w:szCs w:val="24"/>
          <w:lang w:val="en-US"/>
        </w:rPr>
        <w:t xml:space="preserve">V.V. Prosin, N.M. Budnev, A. Chiavassa, et al. </w:t>
      </w:r>
      <w:r w:rsidRPr="007D3B39">
        <w:rPr>
          <w:rFonts w:ascii="Times New Roman" w:hAnsi="Times New Roman"/>
          <w:sz w:val="24"/>
          <w:szCs w:val="24"/>
          <w:lang w:val="en-US"/>
        </w:rPr>
        <w:t>Results and perspectives of cosmic ray mass composition studies with EAS arrays in the Tunka Valley // Journal of Physics: Conference Series 718 (2016) 052031.</w:t>
      </w:r>
    </w:p>
    <w:p w:rsidR="00E32651" w:rsidRDefault="00E32651" w:rsidP="00E32651">
      <w:pPr>
        <w:spacing w:after="0" w:line="360" w:lineRule="auto"/>
        <w:jc w:val="both"/>
        <w:rPr>
          <w:rFonts w:ascii="Times New Roman" w:hAnsi="Times New Roman"/>
          <w:sz w:val="24"/>
          <w:szCs w:val="24"/>
          <w:lang w:val="en-US"/>
        </w:rPr>
      </w:pPr>
      <w:r w:rsidRPr="007D3B39">
        <w:rPr>
          <w:rFonts w:ascii="Times New Roman" w:hAnsi="Times New Roman"/>
          <w:sz w:val="24"/>
          <w:szCs w:val="24"/>
          <w:lang w:val="en-US"/>
        </w:rPr>
        <w:t>4. V.V. Prosin</w:t>
      </w:r>
      <w:proofErr w:type="gramStart"/>
      <w:r w:rsidRPr="007D3B39">
        <w:rPr>
          <w:rFonts w:ascii="Times New Roman" w:hAnsi="Times New Roman"/>
          <w:sz w:val="24"/>
          <w:szCs w:val="24"/>
          <w:lang w:val="en-US"/>
        </w:rPr>
        <w:t>, ,</w:t>
      </w:r>
      <w:proofErr w:type="gramEnd"/>
      <w:r w:rsidRPr="007D3B39">
        <w:rPr>
          <w:rFonts w:ascii="Times New Roman" w:hAnsi="Times New Roman"/>
          <w:sz w:val="24"/>
          <w:szCs w:val="24"/>
          <w:lang w:val="en-US"/>
        </w:rPr>
        <w:t xml:space="preserve"> S.F. Berezhnev, N.M. Budnev, </w:t>
      </w:r>
      <w:r>
        <w:rPr>
          <w:rFonts w:ascii="Times New Roman" w:hAnsi="Times New Roman"/>
          <w:sz w:val="24"/>
          <w:szCs w:val="24"/>
          <w:lang w:val="en-US"/>
        </w:rPr>
        <w:t xml:space="preserve">et al. </w:t>
      </w:r>
      <w:r w:rsidRPr="007D3B39">
        <w:rPr>
          <w:rFonts w:ascii="Times New Roman" w:hAnsi="Times New Roman"/>
          <w:sz w:val="24"/>
          <w:szCs w:val="24"/>
          <w:lang w:val="en-US"/>
        </w:rPr>
        <w:t>Results from Tunka-133 (5 years observation) and from the Tunka-HiSCORE prototype // EPJ Web of Conferences 121, 03004 (2016).</w:t>
      </w:r>
    </w:p>
    <w:p w:rsidR="00E32651" w:rsidRPr="007D3B39" w:rsidRDefault="00E32651" w:rsidP="00E32651">
      <w:pPr>
        <w:spacing w:after="0" w:line="360" w:lineRule="auto"/>
        <w:jc w:val="both"/>
        <w:rPr>
          <w:rFonts w:ascii="Times New Roman" w:hAnsi="Times New Roman"/>
          <w:sz w:val="24"/>
          <w:szCs w:val="24"/>
          <w:lang w:val="en-US"/>
        </w:rPr>
      </w:pPr>
      <w:proofErr w:type="gramStart"/>
      <w:r>
        <w:rPr>
          <w:rFonts w:ascii="Times New Roman" w:hAnsi="Times New Roman"/>
          <w:sz w:val="24"/>
          <w:szCs w:val="24"/>
          <w:lang w:val="en-US"/>
        </w:rPr>
        <w:lastRenderedPageBreak/>
        <w:t>5</w:t>
      </w:r>
      <w:r w:rsidRPr="007D3B39">
        <w:rPr>
          <w:rFonts w:ascii="Times New Roman" w:hAnsi="Times New Roman"/>
          <w:sz w:val="24"/>
          <w:szCs w:val="24"/>
          <w:lang w:val="en-US"/>
        </w:rPr>
        <w:t>. N. Budnev, I. Astapov, N. Barbashina, et al.</w:t>
      </w:r>
      <w:proofErr w:type="gramEnd"/>
      <w:r w:rsidRPr="007D3B39">
        <w:rPr>
          <w:rFonts w:ascii="Times New Roman" w:hAnsi="Times New Roman"/>
          <w:sz w:val="24"/>
          <w:szCs w:val="24"/>
          <w:lang w:val="en-US"/>
        </w:rPr>
        <w:t xml:space="preserve"> The TAIGA experiment: From Cosmic Ray to Gamma-Ray Astronomy // NIMA in press. </w:t>
      </w:r>
      <w:proofErr w:type="gramStart"/>
      <w:r w:rsidRPr="007D3B39">
        <w:rPr>
          <w:rFonts w:ascii="Times New Roman" w:hAnsi="Times New Roman"/>
          <w:sz w:val="24"/>
          <w:szCs w:val="24"/>
          <w:lang w:val="en-US"/>
        </w:rPr>
        <w:t>Available on-line 14 June 2016 (Vienna).</w:t>
      </w:r>
      <w:proofErr w:type="gramEnd"/>
      <w:r w:rsidRPr="007D3B39">
        <w:rPr>
          <w:rFonts w:ascii="Times New Roman" w:hAnsi="Times New Roman"/>
          <w:sz w:val="24"/>
          <w:szCs w:val="24"/>
          <w:lang w:val="en-US"/>
        </w:rPr>
        <w:t xml:space="preserve"> </w:t>
      </w:r>
      <w:proofErr w:type="gramStart"/>
      <w:r w:rsidRPr="007D3B39">
        <w:rPr>
          <w:rFonts w:ascii="Times New Roman" w:hAnsi="Times New Roman"/>
          <w:sz w:val="24"/>
          <w:szCs w:val="24"/>
          <w:lang w:val="en-US"/>
        </w:rPr>
        <w:t xml:space="preserve">/ </w:t>
      </w:r>
      <w:hyperlink r:id="rId185" w:history="1">
        <w:r w:rsidRPr="007D3B39">
          <w:rPr>
            <w:rStyle w:val="a8"/>
            <w:rFonts w:ascii="Times New Roman" w:hAnsi="Times New Roman"/>
            <w:sz w:val="24"/>
            <w:szCs w:val="24"/>
            <w:lang w:val="en-US"/>
          </w:rPr>
          <w:t>http://dx.doi.org/10.1016/j.nima.2016.06.041</w:t>
        </w:r>
      </w:hyperlink>
      <w:r w:rsidRPr="007D3B39">
        <w:rPr>
          <w:rFonts w:ascii="Times New Roman" w:hAnsi="Times New Roman"/>
          <w:sz w:val="24"/>
          <w:szCs w:val="24"/>
          <w:lang w:val="en-US"/>
        </w:rPr>
        <w:t>.</w:t>
      </w:r>
      <w:proofErr w:type="gramEnd"/>
    </w:p>
    <w:p w:rsidR="00E32651" w:rsidRPr="007D3B39" w:rsidRDefault="00E32651" w:rsidP="00E32651">
      <w:pPr>
        <w:spacing w:after="0" w:line="360" w:lineRule="auto"/>
        <w:jc w:val="both"/>
        <w:rPr>
          <w:rFonts w:ascii="Times New Roman" w:hAnsi="Times New Roman"/>
          <w:sz w:val="24"/>
          <w:szCs w:val="24"/>
          <w:lang w:val="en-US"/>
        </w:rPr>
      </w:pPr>
      <w:proofErr w:type="gramStart"/>
      <w:r w:rsidRPr="007D3B39">
        <w:rPr>
          <w:rFonts w:ascii="Times New Roman" w:hAnsi="Times New Roman"/>
          <w:sz w:val="24"/>
          <w:szCs w:val="24"/>
          <w:lang w:val="en-US"/>
        </w:rPr>
        <w:t>6. O. Gress, I. Astapov, N. Budnev, et al.</w:t>
      </w:r>
      <w:proofErr w:type="gramEnd"/>
      <w:r w:rsidRPr="007D3B39">
        <w:rPr>
          <w:rFonts w:ascii="Times New Roman" w:hAnsi="Times New Roman"/>
          <w:sz w:val="24"/>
          <w:szCs w:val="24"/>
          <w:lang w:val="en-US"/>
        </w:rPr>
        <w:t xml:space="preserve"> The wide-aperture gamm-ray telescope TAIGA-HiSCORE in the Tunka Valley // NIMA in press. </w:t>
      </w:r>
      <w:proofErr w:type="gramStart"/>
      <w:r w:rsidRPr="007D3B39">
        <w:rPr>
          <w:rFonts w:ascii="Times New Roman" w:hAnsi="Times New Roman"/>
          <w:sz w:val="24"/>
          <w:szCs w:val="24"/>
          <w:lang w:val="en-US"/>
        </w:rPr>
        <w:t>Available on-line 14 June 2016.</w:t>
      </w:r>
      <w:proofErr w:type="gramEnd"/>
      <w:r w:rsidRPr="007D3B39">
        <w:rPr>
          <w:rFonts w:ascii="Times New Roman" w:hAnsi="Times New Roman"/>
          <w:sz w:val="24"/>
          <w:szCs w:val="24"/>
          <w:lang w:val="en-US"/>
        </w:rPr>
        <w:t xml:space="preserve"> </w:t>
      </w:r>
      <w:proofErr w:type="gramStart"/>
      <w:r w:rsidRPr="007D3B39">
        <w:rPr>
          <w:rFonts w:ascii="Times New Roman" w:hAnsi="Times New Roman"/>
          <w:sz w:val="24"/>
          <w:szCs w:val="24"/>
          <w:lang w:val="en-US"/>
        </w:rPr>
        <w:t>/ http://dx.doi.org/10.1016/j.nima.2016.08.031.</w:t>
      </w:r>
      <w:proofErr w:type="gramEnd"/>
    </w:p>
    <w:p w:rsidR="00E32651" w:rsidRPr="0063186B" w:rsidRDefault="00E32651" w:rsidP="00E32651">
      <w:pPr>
        <w:spacing w:after="0" w:line="360" w:lineRule="auto"/>
        <w:jc w:val="both"/>
        <w:rPr>
          <w:rFonts w:ascii="Times New Roman" w:hAnsi="Times New Roman"/>
          <w:sz w:val="24"/>
          <w:szCs w:val="24"/>
        </w:rPr>
      </w:pPr>
      <w:r w:rsidRPr="007D3B39">
        <w:rPr>
          <w:rFonts w:ascii="Times New Roman" w:hAnsi="Times New Roman"/>
          <w:sz w:val="24"/>
          <w:szCs w:val="24"/>
          <w:lang w:val="en-US"/>
        </w:rPr>
        <w:t xml:space="preserve">12. B.K.Lubsandorzhiev. Multi_TeV Gamma-Ray Astronomy // Physics of Particles and Nuclei. </w:t>
      </w:r>
      <w:r w:rsidRPr="0063186B">
        <w:rPr>
          <w:rFonts w:ascii="Times New Roman" w:hAnsi="Times New Roman"/>
          <w:sz w:val="24"/>
          <w:szCs w:val="24"/>
        </w:rPr>
        <w:t xml:space="preserve">2016. </w:t>
      </w:r>
      <w:proofErr w:type="gramStart"/>
      <w:r w:rsidRPr="007D3B39">
        <w:rPr>
          <w:rFonts w:ascii="Times New Roman" w:hAnsi="Times New Roman"/>
          <w:sz w:val="24"/>
          <w:szCs w:val="24"/>
          <w:lang w:val="en-US"/>
        </w:rPr>
        <w:t>Vol</w:t>
      </w:r>
      <w:r w:rsidRPr="0063186B">
        <w:rPr>
          <w:rFonts w:ascii="Times New Roman" w:hAnsi="Times New Roman"/>
          <w:sz w:val="24"/>
          <w:szCs w:val="24"/>
        </w:rPr>
        <w:t xml:space="preserve">.47. </w:t>
      </w:r>
      <w:r w:rsidRPr="007D3B39">
        <w:rPr>
          <w:rFonts w:ascii="Times New Roman" w:hAnsi="Times New Roman"/>
          <w:sz w:val="24"/>
          <w:szCs w:val="24"/>
          <w:lang w:val="en-US"/>
        </w:rPr>
        <w:t>No</w:t>
      </w:r>
      <w:r w:rsidRPr="0063186B">
        <w:rPr>
          <w:rFonts w:ascii="Times New Roman" w:hAnsi="Times New Roman"/>
          <w:sz w:val="24"/>
          <w:szCs w:val="24"/>
        </w:rPr>
        <w:t>.6.</w:t>
      </w:r>
      <w:proofErr w:type="gramEnd"/>
      <w:r w:rsidRPr="0063186B">
        <w:rPr>
          <w:rFonts w:ascii="Times New Roman" w:hAnsi="Times New Roman"/>
          <w:sz w:val="24"/>
          <w:szCs w:val="24"/>
        </w:rPr>
        <w:t xml:space="preserve"> </w:t>
      </w:r>
      <w:proofErr w:type="gramStart"/>
      <w:r w:rsidRPr="007D3B39">
        <w:rPr>
          <w:rFonts w:ascii="Times New Roman" w:hAnsi="Times New Roman"/>
          <w:sz w:val="24"/>
          <w:szCs w:val="24"/>
          <w:lang w:val="en-US"/>
        </w:rPr>
        <w:t>P</w:t>
      </w:r>
      <w:r w:rsidRPr="0063186B">
        <w:rPr>
          <w:rFonts w:ascii="Times New Roman" w:hAnsi="Times New Roman"/>
          <w:sz w:val="24"/>
          <w:szCs w:val="24"/>
        </w:rPr>
        <w:t>.947-956.</w:t>
      </w:r>
      <w:proofErr w:type="gramEnd"/>
    </w:p>
    <w:p w:rsidR="00D10A79" w:rsidRPr="0063186B" w:rsidRDefault="00D10A79" w:rsidP="00067768">
      <w:pPr>
        <w:pStyle w:val="a3"/>
        <w:jc w:val="left"/>
        <w:rPr>
          <w:b w:val="0"/>
          <w:sz w:val="24"/>
          <w:szCs w:val="24"/>
        </w:rPr>
      </w:pPr>
    </w:p>
    <w:p w:rsidR="001B1E03" w:rsidRPr="0063186B" w:rsidRDefault="001B1E03" w:rsidP="00067768">
      <w:pPr>
        <w:pStyle w:val="a3"/>
        <w:jc w:val="left"/>
        <w:rPr>
          <w:b w:val="0"/>
          <w:sz w:val="24"/>
          <w:szCs w:val="24"/>
        </w:rPr>
      </w:pPr>
    </w:p>
    <w:p w:rsidR="00067768" w:rsidRPr="0063186B" w:rsidRDefault="00067768" w:rsidP="00067768">
      <w:pPr>
        <w:pStyle w:val="a3"/>
        <w:jc w:val="left"/>
        <w:rPr>
          <w:b w:val="0"/>
          <w:sz w:val="24"/>
          <w:szCs w:val="24"/>
        </w:rPr>
      </w:pPr>
    </w:p>
    <w:p w:rsidR="00067768" w:rsidRPr="00025699" w:rsidRDefault="00025699" w:rsidP="00067768">
      <w:pPr>
        <w:pStyle w:val="a3"/>
        <w:jc w:val="both"/>
        <w:rPr>
          <w:sz w:val="24"/>
          <w:szCs w:val="24"/>
        </w:rPr>
      </w:pPr>
      <w:r w:rsidRPr="00025699">
        <w:rPr>
          <w:sz w:val="24"/>
          <w:szCs w:val="24"/>
        </w:rPr>
        <w:t xml:space="preserve">Проект: </w:t>
      </w:r>
      <w:r w:rsidR="00067768" w:rsidRPr="00025699">
        <w:rPr>
          <w:sz w:val="24"/>
          <w:szCs w:val="24"/>
        </w:rPr>
        <w:t xml:space="preserve">Проверка экспериментально наблюдаемого эффекта годовых и суточных вариаций константы распада ядра 214Ро на короткоживущем ядре 213Ро. </w:t>
      </w:r>
    </w:p>
    <w:p w:rsidR="00067768" w:rsidRPr="00025699" w:rsidRDefault="00067768" w:rsidP="00067768">
      <w:pPr>
        <w:pStyle w:val="a3"/>
        <w:jc w:val="both"/>
        <w:rPr>
          <w:sz w:val="24"/>
          <w:szCs w:val="24"/>
        </w:rPr>
      </w:pPr>
      <w:r w:rsidRPr="00025699">
        <w:rPr>
          <w:sz w:val="24"/>
          <w:szCs w:val="24"/>
        </w:rPr>
        <w:t>ИЯИ</w:t>
      </w:r>
      <w:r w:rsidR="00025699" w:rsidRPr="00025699">
        <w:rPr>
          <w:sz w:val="24"/>
          <w:szCs w:val="24"/>
        </w:rPr>
        <w:t>,</w:t>
      </w:r>
      <w:r w:rsidRPr="00025699">
        <w:rPr>
          <w:sz w:val="24"/>
          <w:szCs w:val="24"/>
        </w:rPr>
        <w:t xml:space="preserve"> В.В.Кузминов</w:t>
      </w:r>
      <w:r w:rsidR="00E57E3C">
        <w:rPr>
          <w:sz w:val="24"/>
          <w:szCs w:val="24"/>
        </w:rPr>
        <w:t xml:space="preserve"> </w:t>
      </w:r>
    </w:p>
    <w:p w:rsidR="00025699" w:rsidRDefault="00025699" w:rsidP="00067768">
      <w:pPr>
        <w:pStyle w:val="a3"/>
        <w:jc w:val="both"/>
        <w:rPr>
          <w:b w:val="0"/>
          <w:sz w:val="24"/>
          <w:szCs w:val="24"/>
        </w:rPr>
      </w:pPr>
    </w:p>
    <w:p w:rsidR="005D70B6" w:rsidRPr="00835A2F" w:rsidRDefault="005D70B6" w:rsidP="005D70B6">
      <w:pPr>
        <w:spacing w:line="276" w:lineRule="auto"/>
        <w:ind w:left="-284"/>
        <w:rPr>
          <w:b/>
        </w:rPr>
      </w:pPr>
      <w:r w:rsidRPr="00835A2F">
        <w:rPr>
          <w:b/>
        </w:rPr>
        <w:t>План на 201</w:t>
      </w:r>
      <w:r w:rsidRPr="00571828">
        <w:rPr>
          <w:b/>
        </w:rPr>
        <w:t>6</w:t>
      </w:r>
      <w:r w:rsidRPr="00835A2F">
        <w:rPr>
          <w:b/>
        </w:rPr>
        <w:t xml:space="preserve"> год</w:t>
      </w:r>
    </w:p>
    <w:p w:rsidR="005D70B6" w:rsidRPr="005D70B6" w:rsidRDefault="005D70B6" w:rsidP="005D70B6">
      <w:pPr>
        <w:ind w:left="-284" w:firstLine="992"/>
      </w:pPr>
      <w:r>
        <w:t xml:space="preserve">Набор статистики с изотопом </w:t>
      </w:r>
      <w:r>
        <w:rPr>
          <w:vertAlign w:val="superscript"/>
        </w:rPr>
        <w:t>213</w:t>
      </w:r>
      <w:r>
        <w:t>Ро (Т</w:t>
      </w:r>
      <w:proofErr w:type="gramStart"/>
      <w:r>
        <w:rPr>
          <w:vertAlign w:val="subscript"/>
        </w:rPr>
        <w:t>1</w:t>
      </w:r>
      <w:proofErr w:type="gramEnd"/>
      <w:r>
        <w:rPr>
          <w:vertAlign w:val="subscript"/>
        </w:rPr>
        <w:t>/2</w:t>
      </w:r>
      <w:r>
        <w:t xml:space="preserve">=3.7 мкс.) за </w:t>
      </w:r>
      <w:r w:rsidRPr="000166D2">
        <w:t>~</w:t>
      </w:r>
      <w:r>
        <w:t xml:space="preserve">500 суток. Обработка результатов и получение данных о величине амплитуды солнечной, лунной и звёздной суточных и годовых компонент вариации периода полураспада изотопа </w:t>
      </w:r>
      <w:r>
        <w:rPr>
          <w:vertAlign w:val="superscript"/>
        </w:rPr>
        <w:t>213</w:t>
      </w:r>
      <w:r>
        <w:t xml:space="preserve">Ро. </w:t>
      </w:r>
    </w:p>
    <w:p w:rsidR="005D70B6" w:rsidRPr="005D70B6" w:rsidRDefault="005D70B6" w:rsidP="005D70B6">
      <w:pPr>
        <w:ind w:left="-284" w:firstLine="992"/>
      </w:pPr>
      <w:r>
        <w:t xml:space="preserve">Исследование возможности создания экспериментальной установки для исследования эффекта временных вариаций периода полураспада на альфа-активном изотопе </w:t>
      </w:r>
      <w:r>
        <w:rPr>
          <w:vertAlign w:val="superscript"/>
        </w:rPr>
        <w:t>212</w:t>
      </w:r>
      <w:r>
        <w:t>Ро с минимальным среди известных периодом полураспада Т</w:t>
      </w:r>
      <w:proofErr w:type="gramStart"/>
      <w:r>
        <w:rPr>
          <w:vertAlign w:val="subscript"/>
        </w:rPr>
        <w:t>1</w:t>
      </w:r>
      <w:proofErr w:type="gramEnd"/>
      <w:r>
        <w:rPr>
          <w:vertAlign w:val="subscript"/>
        </w:rPr>
        <w:t>/2</w:t>
      </w:r>
      <w:r>
        <w:t xml:space="preserve">=0.3 мкс. </w:t>
      </w:r>
    </w:p>
    <w:p w:rsidR="005D70B6" w:rsidRPr="00835A2F" w:rsidRDefault="005D70B6" w:rsidP="005D70B6">
      <w:pPr>
        <w:spacing w:line="276" w:lineRule="auto"/>
        <w:ind w:left="-284"/>
        <w:rPr>
          <w:b/>
        </w:rPr>
      </w:pPr>
      <w:r w:rsidRPr="00835A2F">
        <w:rPr>
          <w:b/>
        </w:rPr>
        <w:t>О</w:t>
      </w:r>
      <w:r>
        <w:rPr>
          <w:b/>
        </w:rPr>
        <w:t>тчёт</w:t>
      </w:r>
      <w:r w:rsidRPr="00835A2F">
        <w:rPr>
          <w:b/>
        </w:rPr>
        <w:t xml:space="preserve"> о выполнении</w:t>
      </w:r>
    </w:p>
    <w:p w:rsidR="005D70B6" w:rsidRDefault="005D70B6" w:rsidP="005D70B6">
      <w:pPr>
        <w:spacing w:line="276" w:lineRule="auto"/>
        <w:ind w:left="-284"/>
        <w:jc w:val="both"/>
      </w:pPr>
      <w:r>
        <w:t>1.   В 201</w:t>
      </w:r>
      <w:r w:rsidRPr="00536035">
        <w:t>6</w:t>
      </w:r>
      <w:r>
        <w:t xml:space="preserve"> году на установке ТАУ-3</w:t>
      </w:r>
      <w:r w:rsidRPr="00E31AFA">
        <w:t xml:space="preserve"> </w:t>
      </w:r>
      <w:r>
        <w:t xml:space="preserve">с источником </w:t>
      </w:r>
      <w:r w:rsidRPr="00536035">
        <w:t xml:space="preserve"> </w:t>
      </w:r>
      <w:r>
        <w:rPr>
          <w:vertAlign w:val="superscript"/>
        </w:rPr>
        <w:t>229</w:t>
      </w:r>
      <w:r>
        <w:rPr>
          <w:lang w:val="en-US"/>
        </w:rPr>
        <w:t>Th</w:t>
      </w:r>
      <w:r>
        <w:t xml:space="preserve"> набрана и обработана статистика за 422 дня (июль 2015–сентябрь 2016). </w:t>
      </w:r>
      <w:proofErr w:type="gramStart"/>
      <w:r>
        <w:t xml:space="preserve">В результате обработки временного ряда значений периода полураспада дочернего изотопа </w:t>
      </w:r>
      <w:r>
        <w:rPr>
          <w:vertAlign w:val="superscript"/>
        </w:rPr>
        <w:t>213</w:t>
      </w:r>
      <w:r>
        <w:rPr>
          <w:lang w:val="en-US"/>
        </w:rPr>
        <w:t>Po</w:t>
      </w:r>
      <w:r>
        <w:t xml:space="preserve"> обнаружены  солнечно-суточная вариация константы распада с усреднённой амплитудой </w:t>
      </w:r>
      <w:r w:rsidRPr="00B0540C">
        <w:t>А</w:t>
      </w:r>
      <w:r w:rsidRPr="00B0540C">
        <w:rPr>
          <w:vertAlign w:val="subscript"/>
        </w:rPr>
        <w:t>С</w:t>
      </w:r>
      <w:r>
        <w:t>=</w:t>
      </w:r>
      <w:r w:rsidRPr="00B0540C">
        <w:t>(</w:t>
      </w:r>
      <w:r>
        <w:t>9.6</w:t>
      </w:r>
      <w:r w:rsidRPr="00B0540C">
        <w:t>±</w:t>
      </w:r>
      <w:r>
        <w:t>4</w:t>
      </w:r>
      <w:r w:rsidRPr="00B0540C">
        <w:t>.</w:t>
      </w:r>
      <w:r>
        <w:t>2</w:t>
      </w:r>
      <w:r w:rsidRPr="00B0540C">
        <w:t>)∙10</w:t>
      </w:r>
      <w:r w:rsidRPr="00B0540C">
        <w:rPr>
          <w:vertAlign w:val="superscript"/>
        </w:rPr>
        <w:t>-</w:t>
      </w:r>
      <w:r>
        <w:rPr>
          <w:vertAlign w:val="superscript"/>
        </w:rPr>
        <w:t>4</w:t>
      </w:r>
      <w:r>
        <w:t xml:space="preserve">, </w:t>
      </w:r>
      <w:r w:rsidRPr="00536035">
        <w:t>лунно-суточная с А</w:t>
      </w:r>
      <w:r w:rsidRPr="00536035">
        <w:rPr>
          <w:vertAlign w:val="subscript"/>
        </w:rPr>
        <w:t>Л</w:t>
      </w:r>
      <w:r w:rsidRPr="00536035">
        <w:t>=(5.7±2.9)∙10</w:t>
      </w:r>
      <w:r w:rsidRPr="00536035">
        <w:rPr>
          <w:vertAlign w:val="superscript"/>
        </w:rPr>
        <w:t>-4</w:t>
      </w:r>
      <w:r w:rsidRPr="00536035">
        <w:t xml:space="preserve"> и звёздно-суточная с  А</w:t>
      </w:r>
      <w:r w:rsidRPr="00536035">
        <w:rPr>
          <w:vertAlign w:val="subscript"/>
        </w:rPr>
        <w:t>З</w:t>
      </w:r>
      <w:r w:rsidRPr="00536035">
        <w:t>=(5.0±2.9)∙10</w:t>
      </w:r>
      <w:r w:rsidRPr="00536035">
        <w:rPr>
          <w:vertAlign w:val="superscript"/>
        </w:rPr>
        <w:t>-4</w:t>
      </w:r>
      <w:r w:rsidRPr="00536035">
        <w:t>.</w:t>
      </w:r>
      <w:proofErr w:type="gramEnd"/>
      <w:r>
        <w:t xml:space="preserve"> Усреднённое за 422 дня значение периода полураспада </w:t>
      </w:r>
      <w:r>
        <w:rPr>
          <w:vertAlign w:val="superscript"/>
        </w:rPr>
        <w:t>213</w:t>
      </w:r>
      <w:r>
        <w:t>Ро составило величину Т</w:t>
      </w:r>
      <w:proofErr w:type="gramStart"/>
      <w:r>
        <w:rPr>
          <w:vertAlign w:val="subscript"/>
        </w:rPr>
        <w:t>1</w:t>
      </w:r>
      <w:proofErr w:type="gramEnd"/>
      <w:r>
        <w:rPr>
          <w:vertAlign w:val="subscript"/>
        </w:rPr>
        <w:t>/2</w:t>
      </w:r>
      <w:r w:rsidRPr="00942AE8">
        <w:t>=</w:t>
      </w:r>
      <w:r>
        <w:t>3.702</w:t>
      </w:r>
      <w:r w:rsidRPr="00942AE8">
        <w:t>±0.0</w:t>
      </w:r>
      <w:r>
        <w:t>01</w:t>
      </w:r>
      <w:r w:rsidRPr="00942AE8">
        <w:t xml:space="preserve"> мкс</w:t>
      </w:r>
      <w:r>
        <w:t>, являющуюся наиболее точной в настоящее время. Справочное табличное значение поправлено на 12%</w:t>
      </w:r>
      <w:r w:rsidRPr="00942AE8">
        <w:t>.</w:t>
      </w:r>
      <w:r>
        <w:t xml:space="preserve"> Для получения данных о величине годовой вариации по используемой методике усреднения не хватает длины временного ряда. Набор статистики продолжается.</w:t>
      </w:r>
    </w:p>
    <w:p w:rsidR="005D70B6" w:rsidRDefault="005D70B6" w:rsidP="005D70B6">
      <w:pPr>
        <w:spacing w:line="276" w:lineRule="auto"/>
        <w:ind w:left="-284"/>
        <w:jc w:val="both"/>
      </w:pPr>
      <w:r>
        <w:t>2.   Разработан и создан прототип установки ТАУ-4 для исследования эффекта временн</w:t>
      </w:r>
      <w:r w:rsidRPr="00A52293">
        <w:rPr>
          <w:b/>
        </w:rPr>
        <w:t>ы</w:t>
      </w:r>
      <w:r>
        <w:t xml:space="preserve">х вариаций периода полураспада на альфа-активном изотопе </w:t>
      </w:r>
      <w:r>
        <w:rPr>
          <w:vertAlign w:val="superscript"/>
        </w:rPr>
        <w:t>212</w:t>
      </w:r>
      <w:r>
        <w:t>Ро с минимальным среди природных изотопов периодом полураспада Т</w:t>
      </w:r>
      <w:proofErr w:type="gramStart"/>
      <w:r>
        <w:rPr>
          <w:vertAlign w:val="subscript"/>
        </w:rPr>
        <w:t>1</w:t>
      </w:r>
      <w:proofErr w:type="gramEnd"/>
      <w:r>
        <w:rPr>
          <w:vertAlign w:val="subscript"/>
        </w:rPr>
        <w:t>/2</w:t>
      </w:r>
      <w:r>
        <w:t>=0.3 мкс. Она состоит из сцинтилляционного детектора Д</w:t>
      </w:r>
      <w:proofErr w:type="gramStart"/>
      <w:r>
        <w:t>1</w:t>
      </w:r>
      <w:proofErr w:type="gramEnd"/>
      <w:r>
        <w:t xml:space="preserve">, склеенного из двух дисков пластмассового сцинтиллятора (ПС) </w:t>
      </w:r>
      <w:r>
        <w:rPr>
          <w:lang w:val="en-US"/>
        </w:rPr>
        <w:t>d</w:t>
      </w:r>
      <w:r>
        <w:t xml:space="preserve">=18 мм, </w:t>
      </w:r>
      <w:r>
        <w:rPr>
          <w:lang w:val="en-US"/>
        </w:rPr>
        <w:t>h</w:t>
      </w:r>
      <w:r>
        <w:t xml:space="preserve">=1 мм. Внутренняя поверхность каждого диска покрыта алюминированной пластиковой плёнкой толщиной 3.5 мкм, извлечённой из электро-конденсатора. Проводящие слои направлены друг к другу и разделены кольцевым изолятором толщиной 0.5 мм. К каждому слою на электрическом контакте присоединена медицинская игла с отверстием в боковой стенке, направленным в центральный зазор. Иглы вклеены в сборку на противоположных концах диаметра и направлены штуцерами в одну сторону. Они используются одновременно как электроды и трубки для подвода и отвода проточного газа. Сборка размещена на дне открытого с одного торца футляра из отражающей плёнки </w:t>
      </w:r>
      <w:r>
        <w:rPr>
          <w:lang w:val="en-US"/>
        </w:rPr>
        <w:t>VM</w:t>
      </w:r>
      <w:r w:rsidRPr="00197E81">
        <w:t>-2000</w:t>
      </w:r>
      <w:r>
        <w:t>. Футляр вставлен</w:t>
      </w:r>
      <w:r w:rsidRPr="00197E81">
        <w:t xml:space="preserve"> </w:t>
      </w:r>
      <w:r>
        <w:t xml:space="preserve"> внутрь  </w:t>
      </w:r>
      <w:r>
        <w:lastRenderedPageBreak/>
        <w:t xml:space="preserve">прямоугольного пенала  9∙23∙140 мм из нержавеющей стали толщиной 0.5 мм. Иглы выведены наружу через закрытый торец пенала. Открытый торец пенала присоединён к основанию цилиндра </w:t>
      </w:r>
      <w:r>
        <w:rPr>
          <w:lang w:val="en-US"/>
        </w:rPr>
        <w:t>d</w:t>
      </w:r>
      <w:r>
        <w:t>=44</w:t>
      </w:r>
      <w:r w:rsidRPr="00A10857">
        <w:t xml:space="preserve"> </w:t>
      </w:r>
      <w:r>
        <w:t xml:space="preserve">мм, </w:t>
      </w:r>
      <w:r>
        <w:rPr>
          <w:lang w:val="en-US"/>
        </w:rPr>
        <w:t>h</w:t>
      </w:r>
      <w:r w:rsidRPr="00A10857">
        <w:t>=</w:t>
      </w:r>
      <w:r>
        <w:t>160 мм  из нержавеющей стали толщиной 2.5 мм. Внутри цилиндра находится быстрый фотоумножитель ФЭУ-87 (или ФЭУ-85), который просматривает ПС. Сигнал с анодной нагрузки ФЭУ снимается  через согласующую цепочку на кабель (50 Ом) и подаётся на вход цифрового осциллографа ЛА-н1</w:t>
      </w:r>
      <w:r>
        <w:rPr>
          <w:lang w:val="en-US"/>
        </w:rPr>
        <w:t>USB</w:t>
      </w:r>
      <w:r>
        <w:t xml:space="preserve"> с частотой оцифровки до 1 ГГц. Тестовые испытания  проводились в наземном лабораторном помещении. Детектор Д</w:t>
      </w:r>
      <w:proofErr w:type="gramStart"/>
      <w:r>
        <w:t>1</w:t>
      </w:r>
      <w:proofErr w:type="gramEnd"/>
      <w:r>
        <w:t xml:space="preserve"> размещался в защите 8 см </w:t>
      </w:r>
      <w:r>
        <w:rPr>
          <w:lang w:val="en-US"/>
        </w:rPr>
        <w:t>Pb</w:t>
      </w:r>
      <w:r>
        <w:t xml:space="preserve">. Для генерации атомов </w:t>
      </w:r>
      <w:r>
        <w:rPr>
          <w:vertAlign w:val="superscript"/>
        </w:rPr>
        <w:t>212</w:t>
      </w:r>
      <w:r>
        <w:t>Ро в рабочем зазоре Д1 исполь</w:t>
      </w:r>
      <w:bookmarkStart w:id="6" w:name="_GoBack"/>
      <w:bookmarkEnd w:id="6"/>
      <w:r>
        <w:t xml:space="preserve">зовался эффект образования заряженных ионов при </w:t>
      </w:r>
      <w:proofErr w:type="gramStart"/>
      <w:r>
        <w:t>α-</w:t>
      </w:r>
      <w:proofErr w:type="gramEnd"/>
      <w:r>
        <w:t xml:space="preserve">распаде изотопа </w:t>
      </w:r>
      <w:r>
        <w:rPr>
          <w:vertAlign w:val="superscript"/>
        </w:rPr>
        <w:t>220</w:t>
      </w:r>
      <w:r>
        <w:rPr>
          <w:lang w:val="en-US"/>
        </w:rPr>
        <w:t>Rn</w:t>
      </w:r>
      <w:r>
        <w:t xml:space="preserve">. Этот изотоп является дочерним продуктом в цепочке распада естественного долгоживущего изотопа </w:t>
      </w:r>
      <w:r>
        <w:rPr>
          <w:vertAlign w:val="superscript"/>
        </w:rPr>
        <w:t>232</w:t>
      </w:r>
      <w:r>
        <w:rPr>
          <w:lang w:val="en-US"/>
        </w:rPr>
        <w:t>Th</w:t>
      </w:r>
      <w:r>
        <w:t xml:space="preserve"> и материнским изотопом для конечной части этого ряда: </w:t>
      </w:r>
      <w:r>
        <w:rPr>
          <w:vertAlign w:val="superscript"/>
        </w:rPr>
        <w:t>232</w:t>
      </w:r>
      <w:r>
        <w:rPr>
          <w:lang w:val="en-US"/>
        </w:rPr>
        <w:t>Th</w:t>
      </w:r>
      <w:r>
        <w:t>(Т</w:t>
      </w:r>
      <w:r>
        <w:rPr>
          <w:vertAlign w:val="subscript"/>
        </w:rPr>
        <w:t>1/2</w:t>
      </w:r>
      <w:r>
        <w:t>=1.4∙10</w:t>
      </w:r>
      <w:r>
        <w:rPr>
          <w:vertAlign w:val="superscript"/>
        </w:rPr>
        <w:t>10</w:t>
      </w:r>
      <w:r>
        <w:t xml:space="preserve"> лет, α)→</w:t>
      </w:r>
      <w:r>
        <w:rPr>
          <w:vertAlign w:val="superscript"/>
        </w:rPr>
        <w:t>228</w:t>
      </w:r>
      <w:r>
        <w:rPr>
          <w:lang w:val="en-US"/>
        </w:rPr>
        <w:t>Ra</w:t>
      </w:r>
      <w:r>
        <w:t>(Т</w:t>
      </w:r>
      <w:r>
        <w:rPr>
          <w:vertAlign w:val="subscript"/>
        </w:rPr>
        <w:t>1/2</w:t>
      </w:r>
      <w:r>
        <w:t>=5.</w:t>
      </w:r>
      <w:r w:rsidRPr="0096415A">
        <w:t xml:space="preserve">75 </w:t>
      </w:r>
      <w:r>
        <w:t>года, β</w:t>
      </w:r>
      <w:r>
        <w:rPr>
          <w:vertAlign w:val="superscript"/>
        </w:rPr>
        <w:t>-</w:t>
      </w:r>
      <w:r>
        <w:t>)→</w:t>
      </w:r>
      <w:r>
        <w:rPr>
          <w:vertAlign w:val="superscript"/>
        </w:rPr>
        <w:t>228</w:t>
      </w:r>
      <w:r>
        <w:rPr>
          <w:lang w:val="en-US"/>
        </w:rPr>
        <w:t>Ac</w:t>
      </w:r>
      <w:r>
        <w:t>(Т</w:t>
      </w:r>
      <w:r>
        <w:rPr>
          <w:vertAlign w:val="subscript"/>
        </w:rPr>
        <w:t>1/2</w:t>
      </w:r>
      <w:r>
        <w:t>=</w:t>
      </w:r>
      <w:r w:rsidRPr="0096415A">
        <w:t>6</w:t>
      </w:r>
      <w:r>
        <w:t>.</w:t>
      </w:r>
      <w:r w:rsidRPr="0096415A">
        <w:t>15</w:t>
      </w:r>
      <w:r>
        <w:t xml:space="preserve"> час, β</w:t>
      </w:r>
      <w:r>
        <w:rPr>
          <w:vertAlign w:val="superscript"/>
        </w:rPr>
        <w:t>-</w:t>
      </w:r>
      <w:r>
        <w:t xml:space="preserve">)→     </w:t>
      </w:r>
      <w:r>
        <w:rPr>
          <w:vertAlign w:val="superscript"/>
        </w:rPr>
        <w:t>228</w:t>
      </w:r>
      <w:r>
        <w:rPr>
          <w:lang w:val="en-US"/>
        </w:rPr>
        <w:t>Th</w:t>
      </w:r>
      <w:r>
        <w:t>(Т</w:t>
      </w:r>
      <w:r>
        <w:rPr>
          <w:vertAlign w:val="subscript"/>
        </w:rPr>
        <w:t>1/2</w:t>
      </w:r>
      <w:r>
        <w:t>=1.91 года, α)→</w:t>
      </w:r>
      <w:r>
        <w:rPr>
          <w:vertAlign w:val="superscript"/>
        </w:rPr>
        <w:t>224</w:t>
      </w:r>
      <w:r>
        <w:rPr>
          <w:lang w:val="en-US"/>
        </w:rPr>
        <w:t>Ra</w:t>
      </w:r>
      <w:r>
        <w:t>(Т</w:t>
      </w:r>
      <w:r>
        <w:rPr>
          <w:vertAlign w:val="subscript"/>
        </w:rPr>
        <w:t>1/2</w:t>
      </w:r>
      <w:r>
        <w:t>=3.66 сут., α)→</w:t>
      </w:r>
      <w:r>
        <w:rPr>
          <w:vertAlign w:val="superscript"/>
        </w:rPr>
        <w:t>220</w:t>
      </w:r>
      <w:r>
        <w:rPr>
          <w:lang w:val="en-US"/>
        </w:rPr>
        <w:t>Rn</w:t>
      </w:r>
      <w:r>
        <w:t>(Т</w:t>
      </w:r>
      <w:r>
        <w:rPr>
          <w:vertAlign w:val="subscript"/>
        </w:rPr>
        <w:t>1/2</w:t>
      </w:r>
      <w:r>
        <w:t>=55.6 с, α)→</w:t>
      </w:r>
      <w:r>
        <w:rPr>
          <w:vertAlign w:val="superscript"/>
        </w:rPr>
        <w:t>216</w:t>
      </w:r>
      <w:r>
        <w:t>Р</w:t>
      </w:r>
      <w:proofErr w:type="gramStart"/>
      <w:r>
        <w:t>о(</w:t>
      </w:r>
      <w:proofErr w:type="gramEnd"/>
      <w:r>
        <w:t>Т</w:t>
      </w:r>
      <w:r>
        <w:rPr>
          <w:vertAlign w:val="subscript"/>
        </w:rPr>
        <w:t>1/2</w:t>
      </w:r>
      <w:r>
        <w:t>=0.145 с, α)→</w:t>
      </w:r>
      <w:r>
        <w:rPr>
          <w:vertAlign w:val="superscript"/>
        </w:rPr>
        <w:t>212</w:t>
      </w:r>
      <w:r>
        <w:rPr>
          <w:lang w:val="en-US"/>
        </w:rPr>
        <w:t>Pb</w:t>
      </w:r>
      <w:r>
        <w:t>(Т</w:t>
      </w:r>
      <w:r>
        <w:rPr>
          <w:vertAlign w:val="subscript"/>
        </w:rPr>
        <w:t>1/2</w:t>
      </w:r>
      <w:r>
        <w:t>=10.6 час, β</w:t>
      </w:r>
      <w:r>
        <w:rPr>
          <w:vertAlign w:val="superscript"/>
        </w:rPr>
        <w:t>-</w:t>
      </w:r>
      <w:r>
        <w:t>)→</w:t>
      </w:r>
      <w:r>
        <w:rPr>
          <w:vertAlign w:val="superscript"/>
        </w:rPr>
        <w:t>212</w:t>
      </w:r>
      <w:r>
        <w:rPr>
          <w:lang w:val="en-US"/>
        </w:rPr>
        <w:t>Bi</w:t>
      </w:r>
      <w:r>
        <w:t>(Т</w:t>
      </w:r>
      <w:proofErr w:type="gramStart"/>
      <w:r>
        <w:rPr>
          <w:vertAlign w:val="subscript"/>
        </w:rPr>
        <w:t>1</w:t>
      </w:r>
      <w:proofErr w:type="gramEnd"/>
      <w:r>
        <w:rPr>
          <w:vertAlign w:val="subscript"/>
        </w:rPr>
        <w:t>/2</w:t>
      </w:r>
      <w:r>
        <w:t>=60.6 мин., 64.1% β</w:t>
      </w:r>
      <w:r>
        <w:rPr>
          <w:vertAlign w:val="superscript"/>
        </w:rPr>
        <w:t>-</w:t>
      </w:r>
      <w:r>
        <w:t>)→</w:t>
      </w:r>
      <w:r>
        <w:rPr>
          <w:vertAlign w:val="superscript"/>
        </w:rPr>
        <w:t>212</w:t>
      </w:r>
      <w:r>
        <w:rPr>
          <w:lang w:val="en-US"/>
        </w:rPr>
        <w:t>Po</w:t>
      </w:r>
      <w:r>
        <w:t>(Т</w:t>
      </w:r>
      <w:r>
        <w:rPr>
          <w:vertAlign w:val="subscript"/>
        </w:rPr>
        <w:t>1/2</w:t>
      </w:r>
      <w:r>
        <w:t>=2.96∙10</w:t>
      </w:r>
      <w:r>
        <w:rPr>
          <w:vertAlign w:val="superscript"/>
        </w:rPr>
        <w:t>-7</w:t>
      </w:r>
      <w:r>
        <w:t xml:space="preserve">с, α)→ </w:t>
      </w:r>
      <w:r>
        <w:rPr>
          <w:vertAlign w:val="superscript"/>
        </w:rPr>
        <w:t>206</w:t>
      </w:r>
      <w:r>
        <w:rPr>
          <w:lang w:val="en-US"/>
        </w:rPr>
        <w:t>Pb</w:t>
      </w:r>
      <w:r>
        <w:rPr>
          <w:vertAlign w:val="subscript"/>
        </w:rPr>
        <w:t>стаб.</w:t>
      </w:r>
      <w:r>
        <w:t xml:space="preserve">. Если в качестве базового изотопа использовать относительно дешёвый и доступный </w:t>
      </w:r>
      <w:r>
        <w:rPr>
          <w:vertAlign w:val="superscript"/>
        </w:rPr>
        <w:t>232</w:t>
      </w:r>
      <w:r>
        <w:rPr>
          <w:lang w:val="en-US"/>
        </w:rPr>
        <w:t>Th</w:t>
      </w:r>
      <w:r>
        <w:t xml:space="preserve"> в виде соли </w:t>
      </w:r>
      <w:r>
        <w:rPr>
          <w:lang w:val="en-US"/>
        </w:rPr>
        <w:t>Th</w:t>
      </w:r>
      <w:r w:rsidRPr="00C160BD">
        <w:t>(</w:t>
      </w:r>
      <w:r>
        <w:rPr>
          <w:lang w:val="en-US"/>
        </w:rPr>
        <w:t>NO</w:t>
      </w:r>
      <w:r w:rsidRPr="00C160BD">
        <w:rPr>
          <w:vertAlign w:val="subscript"/>
        </w:rPr>
        <w:t>3</w:t>
      </w:r>
      <w:r w:rsidRPr="00C160BD">
        <w:t>)</w:t>
      </w:r>
      <w:r w:rsidRPr="00C160BD">
        <w:rPr>
          <w:vertAlign w:val="subscript"/>
        </w:rPr>
        <w:t>4</w:t>
      </w:r>
      <w:r>
        <w:t xml:space="preserve">, его потребуется около 1 г для получения нужной активности </w:t>
      </w:r>
      <w:r>
        <w:rPr>
          <w:vertAlign w:val="superscript"/>
        </w:rPr>
        <w:t>212</w:t>
      </w:r>
      <w:r>
        <w:rPr>
          <w:lang w:val="en-US"/>
        </w:rPr>
        <w:t>Po</w:t>
      </w:r>
      <w:r>
        <w:t xml:space="preserve">. Однако из компактного источника выход </w:t>
      </w:r>
      <w:proofErr w:type="gramStart"/>
      <w:r>
        <w:t>α-</w:t>
      </w:r>
      <w:proofErr w:type="gramEnd"/>
      <w:r>
        <w:t xml:space="preserve">частиц будет очень маленький, а «тонкий» источник займёт не позволительно большую площадь. Поэтому и был рассмотрен вариант осаждения заряженных продуктов распада </w:t>
      </w:r>
      <w:r>
        <w:rPr>
          <w:vertAlign w:val="superscript"/>
        </w:rPr>
        <w:t>220</w:t>
      </w:r>
      <w:r>
        <w:rPr>
          <w:lang w:val="en-US"/>
        </w:rPr>
        <w:t>Rn</w:t>
      </w:r>
      <w:r>
        <w:t xml:space="preserve"> непосредственно в детекторе. Для этого раствор (</w:t>
      </w:r>
      <w:r w:rsidRPr="0009638E">
        <w:t xml:space="preserve">~20 </w:t>
      </w:r>
      <w:r>
        <w:t>см</w:t>
      </w:r>
      <w:r>
        <w:rPr>
          <w:vertAlign w:val="superscript"/>
        </w:rPr>
        <w:t>3</w:t>
      </w:r>
      <w:r>
        <w:t xml:space="preserve">) 1 г соли </w:t>
      </w:r>
      <w:r>
        <w:rPr>
          <w:lang w:val="en-US"/>
        </w:rPr>
        <w:t>Th</w:t>
      </w:r>
      <w:r w:rsidRPr="00C160BD">
        <w:t>(</w:t>
      </w:r>
      <w:r>
        <w:rPr>
          <w:lang w:val="en-US"/>
        </w:rPr>
        <w:t>NO</w:t>
      </w:r>
      <w:r w:rsidRPr="00C160BD">
        <w:rPr>
          <w:vertAlign w:val="subscript"/>
        </w:rPr>
        <w:t>3</w:t>
      </w:r>
      <w:r w:rsidRPr="00C160BD">
        <w:t>)</w:t>
      </w:r>
      <w:r w:rsidRPr="00C160BD">
        <w:rPr>
          <w:vertAlign w:val="subscript"/>
        </w:rPr>
        <w:t>4</w:t>
      </w:r>
      <w:r>
        <w:t xml:space="preserve"> размещался в сосуде объёмом </w:t>
      </w:r>
      <w:r w:rsidRPr="0009638E">
        <w:t>~</w:t>
      </w:r>
      <w:r>
        <w:t>5</w:t>
      </w:r>
      <w:r w:rsidRPr="0009638E">
        <w:t xml:space="preserve">0 </w:t>
      </w:r>
      <w:r>
        <w:t>см</w:t>
      </w:r>
      <w:r>
        <w:rPr>
          <w:vertAlign w:val="superscript"/>
        </w:rPr>
        <w:t>3</w:t>
      </w:r>
      <w:r>
        <w:t xml:space="preserve">. </w:t>
      </w:r>
      <w:proofErr w:type="gramStart"/>
      <w:r>
        <w:t xml:space="preserve">Раствор барботировался потоком воздуха со скоростью </w:t>
      </w:r>
      <w:r w:rsidRPr="009F24D9">
        <w:t>~</w:t>
      </w:r>
      <w:r>
        <w:t>20 см</w:t>
      </w:r>
      <w:r>
        <w:rPr>
          <w:vertAlign w:val="superscript"/>
        </w:rPr>
        <w:t>3</w:t>
      </w:r>
      <w:r>
        <w:t xml:space="preserve">/мин. Выходящий воздух поступал в сосуд объёмом </w:t>
      </w:r>
      <w:r w:rsidRPr="009F24D9">
        <w:t>~</w:t>
      </w:r>
      <w:r>
        <w:t xml:space="preserve">1 л. В сосуде происходит распад </w:t>
      </w:r>
      <w:r>
        <w:rPr>
          <w:vertAlign w:val="superscript"/>
        </w:rPr>
        <w:t>220</w:t>
      </w:r>
      <w:r>
        <w:rPr>
          <w:lang w:val="en-US"/>
        </w:rPr>
        <w:t>Rn</w:t>
      </w:r>
      <w:r>
        <w:t xml:space="preserve"> до </w:t>
      </w:r>
      <w:r>
        <w:rPr>
          <w:vertAlign w:val="superscript"/>
        </w:rPr>
        <w:t>212</w:t>
      </w:r>
      <w:r>
        <w:rPr>
          <w:lang w:val="en-US"/>
        </w:rPr>
        <w:t>Pb</w:t>
      </w:r>
      <w:r>
        <w:rPr>
          <w:vertAlign w:val="superscript"/>
        </w:rPr>
        <w:t>+</w:t>
      </w:r>
      <w:r>
        <w:t xml:space="preserve">. Накопленные ионы транспортируются потоком воздуха в рабочую камеру детектора и высаживаются на (-)-электрод при подаче на электроды напряжения 100 В. Было показано, что при указанных параметрах может быть достигнута активность </w:t>
      </w:r>
      <w:r>
        <w:rPr>
          <w:vertAlign w:val="superscript"/>
        </w:rPr>
        <w:t>212</w:t>
      </w:r>
      <w:r>
        <w:rPr>
          <w:lang w:val="en-US"/>
        </w:rPr>
        <w:t>Po</w:t>
      </w:r>
      <w:r>
        <w:t xml:space="preserve"> </w:t>
      </w:r>
      <w:r w:rsidRPr="00A07032">
        <w:t>~</w:t>
      </w:r>
      <w:r>
        <w:t>5 Бк.</w:t>
      </w:r>
      <w:proofErr w:type="gramEnd"/>
      <w:r>
        <w:t xml:space="preserve"> Была проверена возможность создания «сухого» генератора атомов </w:t>
      </w:r>
      <w:r>
        <w:rPr>
          <w:vertAlign w:val="superscript"/>
        </w:rPr>
        <w:t>220</w:t>
      </w:r>
      <w:r>
        <w:rPr>
          <w:lang w:val="en-US"/>
        </w:rPr>
        <w:t>Rn</w:t>
      </w:r>
      <w:r>
        <w:t xml:space="preserve"> путём нанесения ториевого покрытия на волокна фильтро-ткани Петрянова. Результат оказался отрицательным. </w:t>
      </w:r>
    </w:p>
    <w:p w:rsidR="005D70B6" w:rsidRPr="00A07032" w:rsidRDefault="005D70B6" w:rsidP="005D70B6">
      <w:pPr>
        <w:spacing w:line="276" w:lineRule="auto"/>
        <w:ind w:left="-284" w:firstLine="992"/>
        <w:jc w:val="both"/>
      </w:pPr>
      <w:r>
        <w:t xml:space="preserve">При построении распадных кривых было обнаружено, что на экспоненте присутствуют затухающие по амплитуде пики с периодом </w:t>
      </w:r>
      <w:r w:rsidRPr="00A07032">
        <w:t>~</w:t>
      </w:r>
      <w:r>
        <w:t xml:space="preserve">100 нс. Они были интерпретированы, как послеимпульсы фотоумножителя. Для уточнения их происхождения и устранения начата работа по замене вакуумного ФЭУ на </w:t>
      </w:r>
      <w:proofErr w:type="gramStart"/>
      <w:r>
        <w:t>твердотельный</w:t>
      </w:r>
      <w:proofErr w:type="gramEnd"/>
      <w:r>
        <w:t xml:space="preserve"> </w:t>
      </w:r>
      <w:r>
        <w:rPr>
          <w:lang w:val="en-US"/>
        </w:rPr>
        <w:t>SiMP</w:t>
      </w:r>
      <w:r w:rsidRPr="00A07032">
        <w:t>-</w:t>
      </w:r>
      <w:r>
        <w:t xml:space="preserve">фотоумножитель. Работа продолжается. </w:t>
      </w:r>
    </w:p>
    <w:p w:rsidR="005D70B6" w:rsidRDefault="005D70B6" w:rsidP="005D70B6">
      <w:pPr>
        <w:spacing w:line="276" w:lineRule="auto"/>
        <w:ind w:left="-284"/>
        <w:jc w:val="both"/>
      </w:pPr>
    </w:p>
    <w:p w:rsidR="005D70B6" w:rsidRPr="005D70B6" w:rsidRDefault="005D70B6" w:rsidP="005D70B6">
      <w:pPr>
        <w:spacing w:line="276" w:lineRule="auto"/>
        <w:ind w:left="-284"/>
        <w:jc w:val="both"/>
      </w:pPr>
      <w:r>
        <w:t>В 201</w:t>
      </w:r>
      <w:r w:rsidRPr="001B10EA">
        <w:t>6</w:t>
      </w:r>
      <w:r>
        <w:t xml:space="preserve"> году по теме работы были сделаны публикации:</w:t>
      </w:r>
    </w:p>
    <w:p w:rsidR="005D70B6" w:rsidRPr="00C609E3" w:rsidRDefault="005D70B6" w:rsidP="005D70B6">
      <w:pPr>
        <w:ind w:left="-284"/>
      </w:pPr>
      <w:r>
        <w:rPr>
          <w:iCs/>
        </w:rPr>
        <w:t xml:space="preserve">1. </w:t>
      </w:r>
      <w:r w:rsidRPr="00C609E3">
        <w:t xml:space="preserve">Е. Н. Алексеев, Ю. М. Гаврилюк, А. М. Гангапшев, </w:t>
      </w:r>
      <w:r w:rsidRPr="005D1F11">
        <w:t>А.М.Гежаев</w:t>
      </w:r>
      <w:r>
        <w:t>,</w:t>
      </w:r>
      <w:r w:rsidRPr="00C609E3">
        <w:t xml:space="preserve"> В. В. Казалов, </w:t>
      </w:r>
    </w:p>
    <w:p w:rsidR="005D70B6" w:rsidRPr="009D5008" w:rsidRDefault="005D70B6" w:rsidP="005D70B6">
      <w:pPr>
        <w:pStyle w:val="Default"/>
        <w:ind w:left="-284"/>
        <w:rPr>
          <w:i/>
          <w:sz w:val="23"/>
          <w:szCs w:val="23"/>
        </w:rPr>
      </w:pPr>
      <w:r w:rsidRPr="001B10EA">
        <w:t>В. В. Кузьминов,</w:t>
      </w:r>
      <w:r w:rsidRPr="00C609E3">
        <w:t xml:space="preserve"> С. И. Панасенко, С. С. Раткевич</w:t>
      </w:r>
      <w:r>
        <w:t xml:space="preserve">. « </w:t>
      </w:r>
      <w:r w:rsidRPr="009D5008">
        <w:rPr>
          <w:iCs/>
          <w:sz w:val="23"/>
          <w:szCs w:val="23"/>
        </w:rPr>
        <w:t xml:space="preserve">Наблюдение суточных и годовых вариаций периода полураспада </w:t>
      </w:r>
      <w:r w:rsidRPr="009D5008">
        <w:rPr>
          <w:iCs/>
          <w:vertAlign w:val="superscript"/>
        </w:rPr>
        <w:t>214</w:t>
      </w:r>
      <w:r w:rsidRPr="009D5008">
        <w:rPr>
          <w:iCs/>
          <w:sz w:val="23"/>
          <w:szCs w:val="23"/>
        </w:rPr>
        <w:t>Ро.</w:t>
      </w:r>
      <w:r>
        <w:rPr>
          <w:iCs/>
          <w:sz w:val="23"/>
          <w:szCs w:val="23"/>
        </w:rPr>
        <w:t>»</w:t>
      </w:r>
      <w:r>
        <w:rPr>
          <w:i/>
          <w:iCs/>
          <w:sz w:val="23"/>
          <w:szCs w:val="23"/>
        </w:rPr>
        <w:t xml:space="preserve"> </w:t>
      </w:r>
    </w:p>
    <w:p w:rsidR="005D70B6" w:rsidRPr="009D5008" w:rsidRDefault="005D70B6" w:rsidP="005D70B6">
      <w:pPr>
        <w:pStyle w:val="Default"/>
        <w:ind w:left="-284"/>
      </w:pPr>
      <w:r>
        <w:rPr>
          <w:iCs/>
        </w:rPr>
        <w:t xml:space="preserve">Доклад на </w:t>
      </w:r>
      <w:r>
        <w:t xml:space="preserve"> </w:t>
      </w:r>
      <w:r w:rsidRPr="009D5008">
        <w:rPr>
          <w:bCs/>
        </w:rPr>
        <w:t xml:space="preserve">Международной сессии-конференции Секции ядерной физики ОФН РАН </w:t>
      </w:r>
    </w:p>
    <w:p w:rsidR="005D70B6" w:rsidRPr="001B10EA" w:rsidRDefault="005D70B6" w:rsidP="005D70B6">
      <w:pPr>
        <w:ind w:left="-284"/>
        <w:rPr>
          <w:bCs/>
        </w:rPr>
      </w:pPr>
      <w:r w:rsidRPr="002F7B02">
        <w:rPr>
          <w:bCs/>
        </w:rPr>
        <w:t>“</w:t>
      </w:r>
      <w:r w:rsidRPr="009D5008">
        <w:rPr>
          <w:bCs/>
        </w:rPr>
        <w:t>Физика фундаментальных взаимодействий – 2016</w:t>
      </w:r>
      <w:r w:rsidRPr="002F7B02">
        <w:rPr>
          <w:bCs/>
        </w:rPr>
        <w:t>”</w:t>
      </w:r>
      <w:r>
        <w:rPr>
          <w:bCs/>
        </w:rPr>
        <w:t>. Дубна, 12-15 апреля 2016 г.</w:t>
      </w:r>
    </w:p>
    <w:p w:rsidR="005D70B6" w:rsidRPr="005D70B6" w:rsidRDefault="005D70B6" w:rsidP="005D70B6">
      <w:pPr>
        <w:ind w:left="-284"/>
        <w:rPr>
          <w:bCs/>
        </w:rPr>
      </w:pPr>
      <w:r w:rsidRPr="005D70B6">
        <w:rPr>
          <w:bCs/>
        </w:rPr>
        <w:t xml:space="preserve">2. </w:t>
      </w:r>
      <w:r w:rsidRPr="00606768">
        <w:rPr>
          <w:bCs/>
          <w:lang w:val="en-US"/>
        </w:rPr>
        <w:t>E</w:t>
      </w:r>
      <w:r w:rsidRPr="005D70B6">
        <w:rPr>
          <w:bCs/>
        </w:rPr>
        <w:t xml:space="preserve">. </w:t>
      </w:r>
      <w:r w:rsidRPr="00606768">
        <w:rPr>
          <w:bCs/>
          <w:lang w:val="en-US"/>
        </w:rPr>
        <w:t>N</w:t>
      </w:r>
      <w:r w:rsidRPr="005D70B6">
        <w:rPr>
          <w:bCs/>
        </w:rPr>
        <w:t xml:space="preserve">. </w:t>
      </w:r>
      <w:r w:rsidRPr="00606768">
        <w:rPr>
          <w:bCs/>
          <w:lang w:val="en-US"/>
        </w:rPr>
        <w:t>Alexeyev</w:t>
      </w:r>
      <w:r w:rsidRPr="005D70B6">
        <w:rPr>
          <w:bCs/>
        </w:rPr>
        <w:t xml:space="preserve">, </w:t>
      </w:r>
      <w:r w:rsidRPr="00606768">
        <w:rPr>
          <w:bCs/>
          <w:lang w:val="en-US"/>
        </w:rPr>
        <w:t>Yu</w:t>
      </w:r>
      <w:r w:rsidRPr="005D70B6">
        <w:rPr>
          <w:bCs/>
        </w:rPr>
        <w:t xml:space="preserve">. </w:t>
      </w:r>
      <w:r w:rsidRPr="00606768">
        <w:rPr>
          <w:bCs/>
          <w:lang w:val="en-US"/>
        </w:rPr>
        <w:t>M</w:t>
      </w:r>
      <w:r w:rsidRPr="005D70B6">
        <w:rPr>
          <w:bCs/>
        </w:rPr>
        <w:t xml:space="preserve">. </w:t>
      </w:r>
      <w:r w:rsidRPr="00606768">
        <w:rPr>
          <w:bCs/>
          <w:lang w:val="en-US"/>
        </w:rPr>
        <w:t>Gavrilyuk</w:t>
      </w:r>
      <w:r w:rsidRPr="005D70B6">
        <w:rPr>
          <w:bCs/>
        </w:rPr>
        <w:t xml:space="preserve">, </w:t>
      </w:r>
      <w:r w:rsidRPr="00606768">
        <w:rPr>
          <w:bCs/>
          <w:lang w:val="en-US"/>
        </w:rPr>
        <w:t>A</w:t>
      </w:r>
      <w:r w:rsidRPr="005D70B6">
        <w:rPr>
          <w:bCs/>
        </w:rPr>
        <w:t xml:space="preserve">. </w:t>
      </w:r>
      <w:r w:rsidRPr="00606768">
        <w:rPr>
          <w:bCs/>
          <w:lang w:val="en-US"/>
        </w:rPr>
        <w:t>M</w:t>
      </w:r>
      <w:r w:rsidRPr="005D70B6">
        <w:rPr>
          <w:bCs/>
        </w:rPr>
        <w:t xml:space="preserve">. </w:t>
      </w:r>
      <w:r w:rsidRPr="00606768">
        <w:rPr>
          <w:bCs/>
          <w:lang w:val="en-US"/>
        </w:rPr>
        <w:t>Gangapshev</w:t>
      </w:r>
      <w:r w:rsidRPr="005D70B6">
        <w:rPr>
          <w:bCs/>
        </w:rPr>
        <w:t xml:space="preserve">, </w:t>
      </w:r>
      <w:r w:rsidRPr="00606768">
        <w:rPr>
          <w:bCs/>
          <w:lang w:val="en-US"/>
        </w:rPr>
        <w:t>V</w:t>
      </w:r>
      <w:r w:rsidRPr="005D70B6">
        <w:rPr>
          <w:bCs/>
        </w:rPr>
        <w:t xml:space="preserve">. </w:t>
      </w:r>
      <w:r w:rsidRPr="00606768">
        <w:rPr>
          <w:bCs/>
          <w:lang w:val="en-US"/>
        </w:rPr>
        <w:t>V</w:t>
      </w:r>
      <w:r w:rsidRPr="005D70B6">
        <w:rPr>
          <w:bCs/>
        </w:rPr>
        <w:t xml:space="preserve">. </w:t>
      </w:r>
      <w:r w:rsidRPr="00606768">
        <w:rPr>
          <w:bCs/>
          <w:lang w:val="en-US"/>
        </w:rPr>
        <w:t>Kazalov</w:t>
      </w:r>
      <w:r w:rsidRPr="005D70B6">
        <w:rPr>
          <w:bCs/>
        </w:rPr>
        <w:t xml:space="preserve">, </w:t>
      </w:r>
      <w:r w:rsidRPr="00606768">
        <w:rPr>
          <w:bCs/>
          <w:lang w:val="en-US"/>
        </w:rPr>
        <w:t>V</w:t>
      </w:r>
      <w:r w:rsidRPr="005D70B6">
        <w:rPr>
          <w:bCs/>
        </w:rPr>
        <w:t xml:space="preserve">. </w:t>
      </w:r>
      <w:r w:rsidRPr="00606768">
        <w:rPr>
          <w:bCs/>
          <w:lang w:val="en-US"/>
        </w:rPr>
        <w:t>V</w:t>
      </w:r>
      <w:r w:rsidRPr="005D70B6">
        <w:rPr>
          <w:bCs/>
        </w:rPr>
        <w:t xml:space="preserve">. </w:t>
      </w:r>
      <w:r w:rsidRPr="00606768">
        <w:rPr>
          <w:bCs/>
          <w:lang w:val="en-US"/>
        </w:rPr>
        <w:t>Kuzminov</w:t>
      </w:r>
      <w:r w:rsidRPr="005D70B6">
        <w:rPr>
          <w:bCs/>
        </w:rPr>
        <w:t xml:space="preserve">, </w:t>
      </w:r>
    </w:p>
    <w:p w:rsidR="005D70B6" w:rsidRDefault="005D70B6" w:rsidP="005D70B6">
      <w:pPr>
        <w:ind w:left="-284"/>
        <w:rPr>
          <w:bCs/>
          <w:lang w:val="en-US"/>
        </w:rPr>
      </w:pPr>
      <w:r w:rsidRPr="00606768">
        <w:rPr>
          <w:bCs/>
          <w:lang w:val="en-US"/>
        </w:rPr>
        <w:t>S. I. Panasenko, S. S. Ratkevich</w:t>
      </w:r>
      <w:r>
        <w:rPr>
          <w:bCs/>
          <w:lang w:val="en-US"/>
        </w:rPr>
        <w:t xml:space="preserve">. </w:t>
      </w:r>
      <w:proofErr w:type="gramStart"/>
      <w:r>
        <w:rPr>
          <w:bCs/>
          <w:lang w:val="en-US"/>
        </w:rPr>
        <w:t>“</w:t>
      </w:r>
      <w:r w:rsidRPr="00606768">
        <w:rPr>
          <w:bCs/>
          <w:lang w:val="en-US"/>
        </w:rPr>
        <w:t xml:space="preserve">Results of a search for daily and annual variations of the </w:t>
      </w:r>
      <w:r w:rsidRPr="001B10EA">
        <w:rPr>
          <w:bCs/>
          <w:vertAlign w:val="superscript"/>
          <w:lang w:val="en-US"/>
        </w:rPr>
        <w:t>214</w:t>
      </w:r>
      <w:r w:rsidRPr="00606768">
        <w:rPr>
          <w:bCs/>
          <w:lang w:val="en-US"/>
        </w:rPr>
        <w:t>Po half-life at the two year observation period</w:t>
      </w:r>
      <w:r>
        <w:rPr>
          <w:bCs/>
          <w:lang w:val="en-US"/>
        </w:rPr>
        <w:t>”.</w:t>
      </w:r>
      <w:proofErr w:type="gramEnd"/>
    </w:p>
    <w:p w:rsidR="005D70B6" w:rsidRPr="00606768" w:rsidRDefault="005D70B6" w:rsidP="005D70B6">
      <w:pPr>
        <w:ind w:left="-284"/>
        <w:rPr>
          <w:bCs/>
          <w:lang w:val="en-US"/>
        </w:rPr>
      </w:pPr>
      <w:r w:rsidRPr="00606768">
        <w:rPr>
          <w:bCs/>
          <w:lang w:val="en-US"/>
        </w:rPr>
        <w:t xml:space="preserve">Physics of Particles and Nuclei, 47(6), </w:t>
      </w:r>
      <w:r>
        <w:rPr>
          <w:bCs/>
          <w:lang w:val="en-US"/>
        </w:rPr>
        <w:t xml:space="preserve">(2016), </w:t>
      </w:r>
      <w:r w:rsidRPr="00606768">
        <w:rPr>
          <w:bCs/>
          <w:lang w:val="en-US"/>
        </w:rPr>
        <w:t>986-994</w:t>
      </w:r>
    </w:p>
    <w:p w:rsidR="005D70B6" w:rsidRPr="005D70B6" w:rsidRDefault="005D70B6" w:rsidP="005D70B6">
      <w:pPr>
        <w:ind w:left="-284"/>
        <w:rPr>
          <w:bCs/>
        </w:rPr>
      </w:pPr>
      <w:r w:rsidRPr="00606768">
        <w:rPr>
          <w:bCs/>
          <w:lang w:val="en-US"/>
        </w:rPr>
        <w:t>DOI</w:t>
      </w:r>
      <w:r w:rsidRPr="005D70B6">
        <w:rPr>
          <w:bCs/>
        </w:rPr>
        <w:t xml:space="preserve"> 10.1134/</w:t>
      </w:r>
      <w:r w:rsidRPr="00606768">
        <w:rPr>
          <w:bCs/>
          <w:lang w:val="en-US"/>
        </w:rPr>
        <w:t>S</w:t>
      </w:r>
      <w:r w:rsidRPr="005D70B6">
        <w:rPr>
          <w:bCs/>
        </w:rPr>
        <w:t>1063779616060034</w:t>
      </w:r>
    </w:p>
    <w:p w:rsidR="005D70B6" w:rsidRDefault="005D70B6" w:rsidP="005D70B6">
      <w:pPr>
        <w:spacing w:line="276" w:lineRule="auto"/>
        <w:ind w:left="-284"/>
        <w:jc w:val="both"/>
      </w:pPr>
    </w:p>
    <w:p w:rsidR="00025699" w:rsidRPr="0070317B" w:rsidRDefault="00025699" w:rsidP="00067768">
      <w:pPr>
        <w:pStyle w:val="a3"/>
        <w:jc w:val="both"/>
        <w:rPr>
          <w:rFonts w:asciiTheme="minorHAnsi" w:eastAsiaTheme="minorHAnsi" w:hAnsiTheme="minorHAnsi" w:cstheme="minorBidi"/>
          <w:b w:val="0"/>
          <w:sz w:val="22"/>
          <w:szCs w:val="22"/>
          <w:lang w:eastAsia="en-US"/>
        </w:rPr>
      </w:pPr>
    </w:p>
    <w:p w:rsidR="00025699" w:rsidRPr="0070317B" w:rsidRDefault="00025699" w:rsidP="00067768">
      <w:pPr>
        <w:pStyle w:val="a3"/>
        <w:jc w:val="both"/>
        <w:rPr>
          <w:b w:val="0"/>
          <w:sz w:val="24"/>
          <w:szCs w:val="24"/>
        </w:rPr>
      </w:pPr>
    </w:p>
    <w:p w:rsidR="00067768" w:rsidRPr="0070317B" w:rsidRDefault="00066670" w:rsidP="00067768">
      <w:pPr>
        <w:pStyle w:val="a3"/>
        <w:jc w:val="both"/>
        <w:rPr>
          <w:szCs w:val="28"/>
        </w:rPr>
      </w:pPr>
      <w:r w:rsidRPr="00032CAF">
        <w:rPr>
          <w:szCs w:val="28"/>
        </w:rPr>
        <w:t>Проект</w:t>
      </w:r>
      <w:r w:rsidRPr="0070317B">
        <w:rPr>
          <w:szCs w:val="28"/>
        </w:rPr>
        <w:t>:</w:t>
      </w:r>
      <w:r w:rsidR="00067768" w:rsidRPr="0070317B">
        <w:rPr>
          <w:szCs w:val="28"/>
        </w:rPr>
        <w:t xml:space="preserve"> </w:t>
      </w:r>
      <w:r w:rsidR="00067768" w:rsidRPr="00032CAF">
        <w:rPr>
          <w:szCs w:val="28"/>
        </w:rPr>
        <w:t>Астрофизические</w:t>
      </w:r>
      <w:r w:rsidR="00067768" w:rsidRPr="0070317B">
        <w:rPr>
          <w:szCs w:val="28"/>
        </w:rPr>
        <w:t xml:space="preserve"> </w:t>
      </w:r>
      <w:r w:rsidR="00067768" w:rsidRPr="00032CAF">
        <w:rPr>
          <w:szCs w:val="28"/>
        </w:rPr>
        <w:t>исследования</w:t>
      </w:r>
      <w:r w:rsidR="00067768" w:rsidRPr="0070317B">
        <w:rPr>
          <w:szCs w:val="28"/>
        </w:rPr>
        <w:t xml:space="preserve"> </w:t>
      </w:r>
      <w:r w:rsidR="00067768" w:rsidRPr="00032CAF">
        <w:rPr>
          <w:szCs w:val="28"/>
        </w:rPr>
        <w:t>космических</w:t>
      </w:r>
      <w:r w:rsidR="00067768" w:rsidRPr="0070317B">
        <w:rPr>
          <w:szCs w:val="28"/>
        </w:rPr>
        <w:t xml:space="preserve"> </w:t>
      </w:r>
      <w:r w:rsidR="00067768" w:rsidRPr="00032CAF">
        <w:rPr>
          <w:szCs w:val="28"/>
        </w:rPr>
        <w:t>лучей</w:t>
      </w:r>
      <w:r w:rsidR="00067768" w:rsidRPr="0070317B">
        <w:rPr>
          <w:szCs w:val="28"/>
        </w:rPr>
        <w:t xml:space="preserve"> </w:t>
      </w:r>
      <w:r w:rsidR="00067768" w:rsidRPr="00032CAF">
        <w:rPr>
          <w:szCs w:val="28"/>
        </w:rPr>
        <w:t>сверхвысокой</w:t>
      </w:r>
      <w:r w:rsidR="00067768" w:rsidRPr="0070317B">
        <w:rPr>
          <w:szCs w:val="28"/>
        </w:rPr>
        <w:t xml:space="preserve"> </w:t>
      </w:r>
      <w:r w:rsidR="00067768" w:rsidRPr="00032CAF">
        <w:rPr>
          <w:szCs w:val="28"/>
        </w:rPr>
        <w:t>энергии</w:t>
      </w:r>
      <w:r w:rsidR="00067768" w:rsidRPr="0070317B">
        <w:rPr>
          <w:szCs w:val="28"/>
        </w:rPr>
        <w:t xml:space="preserve"> </w:t>
      </w:r>
      <w:r w:rsidR="00067768" w:rsidRPr="00032CAF">
        <w:rPr>
          <w:szCs w:val="28"/>
        </w:rPr>
        <w:t>на</w:t>
      </w:r>
      <w:r w:rsidR="00067768" w:rsidRPr="0070317B">
        <w:rPr>
          <w:szCs w:val="28"/>
        </w:rPr>
        <w:t xml:space="preserve"> </w:t>
      </w:r>
      <w:r w:rsidR="00067768" w:rsidRPr="00032CAF">
        <w:rPr>
          <w:szCs w:val="28"/>
        </w:rPr>
        <w:t>уровне</w:t>
      </w:r>
      <w:r w:rsidR="00067768" w:rsidRPr="0070317B">
        <w:rPr>
          <w:szCs w:val="28"/>
        </w:rPr>
        <w:t xml:space="preserve"> </w:t>
      </w:r>
      <w:r w:rsidR="00067768" w:rsidRPr="00032CAF">
        <w:rPr>
          <w:szCs w:val="28"/>
        </w:rPr>
        <w:t>гор</w:t>
      </w:r>
      <w:r w:rsidR="00067768" w:rsidRPr="0070317B">
        <w:rPr>
          <w:szCs w:val="28"/>
        </w:rPr>
        <w:t>»</w:t>
      </w:r>
    </w:p>
    <w:p w:rsidR="00067768" w:rsidRPr="00032CAF" w:rsidRDefault="00067768" w:rsidP="00067768">
      <w:pPr>
        <w:pStyle w:val="a3"/>
        <w:jc w:val="both"/>
        <w:rPr>
          <w:szCs w:val="28"/>
        </w:rPr>
      </w:pPr>
      <w:r w:rsidRPr="00032CAF">
        <w:rPr>
          <w:szCs w:val="28"/>
        </w:rPr>
        <w:t>ФИАН</w:t>
      </w:r>
      <w:r w:rsidR="00066670" w:rsidRPr="00032CAF">
        <w:rPr>
          <w:szCs w:val="28"/>
        </w:rPr>
        <w:t>,</w:t>
      </w:r>
      <w:r w:rsidRPr="00032CAF">
        <w:rPr>
          <w:szCs w:val="28"/>
        </w:rPr>
        <w:t xml:space="preserve"> В.П.Павлюченко</w:t>
      </w:r>
    </w:p>
    <w:p w:rsidR="00066670" w:rsidRPr="002213D7" w:rsidRDefault="00066670" w:rsidP="00067768">
      <w:pPr>
        <w:pStyle w:val="a3"/>
        <w:jc w:val="both"/>
        <w:rPr>
          <w:b w:val="0"/>
          <w:sz w:val="24"/>
          <w:szCs w:val="24"/>
        </w:rPr>
      </w:pPr>
    </w:p>
    <w:p w:rsidR="00032CAF" w:rsidRPr="00F41D13" w:rsidRDefault="00032CAF" w:rsidP="00032CAF">
      <w:pPr>
        <w:pStyle w:val="WW-"/>
        <w:ind w:firstLine="360"/>
        <w:jc w:val="both"/>
        <w:rPr>
          <w:rFonts w:ascii="Times New Roman" w:eastAsia="MS Mincho" w:hAnsi="Times New Roman"/>
          <w:sz w:val="24"/>
          <w:szCs w:val="24"/>
        </w:rPr>
      </w:pPr>
      <w:r>
        <w:rPr>
          <w:rFonts w:ascii="Times New Roman" w:hAnsi="Times New Roman"/>
          <w:sz w:val="24"/>
          <w:szCs w:val="24"/>
        </w:rPr>
        <w:t>Н</w:t>
      </w:r>
      <w:r w:rsidRPr="00256046">
        <w:rPr>
          <w:rFonts w:ascii="Times New Roman" w:hAnsi="Times New Roman"/>
          <w:sz w:val="24"/>
          <w:szCs w:val="24"/>
        </w:rPr>
        <w:t>а Международном высокогорном экспериментальном</w:t>
      </w:r>
      <w:r w:rsidRPr="00256046">
        <w:rPr>
          <w:rFonts w:ascii="Times New Roman" w:hAnsi="Times New Roman"/>
          <w:bCs/>
          <w:sz w:val="24"/>
          <w:szCs w:val="24"/>
        </w:rPr>
        <w:t xml:space="preserve"> </w:t>
      </w:r>
      <w:r w:rsidRPr="00256046">
        <w:rPr>
          <w:rFonts w:ascii="Times New Roman" w:hAnsi="Times New Roman"/>
          <w:sz w:val="24"/>
          <w:szCs w:val="24"/>
        </w:rPr>
        <w:t>комплексе</w:t>
      </w:r>
      <w:r w:rsidRPr="00256046">
        <w:rPr>
          <w:rFonts w:ascii="Times New Roman" w:hAnsi="Times New Roman"/>
          <w:bCs/>
          <w:sz w:val="24"/>
          <w:szCs w:val="24"/>
        </w:rPr>
        <w:t xml:space="preserve"> </w:t>
      </w:r>
      <w:r w:rsidRPr="00256046">
        <w:rPr>
          <w:rFonts w:ascii="Times New Roman" w:hAnsi="Times New Roman"/>
          <w:bCs/>
          <w:sz w:val="24"/>
          <w:szCs w:val="24"/>
          <w:lang w:val="en-US"/>
        </w:rPr>
        <w:t>ATHLET</w:t>
      </w:r>
      <w:r w:rsidRPr="00256046">
        <w:rPr>
          <w:rFonts w:ascii="Times New Roman" w:hAnsi="Times New Roman"/>
          <w:sz w:val="24"/>
          <w:szCs w:val="24"/>
        </w:rPr>
        <w:t xml:space="preserve"> (Тянь-Шанская высокогорная научная станция ФИАН вблизи </w:t>
      </w:r>
      <w:proofErr w:type="gramStart"/>
      <w:r w:rsidRPr="00256046">
        <w:rPr>
          <w:rFonts w:ascii="Times New Roman" w:hAnsi="Times New Roman"/>
          <w:sz w:val="24"/>
          <w:szCs w:val="24"/>
        </w:rPr>
        <w:t>г</w:t>
      </w:r>
      <w:proofErr w:type="gramEnd"/>
      <w:r w:rsidRPr="00256046">
        <w:rPr>
          <w:rFonts w:ascii="Times New Roman" w:hAnsi="Times New Roman"/>
          <w:sz w:val="24"/>
          <w:szCs w:val="24"/>
        </w:rPr>
        <w:t>. Алма-Ата</w:t>
      </w:r>
      <w:r w:rsidRPr="00256046">
        <w:rPr>
          <w:rFonts w:ascii="Times New Roman" w:hAnsi="Times New Roman"/>
          <w:snapToGrid w:val="0"/>
          <w:sz w:val="24"/>
          <w:szCs w:val="24"/>
        </w:rPr>
        <w:t>, 3340 м над уровнем моря)</w:t>
      </w:r>
      <w:r w:rsidRPr="00256046">
        <w:rPr>
          <w:rFonts w:ascii="Times New Roman" w:hAnsi="Times New Roman"/>
          <w:sz w:val="24"/>
          <w:szCs w:val="24"/>
        </w:rPr>
        <w:t xml:space="preserve"> </w:t>
      </w:r>
      <w:r>
        <w:rPr>
          <w:rFonts w:ascii="Times New Roman" w:hAnsi="Times New Roman"/>
          <w:sz w:val="24"/>
          <w:szCs w:val="24"/>
        </w:rPr>
        <w:t>с</w:t>
      </w:r>
      <w:r w:rsidRPr="00595319">
        <w:rPr>
          <w:rFonts w:ascii="Times New Roman" w:hAnsi="Times New Roman"/>
          <w:sz w:val="24"/>
          <w:szCs w:val="24"/>
        </w:rPr>
        <w:t xml:space="preserve">оздан и введен в эксплуатацию новый комплекс детекторов для изучения разных компонент </w:t>
      </w:r>
      <w:r>
        <w:rPr>
          <w:rFonts w:ascii="Times New Roman" w:hAnsi="Times New Roman"/>
          <w:sz w:val="24"/>
          <w:szCs w:val="24"/>
        </w:rPr>
        <w:t>космического излучения</w:t>
      </w:r>
      <w:r w:rsidRPr="00595319">
        <w:rPr>
          <w:rFonts w:ascii="Times New Roman" w:hAnsi="Times New Roman"/>
          <w:sz w:val="24"/>
          <w:szCs w:val="24"/>
        </w:rPr>
        <w:t xml:space="preserve"> в широком диапазоне энергий. В настоящее время компле</w:t>
      </w:r>
      <w:proofErr w:type="gramStart"/>
      <w:r w:rsidRPr="00595319">
        <w:rPr>
          <w:rFonts w:ascii="Times New Roman" w:hAnsi="Times New Roman"/>
          <w:sz w:val="24"/>
          <w:szCs w:val="24"/>
        </w:rPr>
        <w:t>кс вкл</w:t>
      </w:r>
      <w:proofErr w:type="gramEnd"/>
      <w:r w:rsidRPr="00595319">
        <w:rPr>
          <w:rFonts w:ascii="Times New Roman" w:hAnsi="Times New Roman"/>
          <w:sz w:val="24"/>
          <w:szCs w:val="24"/>
        </w:rPr>
        <w:t>ючает в себя наземную ливневую установку, систему ХРОНОТРОН для определения направления прихода шир</w:t>
      </w:r>
      <w:r w:rsidR="002756BE">
        <w:rPr>
          <w:rFonts w:ascii="Times New Roman" w:hAnsi="Times New Roman"/>
          <w:sz w:val="24"/>
          <w:szCs w:val="24"/>
        </w:rPr>
        <w:t xml:space="preserve">окого атмосферного ливня (ШАЛ), </w:t>
      </w:r>
      <w:r w:rsidRPr="00595319">
        <w:rPr>
          <w:rFonts w:ascii="Times New Roman" w:hAnsi="Times New Roman"/>
          <w:sz w:val="24"/>
          <w:szCs w:val="24"/>
        </w:rPr>
        <w:t>гибридный ионизационно-нейтронный калориметр</w:t>
      </w:r>
      <w:r>
        <w:rPr>
          <w:rFonts w:ascii="Times New Roman" w:hAnsi="Times New Roman"/>
          <w:sz w:val="24"/>
          <w:szCs w:val="24"/>
        </w:rPr>
        <w:t xml:space="preserve"> ИНКА</w:t>
      </w:r>
      <w:r w:rsidRPr="00595319">
        <w:rPr>
          <w:rFonts w:ascii="Times New Roman" w:hAnsi="Times New Roman"/>
          <w:sz w:val="24"/>
          <w:szCs w:val="24"/>
        </w:rPr>
        <w:t xml:space="preserve">, нейтронный супермонитор </w:t>
      </w:r>
      <w:r>
        <w:rPr>
          <w:rFonts w:ascii="Times New Roman" w:hAnsi="Times New Roman"/>
          <w:sz w:val="24"/>
          <w:szCs w:val="24"/>
        </w:rPr>
        <w:t>и</w:t>
      </w:r>
      <w:r w:rsidRPr="00595319">
        <w:rPr>
          <w:rFonts w:ascii="Times New Roman" w:hAnsi="Times New Roman"/>
          <w:sz w:val="24"/>
          <w:szCs w:val="24"/>
        </w:rPr>
        <w:t xml:space="preserve"> детекторы тепловых нейтронов</w:t>
      </w:r>
      <w:r>
        <w:rPr>
          <w:rFonts w:ascii="Times New Roman" w:hAnsi="Times New Roman"/>
          <w:sz w:val="24"/>
          <w:szCs w:val="24"/>
        </w:rPr>
        <w:t xml:space="preserve">, а также </w:t>
      </w:r>
      <w:r w:rsidRPr="00595319">
        <w:rPr>
          <w:rFonts w:ascii="Times New Roman" w:hAnsi="Times New Roman"/>
          <w:sz w:val="24"/>
          <w:szCs w:val="24"/>
        </w:rPr>
        <w:t>системы подземны</w:t>
      </w:r>
      <w:r>
        <w:rPr>
          <w:rFonts w:ascii="Times New Roman" w:hAnsi="Times New Roman"/>
          <w:sz w:val="24"/>
          <w:szCs w:val="24"/>
        </w:rPr>
        <w:t>х</w:t>
      </w:r>
      <w:r w:rsidRPr="00595319">
        <w:rPr>
          <w:rFonts w:ascii="Times New Roman" w:hAnsi="Times New Roman"/>
          <w:sz w:val="24"/>
          <w:szCs w:val="24"/>
        </w:rPr>
        <w:t xml:space="preserve"> мюонных и адронных детекторов для регистрации проникающей компоненты. Весь комплекс </w:t>
      </w:r>
      <w:r>
        <w:rPr>
          <w:rFonts w:ascii="Times New Roman" w:hAnsi="Times New Roman"/>
          <w:sz w:val="24"/>
          <w:szCs w:val="24"/>
        </w:rPr>
        <w:t xml:space="preserve">детекторов </w:t>
      </w:r>
      <w:r w:rsidRPr="00595319">
        <w:rPr>
          <w:rFonts w:ascii="Times New Roman" w:hAnsi="Times New Roman"/>
          <w:sz w:val="24"/>
          <w:szCs w:val="24"/>
        </w:rPr>
        <w:t>подключен к единой системе регистрации</w:t>
      </w:r>
      <w:r>
        <w:rPr>
          <w:rFonts w:ascii="Times New Roman" w:hAnsi="Times New Roman"/>
          <w:sz w:val="24"/>
          <w:szCs w:val="24"/>
        </w:rPr>
        <w:t>,</w:t>
      </w:r>
      <w:r w:rsidRPr="00595319">
        <w:rPr>
          <w:rFonts w:ascii="Times New Roman" w:hAnsi="Times New Roman"/>
          <w:sz w:val="24"/>
          <w:szCs w:val="24"/>
        </w:rPr>
        <w:t xml:space="preserve"> </w:t>
      </w:r>
      <w:r>
        <w:rPr>
          <w:rFonts w:ascii="Times New Roman" w:hAnsi="Times New Roman"/>
          <w:sz w:val="24"/>
          <w:szCs w:val="24"/>
        </w:rPr>
        <w:t>позволяющей проводить</w:t>
      </w:r>
      <w:r w:rsidRPr="00595319">
        <w:rPr>
          <w:rFonts w:ascii="Times New Roman" w:hAnsi="Times New Roman"/>
          <w:sz w:val="24"/>
          <w:szCs w:val="24"/>
        </w:rPr>
        <w:t xml:space="preserve"> независимы</w:t>
      </w:r>
      <w:r>
        <w:rPr>
          <w:rFonts w:ascii="Times New Roman" w:hAnsi="Times New Roman"/>
          <w:sz w:val="24"/>
          <w:szCs w:val="24"/>
        </w:rPr>
        <w:t>е</w:t>
      </w:r>
      <w:r w:rsidRPr="00595319">
        <w:rPr>
          <w:rFonts w:ascii="Times New Roman" w:hAnsi="Times New Roman"/>
          <w:sz w:val="24"/>
          <w:szCs w:val="24"/>
        </w:rPr>
        <w:t xml:space="preserve"> измерени</w:t>
      </w:r>
      <w:r>
        <w:rPr>
          <w:rFonts w:ascii="Times New Roman" w:hAnsi="Times New Roman"/>
          <w:sz w:val="24"/>
          <w:szCs w:val="24"/>
        </w:rPr>
        <w:t>я</w:t>
      </w:r>
      <w:r w:rsidRPr="00595319">
        <w:rPr>
          <w:rFonts w:ascii="Times New Roman" w:hAnsi="Times New Roman"/>
          <w:sz w:val="24"/>
          <w:szCs w:val="24"/>
        </w:rPr>
        <w:t xml:space="preserve"> электронно-фотонной, мюонной и адронной компонент ШАЛ</w:t>
      </w:r>
      <w:r>
        <w:rPr>
          <w:rFonts w:ascii="Times New Roman" w:hAnsi="Times New Roman"/>
          <w:sz w:val="24"/>
          <w:szCs w:val="24"/>
        </w:rPr>
        <w:t xml:space="preserve"> </w:t>
      </w:r>
      <w:r w:rsidRPr="00F41D13">
        <w:rPr>
          <w:rFonts w:ascii="Times New Roman" w:hAnsi="Times New Roman"/>
          <w:sz w:val="24"/>
          <w:szCs w:val="24"/>
        </w:rPr>
        <w:t>[1]</w:t>
      </w:r>
      <w:r w:rsidRPr="00595319">
        <w:rPr>
          <w:rFonts w:ascii="Times New Roman" w:hAnsi="Times New Roman"/>
          <w:sz w:val="24"/>
          <w:szCs w:val="24"/>
        </w:rPr>
        <w:t xml:space="preserve">. </w:t>
      </w:r>
    </w:p>
    <w:p w:rsidR="00032CAF" w:rsidRPr="003A7F67" w:rsidRDefault="00032CAF" w:rsidP="00032CAF">
      <w:pPr>
        <w:ind w:firstLine="708"/>
        <w:jc w:val="both"/>
      </w:pPr>
      <w:r w:rsidRPr="003A7F67">
        <w:t>На ливнев</w:t>
      </w:r>
      <w:r>
        <w:t>ой</w:t>
      </w:r>
      <w:r w:rsidRPr="003A7F67">
        <w:t xml:space="preserve"> установк</w:t>
      </w:r>
      <w:r>
        <w:t>е</w:t>
      </w:r>
      <w:r w:rsidRPr="003A7F67">
        <w:t xml:space="preserve"> комплекса с хорошей статистической обеспеченностью </w:t>
      </w:r>
      <w:r>
        <w:t xml:space="preserve">проведено калибровочное </w:t>
      </w:r>
      <w:r w:rsidRPr="003A7F67">
        <w:t>измерен</w:t>
      </w:r>
      <w:r>
        <w:t>ие</w:t>
      </w:r>
      <w:r w:rsidRPr="003A7F67">
        <w:t xml:space="preserve"> спектр</w:t>
      </w:r>
      <w:r>
        <w:t>а</w:t>
      </w:r>
      <w:r w:rsidRPr="003A7F67">
        <w:t xml:space="preserve"> </w:t>
      </w:r>
      <w:r>
        <w:t>первичного космического излучения (ПКИ)</w:t>
      </w:r>
      <w:r w:rsidRPr="003A7F67">
        <w:t xml:space="preserve"> с энергиями </w:t>
      </w:r>
      <w:r>
        <w:t>10</w:t>
      </w:r>
      <w:r w:rsidRPr="000B1499">
        <w:rPr>
          <w:vertAlign w:val="superscript"/>
        </w:rPr>
        <w:t>14</w:t>
      </w:r>
      <w:r>
        <w:t xml:space="preserve"> </w:t>
      </w:r>
      <w:r>
        <w:sym w:font="Symbol" w:char="F0B8"/>
      </w:r>
      <w:r w:rsidRPr="003A7F67">
        <w:t xml:space="preserve"> 10</w:t>
      </w:r>
      <w:r w:rsidRPr="003A7F67">
        <w:rPr>
          <w:vertAlign w:val="superscript"/>
        </w:rPr>
        <w:t>17</w:t>
      </w:r>
      <w:r w:rsidRPr="003A7F67">
        <w:t xml:space="preserve"> эВ. </w:t>
      </w:r>
      <w:r>
        <w:t>Интенсивность ПКИ,</w:t>
      </w:r>
      <w:r w:rsidRPr="003A7F67">
        <w:t xml:space="preserve"> </w:t>
      </w:r>
      <w:r>
        <w:t>положение</w:t>
      </w:r>
      <w:r w:rsidRPr="003A7F67">
        <w:t xml:space="preserve"> </w:t>
      </w:r>
      <w:r>
        <w:t xml:space="preserve">и крутизна </w:t>
      </w:r>
      <w:r w:rsidRPr="003A7F67">
        <w:t>излом</w:t>
      </w:r>
      <w:r>
        <w:t>а</w:t>
      </w:r>
      <w:r w:rsidRPr="003A7F67">
        <w:t xml:space="preserve"> спектра космического излучения при энергии </w:t>
      </w:r>
      <w:r w:rsidRPr="00595319">
        <w:t>3</w:t>
      </w:r>
      <w:r>
        <w:t xml:space="preserve"> П</w:t>
      </w:r>
      <w:r w:rsidRPr="00595319">
        <w:t>эВ</w:t>
      </w:r>
      <w:r>
        <w:t xml:space="preserve"> с точностью не хуже 10%  согласуются с мировыми данными </w:t>
      </w:r>
      <w:r w:rsidRPr="00F41D13">
        <w:t>[1]</w:t>
      </w:r>
      <w:r w:rsidRPr="00595319">
        <w:t>.</w:t>
      </w:r>
      <w:r w:rsidRPr="003A7F67">
        <w:t xml:space="preserve"> </w:t>
      </w:r>
    </w:p>
    <w:p w:rsidR="00032CAF" w:rsidRPr="003A7F67" w:rsidRDefault="00032CAF" w:rsidP="00032CAF">
      <w:pPr>
        <w:ind w:firstLine="708"/>
        <w:jc w:val="both"/>
      </w:pPr>
      <w:r>
        <w:t xml:space="preserve">Новый </w:t>
      </w:r>
      <w:r w:rsidRPr="003A7F67">
        <w:t xml:space="preserve">результат получен на гибридной системе детекторов, включающих наземную ливневую установку и подземный </w:t>
      </w:r>
      <w:r>
        <w:t xml:space="preserve">двухслойный </w:t>
      </w:r>
      <w:r w:rsidRPr="003A7F67">
        <w:t>нейтронный монитор, расположенный непосредственно под ливневой установкой</w:t>
      </w:r>
      <w:r w:rsidRPr="00CA60A1">
        <w:t xml:space="preserve"> </w:t>
      </w:r>
      <w:r w:rsidRPr="003A7F67">
        <w:t>на глубине 2000 г/см</w:t>
      </w:r>
      <w:proofErr w:type="gramStart"/>
      <w:r w:rsidRPr="003A7F67">
        <w:rPr>
          <w:vertAlign w:val="superscript"/>
        </w:rPr>
        <w:t>2</w:t>
      </w:r>
      <w:proofErr w:type="gramEnd"/>
      <w:r w:rsidRPr="003A7F67">
        <w:t xml:space="preserve">. </w:t>
      </w:r>
      <w:proofErr w:type="gramStart"/>
      <w:r>
        <w:t>А</w:t>
      </w:r>
      <w:r w:rsidRPr="003A7F67">
        <w:t>бсолютны</w:t>
      </w:r>
      <w:r>
        <w:t>е</w:t>
      </w:r>
      <w:r w:rsidRPr="003A7F67">
        <w:t xml:space="preserve"> интенсивност</w:t>
      </w:r>
      <w:r>
        <w:t>и</w:t>
      </w:r>
      <w:r w:rsidRPr="003A7F67">
        <w:t xml:space="preserve"> нейтронных потоков, регистрируемых верхней и нижней секциями</w:t>
      </w:r>
      <w:r>
        <w:t>,</w:t>
      </w:r>
      <w:r w:rsidRPr="003A7F67">
        <w:t xml:space="preserve"> значительн</w:t>
      </w:r>
      <w:r>
        <w:t>о</w:t>
      </w:r>
      <w:r w:rsidRPr="003A7F67">
        <w:t xml:space="preserve"> раз</w:t>
      </w:r>
      <w:r>
        <w:t>личаются</w:t>
      </w:r>
      <w:r w:rsidRPr="003A7F67">
        <w:t xml:space="preserve">  </w:t>
      </w:r>
      <w:r>
        <w:t xml:space="preserve">при </w:t>
      </w:r>
      <w:r w:rsidRPr="003A7F67">
        <w:t>внутренне</w:t>
      </w:r>
      <w:r>
        <w:t>м</w:t>
      </w:r>
      <w:r w:rsidRPr="003A7F67">
        <w:t xml:space="preserve"> </w:t>
      </w:r>
      <w:r>
        <w:t xml:space="preserve">нейтронном </w:t>
      </w:r>
      <w:r w:rsidRPr="003A7F67">
        <w:t>и внешне</w:t>
      </w:r>
      <w:r>
        <w:t>м</w:t>
      </w:r>
      <w:r w:rsidRPr="003A7F67">
        <w:t xml:space="preserve"> </w:t>
      </w:r>
      <w:r>
        <w:t xml:space="preserve">ливневом </w:t>
      </w:r>
      <w:r w:rsidRPr="003A7F67">
        <w:t>триггер</w:t>
      </w:r>
      <w:r>
        <w:t>е</w:t>
      </w:r>
      <w:r w:rsidRPr="003A7F67">
        <w:t>.</w:t>
      </w:r>
      <w:proofErr w:type="gramEnd"/>
      <w:r w:rsidRPr="003A7F67">
        <w:t xml:space="preserve"> </w:t>
      </w:r>
      <w:r>
        <w:t>Р</w:t>
      </w:r>
      <w:r w:rsidRPr="003A7F67">
        <w:t>азница может быть связана с присутствием проникающей компонент</w:t>
      </w:r>
      <w:r>
        <w:t>ы</w:t>
      </w:r>
      <w:r w:rsidRPr="003A7F67">
        <w:t xml:space="preserve"> космического излучения неизвестного происхождения или с прохождением мюонных ливней с аномально высокой множественностью. С увеличением статистики можно будет более детально исследовать природу таких нестандартных нейтронных событий. </w:t>
      </w:r>
    </w:p>
    <w:p w:rsidR="00032CAF" w:rsidRPr="00032CAF" w:rsidRDefault="00032CAF" w:rsidP="00032CAF">
      <w:pPr>
        <w:ind w:firstLine="708"/>
        <w:jc w:val="both"/>
      </w:pPr>
      <w:r>
        <w:t xml:space="preserve">На установке ГРОЗА проведены измерения излучений различной природы в периоды грозовой активности. Измерялись потоки электронов и нейтронов, радио и гамма- излучения, а также электрическое поле и его вариации. Детально измерена временная структура всех видов излучений в режиме мониторинга с временным интервалом записи 10 секунд и в триггерной моде с временным разрешением 160 микросекунд. Определены энергетические спектры электронов и </w:t>
      </w:r>
      <w:proofErr w:type="gramStart"/>
      <w:r>
        <w:t>гамма-квантов</w:t>
      </w:r>
      <w:proofErr w:type="gramEnd"/>
      <w:r>
        <w:t xml:space="preserve"> на различных стадиях развития грозового разряда. Показана разница в величинах относительных потоков излучений в зависимости от временного разрешения регистрирующей аппаратуры</w:t>
      </w:r>
      <w:r w:rsidRPr="00F41D13">
        <w:t xml:space="preserve"> [2]</w:t>
      </w:r>
      <w:r>
        <w:t xml:space="preserve">. </w:t>
      </w:r>
    </w:p>
    <w:p w:rsidR="00032CAF" w:rsidRPr="00F41D13" w:rsidRDefault="00032CAF" w:rsidP="00032CAF">
      <w:pPr>
        <w:autoSpaceDE w:val="0"/>
        <w:jc w:val="both"/>
        <w:rPr>
          <w:b/>
          <w:color w:val="231F20"/>
          <w:lang w:val="en-US"/>
        </w:rPr>
      </w:pPr>
      <w:r w:rsidRPr="006C6601">
        <w:rPr>
          <w:b/>
          <w:color w:val="231F20"/>
        </w:rPr>
        <w:tab/>
        <w:t>Основные</w:t>
      </w:r>
      <w:r w:rsidRPr="00F41D13">
        <w:rPr>
          <w:b/>
          <w:color w:val="231F20"/>
          <w:lang w:val="en-US"/>
        </w:rPr>
        <w:t xml:space="preserve"> </w:t>
      </w:r>
      <w:r w:rsidRPr="006C6601">
        <w:rPr>
          <w:b/>
          <w:color w:val="231F20"/>
        </w:rPr>
        <w:t>публикации</w:t>
      </w:r>
    </w:p>
    <w:p w:rsidR="00032CAF" w:rsidRPr="0069632B" w:rsidRDefault="00032CAF" w:rsidP="00032CAF">
      <w:pPr>
        <w:autoSpaceDE w:val="0"/>
        <w:autoSpaceDN w:val="0"/>
        <w:adjustRightInd w:val="0"/>
        <w:rPr>
          <w:rFonts w:eastAsia="MS Mincho" w:cs="AdvOT863180fb"/>
          <w:lang w:val="en-US" w:eastAsia="ja-JP" w:bidi="kn-IN"/>
        </w:rPr>
      </w:pPr>
      <w:r>
        <w:rPr>
          <w:rFonts w:eastAsia="MS Mincho" w:cs="AdvOT863180fb"/>
          <w:lang w:val="en-US" w:eastAsia="ja-JP" w:bidi="kn-IN"/>
        </w:rPr>
        <w:t>1</w:t>
      </w:r>
      <w:r w:rsidRPr="00C5540C">
        <w:rPr>
          <w:rFonts w:eastAsia="MS Mincho" w:cs="AdvOT863180fb"/>
          <w:lang w:val="en-US" w:eastAsia="ja-JP" w:bidi="kn-IN"/>
        </w:rPr>
        <w:t xml:space="preserve">. A.P. Chubenko, A.L. Shepetov, V.P. Antonova, </w:t>
      </w:r>
      <w:r>
        <w:rPr>
          <w:rFonts w:eastAsia="MS Mincho" w:cs="AdvOT863180fb"/>
          <w:lang w:val="en-US" w:eastAsia="ja-JP" w:bidi="kn-IN"/>
        </w:rPr>
        <w:t>et al</w:t>
      </w:r>
      <w:proofErr w:type="gramStart"/>
      <w:r>
        <w:rPr>
          <w:rFonts w:eastAsia="MS Mincho" w:cs="AdvOT863180fb"/>
          <w:lang w:val="en-US" w:eastAsia="ja-JP" w:bidi="kn-IN"/>
        </w:rPr>
        <w:t>,</w:t>
      </w:r>
      <w:r w:rsidRPr="0069632B">
        <w:rPr>
          <w:rFonts w:eastAsia="MS Mincho" w:cs="AdvOT863180fb"/>
          <w:lang w:val="en-US" w:eastAsia="ja-JP" w:bidi="kn-IN"/>
        </w:rPr>
        <w:t>/</w:t>
      </w:r>
      <w:proofErr w:type="gramEnd"/>
      <w:r w:rsidRPr="0069632B">
        <w:rPr>
          <w:rFonts w:eastAsia="MS Mincho" w:cs="AdvOT863180fb"/>
          <w:lang w:val="en-US" w:eastAsia="ja-JP" w:bidi="kn-IN"/>
        </w:rPr>
        <w:t xml:space="preserve">/ </w:t>
      </w:r>
      <w:r w:rsidRPr="0069632B">
        <w:rPr>
          <w:i/>
          <w:lang w:val="en-US"/>
        </w:rPr>
        <w:t xml:space="preserve">New complex EAS installation of the </w:t>
      </w:r>
      <w:smartTag w:uri="urn:schemas-microsoft-com:office:smarttags" w:element="place">
        <w:r w:rsidRPr="0069632B">
          <w:rPr>
            <w:i/>
            <w:lang w:val="en-US"/>
          </w:rPr>
          <w:t>Tien Shan</w:t>
        </w:r>
      </w:smartTag>
      <w:r w:rsidRPr="0069632B">
        <w:rPr>
          <w:i/>
          <w:lang w:val="en-US"/>
        </w:rPr>
        <w:t xml:space="preserve"> mountain cosmic ray station</w:t>
      </w:r>
      <w:r w:rsidRPr="0069632B">
        <w:rPr>
          <w:lang w:val="en-US"/>
        </w:rPr>
        <w:t xml:space="preserve"> // Nuclear Instruments and Methods in</w:t>
      </w:r>
      <w:r w:rsidRPr="0069632B">
        <w:rPr>
          <w:i/>
          <w:lang w:val="en-US"/>
        </w:rPr>
        <w:t xml:space="preserve"> </w:t>
      </w:r>
      <w:r w:rsidRPr="0069632B">
        <w:rPr>
          <w:lang w:val="en-US"/>
        </w:rPr>
        <w:t>Physics Research A, 832 (2016), 158–178, DOI: 10.1016/j.nima.2016.06.068</w:t>
      </w:r>
    </w:p>
    <w:p w:rsidR="00032CAF" w:rsidRDefault="00032CAF" w:rsidP="00032CAF">
      <w:pPr>
        <w:autoSpaceDE w:val="0"/>
        <w:jc w:val="both"/>
        <w:rPr>
          <w:rFonts w:eastAsia="MS Mincho"/>
          <w:lang w:val="en-US" w:eastAsia="ja-JP" w:bidi="kn-IN"/>
        </w:rPr>
      </w:pPr>
      <w:r>
        <w:rPr>
          <w:color w:val="231F20"/>
          <w:lang w:val="en-US"/>
        </w:rPr>
        <w:t>2</w:t>
      </w:r>
      <w:r w:rsidRPr="00C5540C">
        <w:rPr>
          <w:color w:val="231F20"/>
          <w:lang w:val="en-US"/>
        </w:rPr>
        <w:t xml:space="preserve">. </w:t>
      </w:r>
      <w:r>
        <w:rPr>
          <w:color w:val="231F20"/>
          <w:lang w:val="en-US"/>
        </w:rPr>
        <w:t>A</w:t>
      </w:r>
      <w:r w:rsidRPr="006F5037">
        <w:rPr>
          <w:color w:val="231F20"/>
          <w:lang w:val="en-US"/>
        </w:rPr>
        <w:t>.</w:t>
      </w:r>
      <w:r>
        <w:rPr>
          <w:color w:val="231F20"/>
          <w:lang w:val="en-US"/>
        </w:rPr>
        <w:t>V</w:t>
      </w:r>
      <w:r w:rsidRPr="006F5037">
        <w:rPr>
          <w:color w:val="231F20"/>
          <w:lang w:val="en-US"/>
        </w:rPr>
        <w:t xml:space="preserve">. </w:t>
      </w:r>
      <w:r>
        <w:rPr>
          <w:color w:val="231F20"/>
          <w:lang w:val="en-US"/>
        </w:rPr>
        <w:t>Gurevich</w:t>
      </w:r>
      <w:proofErr w:type="gramStart"/>
      <w:r w:rsidRPr="006F5037">
        <w:rPr>
          <w:color w:val="231F20"/>
          <w:lang w:val="en-US"/>
        </w:rPr>
        <w:t xml:space="preserve">, </w:t>
      </w:r>
      <w:r w:rsidRPr="006F5037">
        <w:rPr>
          <w:color w:val="2E3093"/>
          <w:lang w:val="en-US"/>
        </w:rPr>
        <w:t xml:space="preserve"> </w:t>
      </w:r>
      <w:r>
        <w:rPr>
          <w:color w:val="231F20"/>
          <w:lang w:val="en-US"/>
        </w:rPr>
        <w:t>A</w:t>
      </w:r>
      <w:r w:rsidRPr="006F5037">
        <w:rPr>
          <w:color w:val="231F20"/>
          <w:lang w:val="en-US"/>
        </w:rPr>
        <w:t>.</w:t>
      </w:r>
      <w:r>
        <w:rPr>
          <w:color w:val="231F20"/>
          <w:lang w:val="en-US"/>
        </w:rPr>
        <w:t>M</w:t>
      </w:r>
      <w:proofErr w:type="gramEnd"/>
      <w:r w:rsidRPr="006F5037">
        <w:rPr>
          <w:color w:val="231F20"/>
          <w:lang w:val="en-US"/>
        </w:rPr>
        <w:t xml:space="preserve">. </w:t>
      </w:r>
      <w:r>
        <w:rPr>
          <w:color w:val="231F20"/>
          <w:lang w:val="en-US"/>
        </w:rPr>
        <w:t>Almenova</w:t>
      </w:r>
      <w:r w:rsidRPr="006F5037">
        <w:rPr>
          <w:color w:val="231F20"/>
          <w:lang w:val="en-US"/>
        </w:rPr>
        <w:t xml:space="preserve">, </w:t>
      </w:r>
      <w:r>
        <w:rPr>
          <w:color w:val="231F20"/>
          <w:lang w:val="en-US"/>
        </w:rPr>
        <w:t>V</w:t>
      </w:r>
      <w:r w:rsidRPr="006F5037">
        <w:rPr>
          <w:color w:val="231F20"/>
          <w:lang w:val="en-US"/>
        </w:rPr>
        <w:t>.</w:t>
      </w:r>
      <w:r>
        <w:rPr>
          <w:color w:val="231F20"/>
          <w:lang w:val="en-US"/>
        </w:rPr>
        <w:t>P</w:t>
      </w:r>
      <w:r w:rsidRPr="006F5037">
        <w:rPr>
          <w:color w:val="231F20"/>
          <w:lang w:val="en-US"/>
        </w:rPr>
        <w:t xml:space="preserve">. </w:t>
      </w:r>
      <w:r>
        <w:rPr>
          <w:color w:val="231F20"/>
          <w:lang w:val="en-US"/>
        </w:rPr>
        <w:t>Antonova</w:t>
      </w:r>
      <w:r w:rsidRPr="006F5037">
        <w:rPr>
          <w:color w:val="231F20"/>
          <w:lang w:val="en-US"/>
        </w:rPr>
        <w:t xml:space="preserve">, </w:t>
      </w:r>
      <w:r>
        <w:rPr>
          <w:color w:val="231F20"/>
          <w:lang w:val="en-US"/>
        </w:rPr>
        <w:t xml:space="preserve">et al, </w:t>
      </w:r>
      <w:r w:rsidRPr="006F5037">
        <w:rPr>
          <w:lang w:val="en-US"/>
        </w:rPr>
        <w:t xml:space="preserve">// </w:t>
      </w:r>
      <w:r>
        <w:rPr>
          <w:rFonts w:eastAsia="MS Mincho"/>
          <w:i/>
          <w:iCs/>
          <w:lang w:val="en-US" w:eastAsia="ja-JP" w:bidi="kn-IN"/>
        </w:rPr>
        <w:t>Observations</w:t>
      </w:r>
      <w:r w:rsidRPr="006F5037">
        <w:rPr>
          <w:rFonts w:eastAsia="MS Mincho"/>
          <w:i/>
          <w:iCs/>
          <w:lang w:val="en-US" w:eastAsia="ja-JP" w:bidi="kn-IN"/>
        </w:rPr>
        <w:t xml:space="preserve"> </w:t>
      </w:r>
      <w:r>
        <w:rPr>
          <w:rFonts w:eastAsia="MS Mincho"/>
          <w:i/>
          <w:iCs/>
          <w:lang w:val="en-US" w:eastAsia="ja-JP" w:bidi="kn-IN"/>
        </w:rPr>
        <w:t>of</w:t>
      </w:r>
      <w:r w:rsidRPr="006F5037">
        <w:rPr>
          <w:rFonts w:eastAsia="MS Mincho"/>
          <w:i/>
          <w:iCs/>
          <w:lang w:val="en-US" w:eastAsia="ja-JP" w:bidi="kn-IN"/>
        </w:rPr>
        <w:t xml:space="preserve"> </w:t>
      </w:r>
      <w:r>
        <w:rPr>
          <w:rFonts w:eastAsia="MS Mincho"/>
          <w:i/>
          <w:iCs/>
          <w:lang w:val="en-US" w:eastAsia="ja-JP" w:bidi="kn-IN"/>
        </w:rPr>
        <w:t>high</w:t>
      </w:r>
      <w:r w:rsidRPr="006F5037">
        <w:rPr>
          <w:rFonts w:eastAsia="MS Mincho"/>
          <w:i/>
          <w:iCs/>
          <w:lang w:val="en-US" w:eastAsia="ja-JP" w:bidi="kn-IN"/>
        </w:rPr>
        <w:t>-</w:t>
      </w:r>
      <w:r>
        <w:rPr>
          <w:rFonts w:eastAsia="MS Mincho"/>
          <w:i/>
          <w:iCs/>
          <w:lang w:val="en-US" w:eastAsia="ja-JP" w:bidi="kn-IN"/>
        </w:rPr>
        <w:t>energy</w:t>
      </w:r>
      <w:r w:rsidRPr="006F5037">
        <w:rPr>
          <w:rFonts w:eastAsia="MS Mincho"/>
          <w:i/>
          <w:iCs/>
          <w:lang w:val="en-US" w:eastAsia="ja-JP" w:bidi="kn-IN"/>
        </w:rPr>
        <w:t xml:space="preserve"> </w:t>
      </w:r>
      <w:r>
        <w:rPr>
          <w:rFonts w:eastAsia="MS Mincho"/>
          <w:i/>
          <w:iCs/>
          <w:lang w:val="en-US" w:eastAsia="ja-JP" w:bidi="kn-IN"/>
        </w:rPr>
        <w:t>radiation</w:t>
      </w:r>
      <w:r w:rsidRPr="006F5037">
        <w:rPr>
          <w:rFonts w:eastAsia="MS Mincho"/>
          <w:i/>
          <w:iCs/>
          <w:lang w:val="en-US" w:eastAsia="ja-JP" w:bidi="kn-IN"/>
        </w:rPr>
        <w:t xml:space="preserve"> </w:t>
      </w:r>
      <w:r>
        <w:rPr>
          <w:rFonts w:eastAsia="MS Mincho"/>
          <w:i/>
          <w:iCs/>
          <w:lang w:val="en-US" w:eastAsia="ja-JP" w:bidi="kn-IN"/>
        </w:rPr>
        <w:t>during</w:t>
      </w:r>
      <w:r w:rsidRPr="006F5037">
        <w:rPr>
          <w:rFonts w:eastAsia="MS Mincho"/>
          <w:i/>
          <w:iCs/>
          <w:lang w:val="en-US" w:eastAsia="ja-JP" w:bidi="kn-IN"/>
        </w:rPr>
        <w:t xml:space="preserve"> </w:t>
      </w:r>
      <w:r>
        <w:rPr>
          <w:rFonts w:eastAsia="MS Mincho"/>
          <w:i/>
          <w:iCs/>
          <w:lang w:val="en-US" w:eastAsia="ja-JP" w:bidi="kn-IN"/>
        </w:rPr>
        <w:t>thunderstorms</w:t>
      </w:r>
      <w:r w:rsidRPr="006F5037">
        <w:rPr>
          <w:rFonts w:eastAsia="MS Mincho"/>
          <w:i/>
          <w:iCs/>
          <w:lang w:val="en-US" w:eastAsia="ja-JP" w:bidi="kn-IN"/>
        </w:rPr>
        <w:t xml:space="preserve"> </w:t>
      </w:r>
      <w:r>
        <w:rPr>
          <w:rFonts w:eastAsia="MS Mincho"/>
          <w:i/>
          <w:iCs/>
          <w:lang w:val="en-US" w:eastAsia="ja-JP" w:bidi="kn-IN"/>
        </w:rPr>
        <w:t>at</w:t>
      </w:r>
      <w:r w:rsidRPr="006F5037">
        <w:rPr>
          <w:rFonts w:eastAsia="MS Mincho"/>
          <w:i/>
          <w:iCs/>
          <w:lang w:val="en-US" w:eastAsia="ja-JP" w:bidi="kn-IN"/>
        </w:rPr>
        <w:t xml:space="preserve"> </w:t>
      </w:r>
      <w:r>
        <w:rPr>
          <w:rFonts w:eastAsia="MS Mincho"/>
          <w:i/>
          <w:iCs/>
          <w:lang w:val="en-US" w:eastAsia="ja-JP" w:bidi="kn-IN"/>
        </w:rPr>
        <w:t>Tien</w:t>
      </w:r>
      <w:r w:rsidRPr="006F5037">
        <w:rPr>
          <w:rFonts w:eastAsia="MS Mincho"/>
          <w:i/>
          <w:iCs/>
          <w:lang w:val="en-US" w:eastAsia="ja-JP" w:bidi="kn-IN"/>
        </w:rPr>
        <w:t>-</w:t>
      </w:r>
      <w:r>
        <w:rPr>
          <w:rFonts w:eastAsia="MS Mincho"/>
          <w:i/>
          <w:iCs/>
          <w:lang w:val="en-US" w:eastAsia="ja-JP" w:bidi="kn-IN"/>
        </w:rPr>
        <w:t>Shan</w:t>
      </w:r>
      <w:r w:rsidRPr="006F5037">
        <w:rPr>
          <w:rFonts w:eastAsia="MS Mincho"/>
          <w:lang w:val="en-US" w:eastAsia="ja-JP" w:bidi="kn-IN"/>
        </w:rPr>
        <w:t xml:space="preserve"> // </w:t>
      </w:r>
      <w:r>
        <w:rPr>
          <w:rFonts w:eastAsia="MS Mincho"/>
          <w:lang w:val="en-US" w:eastAsia="ja-JP" w:bidi="kn-IN"/>
        </w:rPr>
        <w:t>Physical</w:t>
      </w:r>
      <w:r w:rsidRPr="006F5037">
        <w:rPr>
          <w:rFonts w:eastAsia="MS Mincho"/>
          <w:lang w:val="en-US" w:eastAsia="ja-JP" w:bidi="kn-IN"/>
        </w:rPr>
        <w:t xml:space="preserve"> </w:t>
      </w:r>
      <w:r>
        <w:rPr>
          <w:rFonts w:eastAsia="MS Mincho"/>
          <w:lang w:val="en-US" w:eastAsia="ja-JP" w:bidi="kn-IN"/>
        </w:rPr>
        <w:t>Review</w:t>
      </w:r>
      <w:r w:rsidRPr="006F5037">
        <w:rPr>
          <w:rFonts w:eastAsia="MS Mincho"/>
          <w:lang w:val="en-US" w:eastAsia="ja-JP" w:bidi="kn-IN"/>
        </w:rPr>
        <w:t xml:space="preserve"> </w:t>
      </w:r>
      <w:r>
        <w:rPr>
          <w:rFonts w:eastAsia="MS Mincho"/>
          <w:lang w:val="en-US" w:eastAsia="ja-JP" w:bidi="kn-IN"/>
        </w:rPr>
        <w:t>D</w:t>
      </w:r>
      <w:r w:rsidRPr="006F5037">
        <w:rPr>
          <w:rFonts w:eastAsia="MS Mincho"/>
          <w:lang w:val="en-US" w:eastAsia="ja-JP" w:bidi="kn-IN"/>
        </w:rPr>
        <w:t xml:space="preserve"> 94, 023003 (2016); </w:t>
      </w:r>
      <w:r>
        <w:rPr>
          <w:rFonts w:eastAsia="MS Mincho"/>
          <w:lang w:val="en-US" w:eastAsia="ja-JP" w:bidi="kn-IN"/>
        </w:rPr>
        <w:t>DOI</w:t>
      </w:r>
      <w:r w:rsidRPr="006F5037">
        <w:rPr>
          <w:rFonts w:eastAsia="MS Mincho"/>
          <w:lang w:val="en-US" w:eastAsia="ja-JP" w:bidi="kn-IN"/>
        </w:rPr>
        <w:t>: 10.1103/</w:t>
      </w:r>
      <w:r>
        <w:rPr>
          <w:rFonts w:eastAsia="MS Mincho"/>
          <w:lang w:val="en-US" w:eastAsia="ja-JP" w:bidi="kn-IN"/>
        </w:rPr>
        <w:t>PhysRevD</w:t>
      </w:r>
      <w:r w:rsidRPr="006F5037">
        <w:rPr>
          <w:rFonts w:eastAsia="MS Mincho"/>
          <w:lang w:val="en-US" w:eastAsia="ja-JP" w:bidi="kn-IN"/>
        </w:rPr>
        <w:t>.94.023003</w:t>
      </w:r>
    </w:p>
    <w:p w:rsidR="00032CAF" w:rsidRPr="00754FEA" w:rsidRDefault="00032CAF" w:rsidP="00032CAF">
      <w:pPr>
        <w:pStyle w:val="WW-"/>
        <w:jc w:val="both"/>
        <w:rPr>
          <w:rFonts w:ascii="Times New Roman" w:eastAsia="MS Mincho" w:hAnsi="Times New Roman"/>
          <w:sz w:val="24"/>
          <w:szCs w:val="24"/>
          <w:lang w:val="en-US"/>
        </w:rPr>
      </w:pPr>
    </w:p>
    <w:p w:rsidR="00032CAF" w:rsidRPr="0055262F" w:rsidRDefault="00032CAF" w:rsidP="00032CAF">
      <w:pPr>
        <w:pStyle w:val="WW-"/>
        <w:jc w:val="both"/>
        <w:rPr>
          <w:rFonts w:ascii="Times New Roman" w:eastAsia="MS Mincho" w:hAnsi="Times New Roman"/>
          <w:sz w:val="24"/>
          <w:szCs w:val="24"/>
        </w:rPr>
      </w:pPr>
      <w:r w:rsidRPr="006F5037">
        <w:rPr>
          <w:rFonts w:ascii="Times New Roman" w:eastAsia="MS Mincho" w:hAnsi="Times New Roman"/>
          <w:i/>
          <w:color w:val="000000"/>
          <w:sz w:val="24"/>
          <w:szCs w:val="24"/>
          <w:lang w:val="en-US"/>
        </w:rPr>
        <w:t xml:space="preserve"> </w:t>
      </w:r>
      <w:r w:rsidRPr="00256046">
        <w:rPr>
          <w:rFonts w:ascii="Times New Roman" w:eastAsia="MS Mincho" w:hAnsi="Times New Roman"/>
          <w:i/>
          <w:color w:val="000000"/>
          <w:sz w:val="24"/>
          <w:szCs w:val="24"/>
        </w:rPr>
        <w:t xml:space="preserve">Адрес </w:t>
      </w:r>
      <w:r w:rsidRPr="00256046">
        <w:rPr>
          <w:rFonts w:ascii="Times New Roman" w:eastAsia="MS Mincho" w:hAnsi="Times New Roman"/>
          <w:i/>
          <w:color w:val="000000"/>
          <w:sz w:val="24"/>
          <w:szCs w:val="24"/>
          <w:lang w:val="en-US"/>
        </w:rPr>
        <w:t>web</w:t>
      </w:r>
      <w:r w:rsidRPr="00256046">
        <w:rPr>
          <w:rFonts w:ascii="Times New Roman" w:eastAsia="MS Mincho" w:hAnsi="Times New Roman"/>
          <w:i/>
          <w:color w:val="000000"/>
          <w:sz w:val="24"/>
          <w:szCs w:val="24"/>
        </w:rPr>
        <w:t xml:space="preserve">-страницы </w:t>
      </w:r>
      <w:r w:rsidRPr="0055262F">
        <w:rPr>
          <w:rFonts w:ascii="Times New Roman" w:eastAsia="MS Mincho" w:hAnsi="Times New Roman"/>
          <w:i/>
          <w:sz w:val="24"/>
          <w:szCs w:val="24"/>
        </w:rPr>
        <w:t xml:space="preserve">проекта </w:t>
      </w:r>
      <w:hyperlink r:id="rId186" w:history="1">
        <w:r w:rsidRPr="0055262F">
          <w:rPr>
            <w:rStyle w:val="a8"/>
            <w:rFonts w:ascii="Times New Roman" w:hAnsi="Times New Roman"/>
            <w:color w:val="auto"/>
            <w:sz w:val="24"/>
            <w:szCs w:val="24"/>
          </w:rPr>
          <w:t>http://npad.lebedev.ru/</w:t>
        </w:r>
      </w:hyperlink>
      <w:r w:rsidRPr="0055262F">
        <w:rPr>
          <w:rFonts w:ascii="Times New Roman" w:hAnsi="Times New Roman"/>
          <w:sz w:val="24"/>
          <w:szCs w:val="24"/>
        </w:rPr>
        <w:t xml:space="preserve">, </w:t>
      </w:r>
      <w:hyperlink r:id="rId187" w:history="1">
        <w:r w:rsidRPr="0055262F">
          <w:rPr>
            <w:rStyle w:val="a8"/>
            <w:rFonts w:ascii="Times New Roman" w:hAnsi="Times New Roman"/>
            <w:color w:val="auto"/>
            <w:sz w:val="24"/>
            <w:szCs w:val="24"/>
          </w:rPr>
          <w:t>http://tien-shan.org/</w:t>
        </w:r>
      </w:hyperlink>
    </w:p>
    <w:p w:rsidR="00032CAF" w:rsidRDefault="00032CAF" w:rsidP="00032CAF">
      <w:pPr>
        <w:pStyle w:val="WW-"/>
        <w:jc w:val="both"/>
        <w:rPr>
          <w:rFonts w:ascii="Times New Roman" w:hAnsi="Times New Roman"/>
          <w:i/>
          <w:color w:val="000000"/>
          <w:sz w:val="24"/>
          <w:szCs w:val="24"/>
        </w:rPr>
      </w:pPr>
    </w:p>
    <w:p w:rsidR="00067768" w:rsidRPr="002213D7" w:rsidRDefault="00067768" w:rsidP="00067768">
      <w:pPr>
        <w:pStyle w:val="a3"/>
        <w:jc w:val="both"/>
        <w:rPr>
          <w:b w:val="0"/>
          <w:sz w:val="24"/>
          <w:szCs w:val="24"/>
        </w:rPr>
      </w:pPr>
    </w:p>
    <w:p w:rsidR="00067768" w:rsidRPr="00032CAF" w:rsidRDefault="00197A29" w:rsidP="00067768">
      <w:pPr>
        <w:pStyle w:val="a3"/>
        <w:jc w:val="both"/>
        <w:rPr>
          <w:szCs w:val="28"/>
        </w:rPr>
      </w:pPr>
      <w:r w:rsidRPr="00032CAF">
        <w:rPr>
          <w:szCs w:val="28"/>
        </w:rPr>
        <w:t xml:space="preserve">Проект: </w:t>
      </w:r>
      <w:r w:rsidR="00067768" w:rsidRPr="00032CAF">
        <w:rPr>
          <w:szCs w:val="28"/>
        </w:rPr>
        <w:t>Исследование первичного космического излучения и поиск астрофизических источников космического излучения на комплексе установок Баксанской нейтринной обсерватории ИЯИ РАН.</w:t>
      </w:r>
    </w:p>
    <w:p w:rsidR="00067768" w:rsidRPr="00197A29" w:rsidRDefault="00067768" w:rsidP="00067768">
      <w:pPr>
        <w:pStyle w:val="a3"/>
        <w:jc w:val="both"/>
        <w:rPr>
          <w:sz w:val="24"/>
          <w:szCs w:val="24"/>
        </w:rPr>
      </w:pPr>
      <w:r w:rsidRPr="00197A29">
        <w:rPr>
          <w:sz w:val="24"/>
          <w:szCs w:val="24"/>
        </w:rPr>
        <w:t>ИЯИ</w:t>
      </w:r>
      <w:r w:rsidR="00E42DB6">
        <w:rPr>
          <w:sz w:val="24"/>
          <w:szCs w:val="24"/>
        </w:rPr>
        <w:t xml:space="preserve"> РАН</w:t>
      </w:r>
      <w:r w:rsidRPr="00197A29">
        <w:rPr>
          <w:sz w:val="24"/>
          <w:szCs w:val="24"/>
        </w:rPr>
        <w:t xml:space="preserve"> В.Б.Петков</w:t>
      </w:r>
      <w:r w:rsidR="00E42DB6">
        <w:rPr>
          <w:sz w:val="24"/>
          <w:szCs w:val="24"/>
        </w:rPr>
        <w:t xml:space="preserve">  </w:t>
      </w:r>
    </w:p>
    <w:p w:rsidR="00197A29" w:rsidRDefault="00197A29" w:rsidP="00067768">
      <w:pPr>
        <w:pStyle w:val="a3"/>
        <w:jc w:val="both"/>
        <w:rPr>
          <w:b w:val="0"/>
          <w:sz w:val="24"/>
          <w:szCs w:val="24"/>
        </w:rPr>
      </w:pPr>
    </w:p>
    <w:p w:rsidR="00E42DB6" w:rsidRPr="007C79C8" w:rsidRDefault="00E42DB6" w:rsidP="00E42DB6">
      <w:r w:rsidRPr="007C79C8">
        <w:t xml:space="preserve">1. Проводились работы по увеличению рабочей площади Мюонного Детектора (МД) ливневой установки “Ковер-2”. В 2016 году разрабатывались и изготавливались электронные блоки системы сбора данных, проводилась настройка электронных узлов сцинтилляционных счетчиков. </w:t>
      </w:r>
    </w:p>
    <w:p w:rsidR="00E42DB6" w:rsidRPr="007C79C8" w:rsidRDefault="00E42DB6" w:rsidP="00E42DB6">
      <w:pPr>
        <w:ind w:firstLine="340"/>
      </w:pPr>
      <w:r w:rsidRPr="007C79C8">
        <w:t xml:space="preserve">1) Изготовлены блоки приемных каналов логарифмических преобразователей </w:t>
      </w:r>
      <w:r w:rsidRPr="007C79C8">
        <w:rPr>
          <w:lang w:val="en-US"/>
        </w:rPr>
        <w:t>LCN</w:t>
      </w:r>
      <w:r w:rsidRPr="007C79C8">
        <w:t xml:space="preserve">-1 для двух тоннелей мюонного детектора, произведена настройка всех 410 каналов блоков. Конструктивно блоки расположены в двух отдельных крейтах системы «Вишня» по 205 шт. в каждом. В каждом крейте предусмотрен блок отладочного устройства, предназначенный для спектрометрических измерений и настройки порогов формирователей </w:t>
      </w:r>
      <w:r w:rsidRPr="007C79C8">
        <w:rPr>
          <w:lang w:val="en-US"/>
        </w:rPr>
        <w:t>SKN</w:t>
      </w:r>
      <w:r w:rsidRPr="007C79C8">
        <w:t xml:space="preserve">-1 и </w:t>
      </w:r>
      <w:r w:rsidRPr="007C79C8">
        <w:rPr>
          <w:lang w:val="en-US"/>
        </w:rPr>
        <w:t>LCN</w:t>
      </w:r>
      <w:r w:rsidRPr="007C79C8">
        <w:t>-1.</w:t>
      </w:r>
    </w:p>
    <w:p w:rsidR="00E42DB6" w:rsidRPr="007C79C8" w:rsidRDefault="00E42DB6" w:rsidP="00E42DB6">
      <w:pPr>
        <w:ind w:firstLine="340"/>
      </w:pPr>
      <w:r w:rsidRPr="007C79C8">
        <w:t xml:space="preserve">2) С помощью упомянутого выше отладочного устройства произведена совместная  настройка 205 преобразователей </w:t>
      </w:r>
      <w:r w:rsidRPr="007C79C8">
        <w:rPr>
          <w:lang w:val="en-US"/>
        </w:rPr>
        <w:t>LCN</w:t>
      </w:r>
      <w:r w:rsidRPr="007C79C8">
        <w:t xml:space="preserve">-1 и 205 формирователей </w:t>
      </w:r>
      <w:r w:rsidRPr="007C79C8">
        <w:rPr>
          <w:lang w:val="en-US"/>
        </w:rPr>
        <w:t>SKF</w:t>
      </w:r>
      <w:r w:rsidRPr="007C79C8">
        <w:t xml:space="preserve">-1, расположенных парой в едином кожухе с </w:t>
      </w:r>
      <w:proofErr w:type="gramStart"/>
      <w:r w:rsidRPr="007C79C8">
        <w:t>индивидуальным</w:t>
      </w:r>
      <w:proofErr w:type="gramEnd"/>
      <w:r w:rsidRPr="007C79C8">
        <w:t xml:space="preserve"> ФЭУ для эталонного сцинтилляционного детектора. Это законченный комплект настроенных электронных устройств, предназначенных для одного тоннеля мюонного детектора.</w:t>
      </w:r>
    </w:p>
    <w:p w:rsidR="00E42DB6" w:rsidRPr="007C79C8" w:rsidRDefault="00E42DB6" w:rsidP="00E42DB6">
      <w:pPr>
        <w:ind w:firstLine="340"/>
      </w:pPr>
      <w:r w:rsidRPr="007C79C8">
        <w:t>3) Разработан и изготовлен усилитель анодных сигналов сцинтилляционных детекторов, адаптированный к многоканальному блоку аналого-цифрового преобразователя АЦП-</w:t>
      </w:r>
      <w:r w:rsidRPr="007C79C8">
        <w:rPr>
          <w:lang w:val="en-US"/>
        </w:rPr>
        <w:t>USB</w:t>
      </w:r>
      <w:r w:rsidRPr="007C79C8">
        <w:t xml:space="preserve">-8К. Эти устройства </w:t>
      </w:r>
      <w:r>
        <w:t xml:space="preserve">(усилитель + АЦП) </w:t>
      </w:r>
      <w:r w:rsidRPr="007C79C8">
        <w:t xml:space="preserve">совместно с компьютером позволили получить амплитудный анализатор с возможностью построения спектра энерговыделений в детекторе в режиме реального времени. </w:t>
      </w:r>
    </w:p>
    <w:p w:rsidR="00E42DB6" w:rsidRPr="007C79C8" w:rsidRDefault="00E42DB6" w:rsidP="00E42DB6">
      <w:pPr>
        <w:spacing w:before="120"/>
      </w:pPr>
      <w:r w:rsidRPr="007C79C8">
        <w:t>2. В 2016 году пров</w:t>
      </w:r>
      <w:r>
        <w:t>еден</w:t>
      </w:r>
      <w:r w:rsidRPr="007C79C8">
        <w:t xml:space="preserve"> </w:t>
      </w:r>
      <w:r>
        <w:t xml:space="preserve">предварительный анализ архивных данных </w:t>
      </w:r>
      <w:r w:rsidRPr="007C79C8">
        <w:t xml:space="preserve">установки “Ковер-2” с целью поиска диффузного гамма – излучения сверхвысоких энергий. Для выделения событий от </w:t>
      </w:r>
      <w:r w:rsidRPr="007C79C8">
        <w:rPr>
          <w:bCs/>
        </w:rPr>
        <w:t xml:space="preserve">первичных </w:t>
      </w:r>
      <w:r w:rsidRPr="007C79C8">
        <w:t>гамма-квантов</w:t>
      </w:r>
      <w:r w:rsidRPr="007C79C8">
        <w:rPr>
          <w:bCs/>
        </w:rPr>
        <w:t xml:space="preserve"> была использована методика отбора обедненных мюонами </w:t>
      </w:r>
      <w:proofErr w:type="gramStart"/>
      <w:r w:rsidRPr="007C79C8">
        <w:rPr>
          <w:bCs/>
        </w:rPr>
        <w:t>ШАЛ</w:t>
      </w:r>
      <w:proofErr w:type="gramEnd"/>
      <w:r w:rsidRPr="007C79C8">
        <w:t>. Предварительные ограничения на поток диффузного гамма – излучения с энергией первичных фотонов выше 930 ТэВ представлены на рис.1 вместе с результатами других экспериментов.</w:t>
      </w:r>
    </w:p>
    <w:p w:rsidR="00E42DB6" w:rsidRPr="00284A7F" w:rsidRDefault="00E42DB6" w:rsidP="00E42DB6">
      <w:r>
        <w:rPr>
          <w:noProof/>
          <w:lang w:eastAsia="ru-RU"/>
        </w:rPr>
        <w:drawing>
          <wp:anchor distT="0" distB="0" distL="114300" distR="114300" simplePos="0" relativeHeight="251683840" behindDoc="0" locked="0" layoutInCell="1" allowOverlap="0">
            <wp:simplePos x="0" y="0"/>
            <wp:positionH relativeFrom="column">
              <wp:posOffset>1257300</wp:posOffset>
            </wp:positionH>
            <wp:positionV relativeFrom="paragraph">
              <wp:posOffset>274320</wp:posOffset>
            </wp:positionV>
            <wp:extent cx="3054350" cy="2159000"/>
            <wp:effectExtent l="0" t="0" r="0" b="0"/>
            <wp:wrapTopAndBottom/>
            <wp:docPr id="56" name="Рисунок 56" descr="Graph_lim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ph_lim_new"/>
                    <pic:cNvPicPr>
                      <a:picLocks noChangeAspect="1" noChangeArrowheads="1"/>
                    </pic:cNvPicPr>
                  </pic:nvPicPr>
                  <pic:blipFill>
                    <a:blip r:embed="rId1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4350" cy="2159000"/>
                    </a:xfrm>
                    <a:prstGeom prst="rect">
                      <a:avLst/>
                    </a:prstGeom>
                    <a:noFill/>
                    <a:ln>
                      <a:noFill/>
                    </a:ln>
                  </pic:spPr>
                </pic:pic>
              </a:graphicData>
            </a:graphic>
          </wp:anchor>
        </w:drawing>
      </w:r>
    </w:p>
    <w:p w:rsidR="00E42DB6" w:rsidRDefault="00E42DB6" w:rsidP="00E42DB6">
      <w:pPr>
        <w:spacing w:before="60"/>
        <w:jc w:val="center"/>
      </w:pPr>
      <w:r w:rsidRPr="008C345C">
        <w:t>Рис.1.</w:t>
      </w:r>
    </w:p>
    <w:p w:rsidR="00E42DB6" w:rsidRDefault="00E42DB6" w:rsidP="00E42DB6">
      <w:pPr>
        <w:spacing w:before="60"/>
      </w:pPr>
    </w:p>
    <w:p w:rsidR="00E42DB6" w:rsidRPr="00D215CD" w:rsidRDefault="00E42DB6" w:rsidP="00E42DB6">
      <w:pPr>
        <w:spacing w:before="60"/>
      </w:pPr>
      <w:r w:rsidRPr="00D215CD">
        <w:lastRenderedPageBreak/>
        <w:t>3. На Баксанском подземном сцинтилляционном телескопе (БПСТ) проводились работы по поддержанию его работоспособности и п</w:t>
      </w:r>
      <w:r w:rsidRPr="00D215CD">
        <w:rPr>
          <w:iCs/>
        </w:rPr>
        <w:t>родолжению набора экспериментальных данных по программе регистрации мюоннных нейтрино из нижней полусферы.</w:t>
      </w:r>
      <w:r w:rsidRPr="00D215CD">
        <w:t xml:space="preserve"> В 2016 году (с 01.01.2016 по 30.11.2016) чистое время регистрации по данной задаче составило </w:t>
      </w:r>
      <w:r w:rsidRPr="00CA6FBD">
        <w:t>7310</w:t>
      </w:r>
      <w:r w:rsidRPr="00D215CD">
        <w:t xml:space="preserve"> час</w:t>
      </w:r>
      <w:r>
        <w:t>ов</w:t>
      </w:r>
      <w:r w:rsidRPr="00D215CD">
        <w:t xml:space="preserve">, и было зарегистрировано </w:t>
      </w:r>
      <w:r w:rsidRPr="00CA6FBD">
        <w:t>43</w:t>
      </w:r>
      <w:r w:rsidRPr="00D215CD">
        <w:t xml:space="preserve"> нейтринных события. За весь период наблюдения живое время регистрации по нейтринной программе достигло </w:t>
      </w:r>
      <w:r w:rsidRPr="00CA6FBD">
        <w:t>267654</w:t>
      </w:r>
      <w:r w:rsidRPr="00D215CD">
        <w:t xml:space="preserve"> час</w:t>
      </w:r>
      <w:r>
        <w:t>а</w:t>
      </w:r>
      <w:r w:rsidRPr="00D215CD">
        <w:t xml:space="preserve"> (</w:t>
      </w:r>
      <w:r w:rsidRPr="00CA6FBD">
        <w:t xml:space="preserve">30.5 </w:t>
      </w:r>
      <w:r w:rsidRPr="00D215CD">
        <w:t xml:space="preserve"> года), и было зарегистрировано </w:t>
      </w:r>
      <w:r w:rsidRPr="00CA6FBD">
        <w:t>1612</w:t>
      </w:r>
      <w:r w:rsidRPr="00D215CD">
        <w:t xml:space="preserve"> </w:t>
      </w:r>
      <w:proofErr w:type="gramStart"/>
      <w:r w:rsidRPr="00D215CD">
        <w:t>нейтринных</w:t>
      </w:r>
      <w:proofErr w:type="gramEnd"/>
      <w:r w:rsidRPr="00D215CD">
        <w:t xml:space="preserve"> события. </w:t>
      </w:r>
    </w:p>
    <w:p w:rsidR="00E42DB6" w:rsidRPr="00D215CD" w:rsidRDefault="00E42DB6" w:rsidP="00E42DB6">
      <w:pPr>
        <w:spacing w:before="60"/>
      </w:pPr>
    </w:p>
    <w:p w:rsidR="00E42DB6" w:rsidRPr="00D215CD" w:rsidRDefault="00E42DB6" w:rsidP="00E42DB6">
      <w:pPr>
        <w:spacing w:before="60"/>
      </w:pPr>
      <w:r w:rsidRPr="00D215CD">
        <w:t xml:space="preserve">4. Проведён поиск мюонных нейтрино/антинейтрино от гравитационного всплеска </w:t>
      </w:r>
      <w:r w:rsidRPr="00D215CD">
        <w:rPr>
          <w:lang w:val="en-US"/>
        </w:rPr>
        <w:t>GW</w:t>
      </w:r>
      <w:r w:rsidRPr="00D215CD">
        <w:t>150914, который находился в поле зрения БПСТ. В момент всплеска (и в интервале ± 7 суток вокруг) нейтринных событий на БПСТ не было зарегистрировано. Получено ограничение на поток энергии в мюонных нейтрино/антинейтрино для диапазона энергий 1 – 100 ГэВ: 212.9 ГэВ/см</w:t>
      </w:r>
      <w:proofErr w:type="gramStart"/>
      <w:r w:rsidRPr="00D215CD">
        <w:rPr>
          <w:vertAlign w:val="superscript"/>
        </w:rPr>
        <w:t>2</w:t>
      </w:r>
      <w:proofErr w:type="gramEnd"/>
      <w:r w:rsidRPr="00D215CD">
        <w:t>. При более высоких энергиях ограничения были получены на нейтринных телескопах  IceCube и Antares.</w:t>
      </w:r>
    </w:p>
    <w:p w:rsidR="00E42DB6" w:rsidRPr="00D215CD" w:rsidRDefault="00E42DB6" w:rsidP="00E42DB6">
      <w:pPr>
        <w:spacing w:before="60"/>
      </w:pPr>
    </w:p>
    <w:p w:rsidR="00E42DB6" w:rsidRPr="00E42DB6" w:rsidRDefault="00E42DB6" w:rsidP="00E42DB6">
      <w:pPr>
        <w:spacing w:before="60"/>
        <w:jc w:val="center"/>
        <w:rPr>
          <w:u w:val="single"/>
          <w:lang w:val="en-US"/>
        </w:rPr>
      </w:pPr>
      <w:r w:rsidRPr="007C79C8">
        <w:rPr>
          <w:u w:val="single"/>
        </w:rPr>
        <w:t>Публикации</w:t>
      </w:r>
      <w:r w:rsidRPr="00E42DB6">
        <w:rPr>
          <w:u w:val="single"/>
          <w:lang w:val="en-US"/>
        </w:rPr>
        <w:t>.</w:t>
      </w:r>
    </w:p>
    <w:p w:rsidR="00E42DB6" w:rsidRPr="007C79C8" w:rsidRDefault="00E42DB6" w:rsidP="00E42DB6">
      <w:pPr>
        <w:spacing w:before="60"/>
        <w:rPr>
          <w:rFonts w:eastAsia="Batang"/>
          <w:lang w:val="en-US" w:eastAsia="ko-KR"/>
        </w:rPr>
      </w:pPr>
      <w:r w:rsidRPr="007C79C8">
        <w:rPr>
          <w:lang w:val="en-US"/>
        </w:rPr>
        <w:t xml:space="preserve">1. </w:t>
      </w:r>
      <w:r w:rsidRPr="007C79C8">
        <w:rPr>
          <w:rFonts w:eastAsia="Batang"/>
          <w:lang w:val="en-US" w:eastAsia="ko-KR"/>
        </w:rPr>
        <w:t xml:space="preserve">V.B. Petkov. </w:t>
      </w:r>
      <w:proofErr w:type="gramStart"/>
      <w:r w:rsidRPr="007C79C8">
        <w:rPr>
          <w:rFonts w:eastAsia="Batang"/>
          <w:lang w:val="en-US" w:eastAsia="ko-KR"/>
        </w:rPr>
        <w:t>Prospects of the search for neutrino bursts from Supernovae with Baksan Large Volume Scintillation Detector.</w:t>
      </w:r>
      <w:proofErr w:type="gramEnd"/>
      <w:r w:rsidRPr="007C79C8">
        <w:rPr>
          <w:rFonts w:eastAsia="Batang"/>
          <w:lang w:val="en-US" w:eastAsia="ko-KR"/>
        </w:rPr>
        <w:t xml:space="preserve"> </w:t>
      </w:r>
      <w:proofErr w:type="gramStart"/>
      <w:r w:rsidRPr="007C79C8">
        <w:rPr>
          <w:rFonts w:eastAsia="Batang"/>
          <w:lang w:val="en-US" w:eastAsia="ko-KR"/>
        </w:rPr>
        <w:t>Physics of Particles and Nuclei, Vol. 47, No. 6, pp. 975–979, 2016.</w:t>
      </w:r>
      <w:proofErr w:type="gramEnd"/>
    </w:p>
    <w:p w:rsidR="00E42DB6" w:rsidRPr="007C79C8" w:rsidRDefault="00E42DB6" w:rsidP="00E42DB6">
      <w:pPr>
        <w:spacing w:before="60"/>
        <w:rPr>
          <w:lang w:val="en-US"/>
        </w:rPr>
      </w:pPr>
      <w:r w:rsidRPr="007C79C8">
        <w:rPr>
          <w:lang w:val="en-US"/>
        </w:rPr>
        <w:t>2. P. Kuusiniemi, T. Enqvist, L. Bezrukov, H. Fynbo, L. Inzhechik, J. Joutsenvaara, K. Loo, B. Lubsandorzhiev, V. Petkov, M. Slupecki, W.H. Trzaska and A Virkajarvi. Muon multiplicities measured using an underground cosmic-ray array. Journal of Physics: Conference Series 718 (2016) 052021.</w:t>
      </w:r>
    </w:p>
    <w:p w:rsidR="00E42DB6" w:rsidRPr="00E42DB6" w:rsidRDefault="00E42DB6" w:rsidP="00E42DB6">
      <w:pPr>
        <w:spacing w:before="60"/>
        <w:rPr>
          <w:lang w:val="en-US"/>
        </w:rPr>
      </w:pPr>
      <w:r w:rsidRPr="007C79C8">
        <w:rPr>
          <w:lang w:val="en-US"/>
        </w:rPr>
        <w:t xml:space="preserve">3. I.M. Dzaparova, A.M. Gangapshev, Yu.M. Gavrilyuk, V.B. Petkov, A.V. Sergeev, V.I. Volchenko, S.P. Yakimenko, A.F. Yanin. </w:t>
      </w:r>
      <w:proofErr w:type="gramStart"/>
      <w:r w:rsidRPr="007C79C8">
        <w:rPr>
          <w:lang w:val="en-US"/>
        </w:rPr>
        <w:t>Study of the characteristics of SiPMs matrix as a photosensor for the scintillation detectors.</w:t>
      </w:r>
      <w:proofErr w:type="gramEnd"/>
      <w:r w:rsidRPr="007C79C8">
        <w:rPr>
          <w:lang w:val="en-US"/>
        </w:rPr>
        <w:t xml:space="preserve"> </w:t>
      </w:r>
      <w:proofErr w:type="gramStart"/>
      <w:r w:rsidRPr="007C79C8">
        <w:rPr>
          <w:lang w:val="en-US"/>
        </w:rPr>
        <w:t>PoS</w:t>
      </w:r>
      <w:r w:rsidRPr="00E42DB6">
        <w:rPr>
          <w:lang w:val="en-US"/>
        </w:rPr>
        <w:t>(</w:t>
      </w:r>
      <w:proofErr w:type="gramEnd"/>
      <w:r w:rsidRPr="007C79C8">
        <w:rPr>
          <w:lang w:val="en-US"/>
        </w:rPr>
        <w:t>PhotoDet</w:t>
      </w:r>
      <w:r w:rsidRPr="00E42DB6">
        <w:rPr>
          <w:lang w:val="en-US"/>
        </w:rPr>
        <w:t>2015)063.</w:t>
      </w:r>
    </w:p>
    <w:p w:rsidR="00E42DB6" w:rsidRPr="00E42DB6" w:rsidRDefault="00E42DB6" w:rsidP="00E42DB6">
      <w:pPr>
        <w:spacing w:before="60"/>
        <w:rPr>
          <w:rFonts w:eastAsia="Batang"/>
          <w:lang w:val="en-US" w:eastAsia="ko-KR"/>
        </w:rPr>
      </w:pPr>
      <w:r w:rsidRPr="00E42DB6">
        <w:rPr>
          <w:lang w:val="en-US"/>
        </w:rPr>
        <w:t xml:space="preserve">4. R.V. Novoseltseva, M.M. Boliev, I.M. Dzaparova, M.M. Kochkarov, Yu.F. </w:t>
      </w:r>
      <w:proofErr w:type="gramStart"/>
      <w:r w:rsidRPr="00E42DB6">
        <w:rPr>
          <w:lang w:val="en-US"/>
        </w:rPr>
        <w:t>Novoseltsev, V.B. Petkov, V.I. Volchenko, G.V. Volchenko, and A.F. Yanin.</w:t>
      </w:r>
      <w:proofErr w:type="gramEnd"/>
      <w:r w:rsidRPr="00E42DB6">
        <w:rPr>
          <w:lang w:val="en-US"/>
        </w:rPr>
        <w:t xml:space="preserve"> </w:t>
      </w:r>
      <w:proofErr w:type="gramStart"/>
      <w:r w:rsidRPr="007C79C8">
        <w:rPr>
          <w:lang w:val="en-US"/>
        </w:rPr>
        <w:t>The Search for Neutrino Bursts from Supernovae with Baksan Underground Scintillation Telescope.</w:t>
      </w:r>
      <w:proofErr w:type="gramEnd"/>
      <w:r w:rsidRPr="007C79C8">
        <w:rPr>
          <w:lang w:val="en-US"/>
        </w:rPr>
        <w:t xml:space="preserve"> </w:t>
      </w:r>
      <w:proofErr w:type="gramStart"/>
      <w:r w:rsidRPr="007C79C8">
        <w:rPr>
          <w:rFonts w:eastAsia="Batang"/>
          <w:lang w:val="en-US" w:eastAsia="ko-KR"/>
        </w:rPr>
        <w:t>Physics</w:t>
      </w:r>
      <w:r w:rsidRPr="00E42DB6">
        <w:rPr>
          <w:rFonts w:eastAsia="Batang"/>
          <w:lang w:val="en-US" w:eastAsia="ko-KR"/>
        </w:rPr>
        <w:t xml:space="preserve"> </w:t>
      </w:r>
      <w:r w:rsidRPr="007C79C8">
        <w:rPr>
          <w:rFonts w:eastAsia="Batang"/>
          <w:lang w:val="en-US" w:eastAsia="ko-KR"/>
        </w:rPr>
        <w:t>of</w:t>
      </w:r>
      <w:r w:rsidRPr="00E42DB6">
        <w:rPr>
          <w:rFonts w:eastAsia="Batang"/>
          <w:lang w:val="en-US" w:eastAsia="ko-KR"/>
        </w:rPr>
        <w:t xml:space="preserve"> </w:t>
      </w:r>
      <w:r w:rsidRPr="007C79C8">
        <w:rPr>
          <w:rFonts w:eastAsia="Batang"/>
          <w:lang w:val="en-US" w:eastAsia="ko-KR"/>
        </w:rPr>
        <w:t>Particles</w:t>
      </w:r>
      <w:r w:rsidRPr="00E42DB6">
        <w:rPr>
          <w:rFonts w:eastAsia="Batang"/>
          <w:lang w:val="en-US" w:eastAsia="ko-KR"/>
        </w:rPr>
        <w:t xml:space="preserve"> </w:t>
      </w:r>
      <w:r w:rsidRPr="007C79C8">
        <w:rPr>
          <w:rFonts w:eastAsia="Batang"/>
          <w:lang w:val="en-US" w:eastAsia="ko-KR"/>
        </w:rPr>
        <w:t>and</w:t>
      </w:r>
      <w:r w:rsidRPr="00E42DB6">
        <w:rPr>
          <w:rFonts w:eastAsia="Batang"/>
          <w:lang w:val="en-US" w:eastAsia="ko-KR"/>
        </w:rPr>
        <w:t xml:space="preserve"> </w:t>
      </w:r>
      <w:r w:rsidRPr="007C79C8">
        <w:rPr>
          <w:rFonts w:eastAsia="Batang"/>
          <w:lang w:val="en-US" w:eastAsia="ko-KR"/>
        </w:rPr>
        <w:t>Nuclei</w:t>
      </w:r>
      <w:r w:rsidRPr="00E42DB6">
        <w:rPr>
          <w:rFonts w:eastAsia="Batang"/>
          <w:lang w:val="en-US" w:eastAsia="ko-KR"/>
        </w:rPr>
        <w:t xml:space="preserve">, </w:t>
      </w:r>
      <w:r w:rsidRPr="007C79C8">
        <w:rPr>
          <w:rFonts w:eastAsia="Batang"/>
          <w:lang w:val="en-US" w:eastAsia="ko-KR"/>
        </w:rPr>
        <w:t>Vol</w:t>
      </w:r>
      <w:r w:rsidRPr="00E42DB6">
        <w:rPr>
          <w:rFonts w:eastAsia="Batang"/>
          <w:lang w:val="en-US" w:eastAsia="ko-KR"/>
        </w:rPr>
        <w:t xml:space="preserve">. 47, </w:t>
      </w:r>
      <w:r w:rsidRPr="007C79C8">
        <w:rPr>
          <w:rFonts w:eastAsia="Batang"/>
          <w:lang w:val="en-US" w:eastAsia="ko-KR"/>
        </w:rPr>
        <w:t>No</w:t>
      </w:r>
      <w:r w:rsidRPr="00E42DB6">
        <w:rPr>
          <w:rFonts w:eastAsia="Batang"/>
          <w:lang w:val="en-US" w:eastAsia="ko-KR"/>
        </w:rPr>
        <w:t xml:space="preserve">. 6, </w:t>
      </w:r>
      <w:r w:rsidRPr="007C79C8">
        <w:rPr>
          <w:rFonts w:eastAsia="Batang"/>
          <w:lang w:val="en-US" w:eastAsia="ko-KR"/>
        </w:rPr>
        <w:t>pp</w:t>
      </w:r>
      <w:r w:rsidRPr="00E42DB6">
        <w:rPr>
          <w:rFonts w:eastAsia="Batang"/>
          <w:lang w:val="en-US" w:eastAsia="ko-KR"/>
        </w:rPr>
        <w:t>. 968–974, 2016.</w:t>
      </w:r>
      <w:proofErr w:type="gramEnd"/>
    </w:p>
    <w:p w:rsidR="00E42DB6" w:rsidRPr="007C79C8" w:rsidRDefault="00E42DB6" w:rsidP="00E42DB6">
      <w:pPr>
        <w:spacing w:before="60"/>
        <w:rPr>
          <w:lang w:val="en-US"/>
        </w:rPr>
      </w:pPr>
      <w:r w:rsidRPr="00E42DB6">
        <w:rPr>
          <w:lang w:val="en-US"/>
        </w:rPr>
        <w:t>5. M.M. Kochkarov, I.A. Alikhanov, M.M. Boliev, I.M. Dzaparova, R.V. Novoseltseva, Yu.F. </w:t>
      </w:r>
      <w:proofErr w:type="gramStart"/>
      <w:r w:rsidRPr="00E42DB6">
        <w:rPr>
          <w:lang w:val="en-US"/>
        </w:rPr>
        <w:t>Novoseltsev, V.B. Petkov, V.I. Volchenko, G.V. Volchenko, and A. F. Yanin.</w:t>
      </w:r>
      <w:proofErr w:type="gramEnd"/>
      <w:r w:rsidRPr="00E42DB6">
        <w:rPr>
          <w:lang w:val="en-US"/>
        </w:rPr>
        <w:t xml:space="preserve"> </w:t>
      </w:r>
      <w:r w:rsidRPr="007C79C8">
        <w:rPr>
          <w:lang w:val="en-US"/>
        </w:rPr>
        <w:t xml:space="preserve">Neutron Flux Measurement Using Activated Radioactive Isotopes at the Baksan Underground Scintillation Telescope. </w:t>
      </w:r>
      <w:proofErr w:type="gramStart"/>
      <w:r w:rsidRPr="007C79C8">
        <w:rPr>
          <w:rFonts w:eastAsia="Batang"/>
          <w:lang w:val="en-US" w:eastAsia="ko-KR"/>
        </w:rPr>
        <w:t>Physics of Particles and Nuclei, Vol. 47, No. 6, pp. 980–985, 2016.</w:t>
      </w:r>
      <w:proofErr w:type="gramEnd"/>
    </w:p>
    <w:p w:rsidR="00E42DB6" w:rsidRPr="007C79C8" w:rsidRDefault="00E42DB6" w:rsidP="00E42DB6">
      <w:pPr>
        <w:spacing w:before="60"/>
      </w:pPr>
      <w:r w:rsidRPr="00E42DB6">
        <w:rPr>
          <w:lang w:val="en-US"/>
        </w:rPr>
        <w:t xml:space="preserve">6. </w:t>
      </w:r>
      <w:r w:rsidRPr="007C79C8">
        <w:t>Д</w:t>
      </w:r>
      <w:r w:rsidRPr="00E42DB6">
        <w:rPr>
          <w:lang w:val="en-US"/>
        </w:rPr>
        <w:t>.</w:t>
      </w:r>
      <w:r w:rsidRPr="007C79C8">
        <w:t>Д</w:t>
      </w:r>
      <w:r w:rsidRPr="00E42DB6">
        <w:rPr>
          <w:lang w:val="en-US"/>
        </w:rPr>
        <w:t xml:space="preserve">. </w:t>
      </w:r>
      <w:r w:rsidRPr="007C79C8">
        <w:t>Джаппуев</w:t>
      </w:r>
      <w:r w:rsidRPr="00E42DB6">
        <w:rPr>
          <w:lang w:val="en-US"/>
        </w:rPr>
        <w:t xml:space="preserve">, </w:t>
      </w:r>
      <w:r w:rsidRPr="007C79C8">
        <w:t>А</w:t>
      </w:r>
      <w:r w:rsidRPr="00E42DB6">
        <w:rPr>
          <w:lang w:val="en-US"/>
        </w:rPr>
        <w:t>.</w:t>
      </w:r>
      <w:r w:rsidRPr="007C79C8">
        <w:t>У</w:t>
      </w:r>
      <w:r w:rsidRPr="00E42DB6">
        <w:rPr>
          <w:lang w:val="en-US"/>
        </w:rPr>
        <w:t xml:space="preserve">. </w:t>
      </w:r>
      <w:r w:rsidRPr="007C79C8">
        <w:t>Куджаев</w:t>
      </w:r>
      <w:r w:rsidRPr="00E42DB6">
        <w:rPr>
          <w:lang w:val="en-US"/>
        </w:rPr>
        <w:t xml:space="preserve">, </w:t>
      </w:r>
      <w:r w:rsidRPr="007C79C8">
        <w:t>Н</w:t>
      </w:r>
      <w:r w:rsidRPr="00E42DB6">
        <w:rPr>
          <w:lang w:val="en-US"/>
        </w:rPr>
        <w:t>.</w:t>
      </w:r>
      <w:r w:rsidRPr="007C79C8">
        <w:t>Ф</w:t>
      </w:r>
      <w:r w:rsidRPr="00E42DB6">
        <w:rPr>
          <w:lang w:val="en-US"/>
        </w:rPr>
        <w:t xml:space="preserve">. </w:t>
      </w:r>
      <w:r w:rsidRPr="007C79C8">
        <w:t>Клименко</w:t>
      </w:r>
      <w:r w:rsidRPr="00E42DB6">
        <w:rPr>
          <w:lang w:val="en-US"/>
        </w:rPr>
        <w:t xml:space="preserve">. </w:t>
      </w:r>
      <w:r w:rsidRPr="007C79C8">
        <w:t>Мюонно-адронный детектор установки “Ковер-2”. Ядерная физика, т. 79, № 3, с. 245–252, 2016.</w:t>
      </w:r>
    </w:p>
    <w:p w:rsidR="00E42DB6" w:rsidRPr="007C79C8" w:rsidRDefault="00E42DB6" w:rsidP="00E42DB6">
      <w:pPr>
        <w:spacing w:before="60"/>
        <w:rPr>
          <w:lang w:val="en-US"/>
        </w:rPr>
      </w:pPr>
      <w:r w:rsidRPr="007C79C8">
        <w:t xml:space="preserve">7. </w:t>
      </w:r>
      <w:r w:rsidRPr="007C79C8">
        <w:rPr>
          <w:lang w:val="en-US"/>
        </w:rPr>
        <w:t>D</w:t>
      </w:r>
      <w:r w:rsidRPr="007C79C8">
        <w:t>.</w:t>
      </w:r>
      <w:r w:rsidRPr="007C79C8">
        <w:rPr>
          <w:lang w:val="en-US"/>
        </w:rPr>
        <w:t>D</w:t>
      </w:r>
      <w:r w:rsidRPr="007C79C8">
        <w:t xml:space="preserve">. </w:t>
      </w:r>
      <w:r w:rsidRPr="007C79C8">
        <w:rPr>
          <w:lang w:val="en-US"/>
        </w:rPr>
        <w:t>Dzhappuev</w:t>
      </w:r>
      <w:r w:rsidRPr="007C79C8">
        <w:t xml:space="preserve">, </w:t>
      </w:r>
      <w:r w:rsidRPr="007C79C8">
        <w:rPr>
          <w:lang w:val="en-US"/>
        </w:rPr>
        <w:t>V</w:t>
      </w:r>
      <w:r w:rsidRPr="007C79C8">
        <w:t>.</w:t>
      </w:r>
      <w:r w:rsidRPr="007C79C8">
        <w:rPr>
          <w:lang w:val="en-US"/>
        </w:rPr>
        <w:t>B</w:t>
      </w:r>
      <w:r w:rsidRPr="007C79C8">
        <w:t xml:space="preserve">. </w:t>
      </w:r>
      <w:r w:rsidRPr="007C79C8">
        <w:rPr>
          <w:lang w:val="en-US"/>
        </w:rPr>
        <w:t>Petkov</w:t>
      </w:r>
      <w:r w:rsidRPr="007C79C8">
        <w:t xml:space="preserve">, </w:t>
      </w:r>
      <w:r w:rsidRPr="007C79C8">
        <w:rPr>
          <w:lang w:val="en-US"/>
        </w:rPr>
        <w:t>A</w:t>
      </w:r>
      <w:r w:rsidRPr="007C79C8">
        <w:t>.</w:t>
      </w:r>
      <w:r w:rsidRPr="007C79C8">
        <w:rPr>
          <w:lang w:val="en-US"/>
        </w:rPr>
        <w:t>U</w:t>
      </w:r>
      <w:r w:rsidRPr="007C79C8">
        <w:t xml:space="preserve">. </w:t>
      </w:r>
      <w:r w:rsidRPr="007C79C8">
        <w:rPr>
          <w:lang w:val="en-US"/>
        </w:rPr>
        <w:t>Kudzhaev</w:t>
      </w:r>
      <w:r w:rsidRPr="007C79C8">
        <w:t xml:space="preserve">, </w:t>
      </w:r>
      <w:r w:rsidRPr="007C79C8">
        <w:rPr>
          <w:lang w:val="en-US"/>
        </w:rPr>
        <w:t>N</w:t>
      </w:r>
      <w:r w:rsidRPr="007C79C8">
        <w:t>.</w:t>
      </w:r>
      <w:r w:rsidRPr="007C79C8">
        <w:rPr>
          <w:lang w:val="en-US"/>
        </w:rPr>
        <w:t>F</w:t>
      </w:r>
      <w:r w:rsidRPr="007C79C8">
        <w:t xml:space="preserve">. </w:t>
      </w:r>
      <w:r w:rsidRPr="007C79C8">
        <w:rPr>
          <w:lang w:val="en-US"/>
        </w:rPr>
        <w:t>Klimenko</w:t>
      </w:r>
      <w:r w:rsidRPr="007C79C8">
        <w:t xml:space="preserve">, </w:t>
      </w:r>
      <w:r w:rsidRPr="007C79C8">
        <w:rPr>
          <w:lang w:val="en-US"/>
        </w:rPr>
        <w:t>A</w:t>
      </w:r>
      <w:r w:rsidRPr="007C79C8">
        <w:t>.</w:t>
      </w:r>
      <w:r w:rsidRPr="007C79C8">
        <w:rPr>
          <w:lang w:val="en-US"/>
        </w:rPr>
        <w:t>S</w:t>
      </w:r>
      <w:r w:rsidRPr="007C79C8">
        <w:t xml:space="preserve">. </w:t>
      </w:r>
      <w:r w:rsidRPr="007C79C8">
        <w:rPr>
          <w:lang w:val="en-US"/>
        </w:rPr>
        <w:t>Lidvansky</w:t>
      </w:r>
      <w:r w:rsidRPr="007C79C8">
        <w:t xml:space="preserve">, </w:t>
      </w:r>
      <w:r w:rsidRPr="007C79C8">
        <w:rPr>
          <w:lang w:val="en-US"/>
        </w:rPr>
        <w:t>S</w:t>
      </w:r>
      <w:r w:rsidRPr="007C79C8">
        <w:t>.</w:t>
      </w:r>
      <w:r w:rsidRPr="007C79C8">
        <w:rPr>
          <w:lang w:val="en-US"/>
        </w:rPr>
        <w:t>V</w:t>
      </w:r>
      <w:r w:rsidRPr="007C79C8">
        <w:t>.</w:t>
      </w:r>
      <w:r w:rsidRPr="007C79C8">
        <w:rPr>
          <w:lang w:val="en-US"/>
        </w:rPr>
        <w:t> Troitsky</w:t>
      </w:r>
      <w:r w:rsidRPr="007C79C8">
        <w:t xml:space="preserve">. </w:t>
      </w:r>
      <w:r w:rsidRPr="007C79C8">
        <w:rPr>
          <w:lang w:val="en-US"/>
        </w:rPr>
        <w:t>Search</w:t>
      </w:r>
      <w:r w:rsidRPr="00E42DB6">
        <w:rPr>
          <w:lang w:val="en-US"/>
        </w:rPr>
        <w:t xml:space="preserve"> </w:t>
      </w:r>
      <w:r w:rsidRPr="007C79C8">
        <w:rPr>
          <w:lang w:val="en-US"/>
        </w:rPr>
        <w:t>for</w:t>
      </w:r>
      <w:r w:rsidRPr="00E42DB6">
        <w:rPr>
          <w:lang w:val="en-US"/>
        </w:rPr>
        <w:t xml:space="preserve"> </w:t>
      </w:r>
      <w:r w:rsidRPr="007C79C8">
        <w:rPr>
          <w:lang w:val="en-US"/>
        </w:rPr>
        <w:t>cosmic</w:t>
      </w:r>
      <w:r w:rsidRPr="00E42DB6">
        <w:rPr>
          <w:lang w:val="en-US"/>
        </w:rPr>
        <w:t xml:space="preserve"> </w:t>
      </w:r>
      <w:r w:rsidRPr="007C79C8">
        <w:rPr>
          <w:lang w:val="en-US"/>
        </w:rPr>
        <w:t>gamma</w:t>
      </w:r>
      <w:r w:rsidRPr="00E42DB6">
        <w:rPr>
          <w:lang w:val="en-US"/>
        </w:rPr>
        <w:t xml:space="preserve"> </w:t>
      </w:r>
      <w:r w:rsidRPr="007C79C8">
        <w:rPr>
          <w:lang w:val="en-US"/>
        </w:rPr>
        <w:t>rays</w:t>
      </w:r>
      <w:r w:rsidRPr="00E42DB6">
        <w:rPr>
          <w:lang w:val="en-US"/>
        </w:rPr>
        <w:t xml:space="preserve"> </w:t>
      </w:r>
      <w:r w:rsidRPr="007C79C8">
        <w:rPr>
          <w:lang w:val="en-US"/>
        </w:rPr>
        <w:t>with</w:t>
      </w:r>
      <w:r w:rsidRPr="00E42DB6">
        <w:rPr>
          <w:lang w:val="en-US"/>
        </w:rPr>
        <w:t xml:space="preserve"> </w:t>
      </w:r>
      <w:r w:rsidRPr="007C79C8">
        <w:rPr>
          <w:lang w:val="en-US"/>
        </w:rPr>
        <w:t>the Carpet-2 extensive air shower array. Proceedings of the International Workshop on Quark Phase Transition in Compact Objects and Multimessenger Astronomy: Neutrino Signals, Supernovae and Gamma-Ray Bursts, Russia, Nizhnij Arkhyz (SAO RAS), Terskol (BNO INR RAS), October, 7 - 14, 2015, pp. 35-41, Publishing house “Sneg”, Pyatigorsk, 2016.</w:t>
      </w:r>
    </w:p>
    <w:p w:rsidR="00E42DB6" w:rsidRPr="007C79C8" w:rsidRDefault="00E42DB6" w:rsidP="00E42DB6">
      <w:pPr>
        <w:spacing w:before="60"/>
        <w:rPr>
          <w:lang w:val="en-US"/>
        </w:rPr>
      </w:pPr>
      <w:r w:rsidRPr="007C79C8">
        <w:rPr>
          <w:lang w:val="en-US"/>
        </w:rPr>
        <w:t xml:space="preserve">8. Agafonova N.Yu., Ashikhmin V.V., Boliev M.M., Volchenko V.V., Dadykin V.L., Dzaparova I.M., Dobrynina E.A., Enikeev R.I., Kochkarov M.M., Novoseltsev Yu.F., Novoseltseva R.V., Mal’gin A.S., Petkov V.B., Ryazhskaya O.G., Shakiryanova I.R., Yakushev V.F., Yanin A.F. and the LVD Collaboration.  </w:t>
      </w:r>
      <w:proofErr w:type="gramStart"/>
      <w:r w:rsidRPr="007C79C8">
        <w:rPr>
          <w:lang w:val="en-US"/>
        </w:rPr>
        <w:t>The search for coincidences of rare events using LVD and BUST detectors.</w:t>
      </w:r>
      <w:proofErr w:type="gramEnd"/>
      <w:r w:rsidRPr="007C79C8">
        <w:rPr>
          <w:lang w:val="en-US"/>
        </w:rPr>
        <w:t xml:space="preserve"> Proceedings of the International Workshop on Quark Phase Transition in Compact Objects and Multimessenger Astronomy: Neutrino </w:t>
      </w:r>
      <w:r w:rsidRPr="007C79C8">
        <w:rPr>
          <w:lang w:val="en-US"/>
        </w:rPr>
        <w:lastRenderedPageBreak/>
        <w:t xml:space="preserve">Signals, Supernovae and Gamma-Ray Bursts, Russia, Nizhnij Arkhyz (SAO RAS), Terskol (BNO INR RAS), October, 7 - 14, 2015, pp. 16-22, Publishing house “Sneg”, Pyatigorsk, 2016. </w:t>
      </w:r>
    </w:p>
    <w:p w:rsidR="00E42DB6" w:rsidRPr="007C79C8" w:rsidRDefault="00E42DB6" w:rsidP="00E42DB6">
      <w:pPr>
        <w:spacing w:before="60"/>
        <w:rPr>
          <w:lang w:val="en-US"/>
        </w:rPr>
      </w:pPr>
      <w:r w:rsidRPr="007C79C8">
        <w:rPr>
          <w:lang w:val="en-US"/>
        </w:rPr>
        <w:t xml:space="preserve">9. Novoseltsev Yu.F., Boliev M.M., Dzaparova I.M., Kochkarov M.M., Novoseltseva R.V., Petkov V.B., Volchenko V.I., Volchenko G.V., Yanin A.F. A search for neutrino bursts signal from supernovae at the Baksan Underground Scintillation Telescope. Proceedings of the International Workshop on Quark Phase Transition in Compact Objects and Multimessenger Astronomy: Neutrino Signals, Supernovae and Gamma-Ray Bursts,  Russia, Nizhnij Arkhyz (SAO RAS), Terskol (BNO INR RAS), October, 7 - 14, 2015, pp. 85-94, Publishing house “Sneg”, Pyatigorsk, 2016. </w:t>
      </w:r>
    </w:p>
    <w:p w:rsidR="00E42DB6" w:rsidRPr="007C79C8" w:rsidRDefault="00E42DB6" w:rsidP="00E42DB6">
      <w:pPr>
        <w:spacing w:before="60"/>
        <w:rPr>
          <w:lang w:val="en-US"/>
        </w:rPr>
      </w:pPr>
      <w:r w:rsidRPr="007C79C8">
        <w:rPr>
          <w:lang w:val="en-US"/>
        </w:rPr>
        <w:t xml:space="preserve">10. R.V. Novoseltseva, M.M. Boliev, I.M. Dzaparova, M.M. Kochkarov, Yu.F. Novoseltsev, V.B. Petkov, V.I. Volchenko, G.V. Volchenko, A.F. Yanin, N.Yu. Agafonova, V.V. Ashikhmin, V.L. Dadykin, E.A. Dobrynina, R.I. Enikeev, A.S. Mal’gin, O.G. Ryazhskaya, I.R. Shakiryanova, V.F. Yakushev, and the LVD Collaboration. Joint analysis of experimental data on the search for neutrino bursts using the BUST and LVD detectors. Proceedings of the International Workshop on Quark Phase Transition in Compact Objects and Multimessenger Astronomy: Neutrino Signals, Supernovae and Gamma-Ray Bursts, Russia, Nizhnij Arkhyz (SAO RAS), Terskol (BNO INR RAS), October, 7 - 14, 2015, pp. 95-101, Publishing house “Sneg”, Pyatigorsk, 2016. </w:t>
      </w:r>
    </w:p>
    <w:p w:rsidR="00E42DB6" w:rsidRPr="007C79C8" w:rsidRDefault="00E42DB6" w:rsidP="00E42DB6">
      <w:pPr>
        <w:spacing w:before="60"/>
        <w:rPr>
          <w:lang w:val="en-US"/>
        </w:rPr>
      </w:pPr>
      <w:r w:rsidRPr="007C79C8">
        <w:rPr>
          <w:lang w:val="en-US"/>
        </w:rPr>
        <w:t>11. V.B. Petkov. Prospects of detecting the QCD phase transition in the Galactic supernova neutrino burst with 20-kton scale liquid scintillation detectors. Proceedings of the International Workshop on Quark Phase Transition in Compact Objects and Multimessenger Astronomy: Neutrino Signals, Supernovae and Gamma-Ray Bursts, Russia, Nizhnij Arkhyz (SAO RAS), Terskol (BNO INR RAS), October, 7 - 14, 2015, pp. 102-106, Publishing house “Sneg”, Pyatigorsk, 2016.</w:t>
      </w:r>
    </w:p>
    <w:p w:rsidR="00067768" w:rsidRDefault="00067768" w:rsidP="00067768">
      <w:pPr>
        <w:pStyle w:val="a3"/>
        <w:jc w:val="both"/>
        <w:rPr>
          <w:b w:val="0"/>
          <w:sz w:val="24"/>
          <w:szCs w:val="24"/>
          <w:lang w:val="en-US"/>
        </w:rPr>
      </w:pPr>
    </w:p>
    <w:p w:rsidR="0055262F" w:rsidRDefault="0055262F" w:rsidP="00067768">
      <w:pPr>
        <w:pStyle w:val="a3"/>
        <w:jc w:val="both"/>
        <w:rPr>
          <w:b w:val="0"/>
          <w:sz w:val="24"/>
          <w:szCs w:val="24"/>
          <w:lang w:val="en-US"/>
        </w:rPr>
      </w:pPr>
    </w:p>
    <w:p w:rsidR="0055262F" w:rsidRPr="00197A29" w:rsidRDefault="0055262F" w:rsidP="00067768">
      <w:pPr>
        <w:pStyle w:val="a3"/>
        <w:jc w:val="both"/>
        <w:rPr>
          <w:b w:val="0"/>
          <w:sz w:val="24"/>
          <w:szCs w:val="24"/>
          <w:lang w:val="en-US"/>
        </w:rPr>
      </w:pPr>
    </w:p>
    <w:p w:rsidR="0063186B" w:rsidRPr="0063186B" w:rsidRDefault="00703E12" w:rsidP="0063186B">
      <w:pPr>
        <w:pStyle w:val="a3"/>
        <w:jc w:val="both"/>
        <w:rPr>
          <w:bCs/>
          <w:szCs w:val="28"/>
        </w:rPr>
      </w:pPr>
      <w:r w:rsidRPr="0063186B">
        <w:rPr>
          <w:szCs w:val="28"/>
        </w:rPr>
        <w:t xml:space="preserve">Проект: </w:t>
      </w:r>
      <w:r w:rsidR="0063186B" w:rsidRPr="0063186B">
        <w:rPr>
          <w:szCs w:val="28"/>
        </w:rPr>
        <w:t>Космические лучи в гелиосферных процессах по стратосферным наблюдениям, о</w:t>
      </w:r>
      <w:r w:rsidR="0063186B" w:rsidRPr="0063186B">
        <w:rPr>
          <w:bCs/>
          <w:szCs w:val="28"/>
        </w:rPr>
        <w:t xml:space="preserve">рганизация исполнитель – ФИАН, ИЗМИРАН, </w:t>
      </w:r>
    </w:p>
    <w:p w:rsidR="0063186B" w:rsidRPr="0063186B" w:rsidRDefault="0063186B" w:rsidP="0063186B">
      <w:pPr>
        <w:pStyle w:val="a3"/>
        <w:jc w:val="left"/>
        <w:rPr>
          <w:bCs/>
          <w:szCs w:val="28"/>
        </w:rPr>
      </w:pPr>
      <w:r w:rsidRPr="0063186B">
        <w:rPr>
          <w:bCs/>
          <w:szCs w:val="28"/>
        </w:rPr>
        <w:t>руководители проекта - акад. Г.Ф. Крымский, проф. Ю.И. Стожков.</w:t>
      </w:r>
    </w:p>
    <w:p w:rsidR="0063186B" w:rsidRPr="00ED7522" w:rsidRDefault="0063186B" w:rsidP="0063186B">
      <w:pPr>
        <w:pStyle w:val="a3"/>
        <w:rPr>
          <w:bCs/>
          <w:sz w:val="22"/>
          <w:szCs w:val="22"/>
        </w:rPr>
      </w:pPr>
    </w:p>
    <w:p w:rsidR="0063186B" w:rsidRDefault="0063186B" w:rsidP="0063186B">
      <w:pPr>
        <w:pStyle w:val="a3"/>
        <w:jc w:val="both"/>
        <w:rPr>
          <w:b w:val="0"/>
          <w:bCs/>
          <w:sz w:val="22"/>
          <w:szCs w:val="22"/>
        </w:rPr>
      </w:pPr>
      <w:r w:rsidRPr="001A51B5">
        <w:rPr>
          <w:b w:val="0"/>
          <w:bCs/>
          <w:sz w:val="22"/>
          <w:szCs w:val="22"/>
        </w:rPr>
        <w:tab/>
        <w:t xml:space="preserve">При поддержке программы Президиума РАН в 2016 г. были получены новые данные о потоках космических лучей (КЛ) по измерениям в атмосфере на баллонах и на наземных нейтронных мониторах. В атмосфере проводились измерения в 3-х пунктах г. Апатиты (Мурманская обл.; геомагнитная жесткость обрезания </w:t>
      </w:r>
      <w:r w:rsidRPr="001A51B5">
        <w:rPr>
          <w:b w:val="0"/>
          <w:bCs/>
          <w:sz w:val="22"/>
          <w:szCs w:val="22"/>
          <w:lang w:val="en-US"/>
        </w:rPr>
        <w:t>Rc</w:t>
      </w:r>
      <w:r w:rsidRPr="001A51B5">
        <w:rPr>
          <w:b w:val="0"/>
          <w:bCs/>
          <w:sz w:val="22"/>
          <w:szCs w:val="22"/>
        </w:rPr>
        <w:t>=0.6 ГВ), в г. Долгопрудном (</w:t>
      </w:r>
      <w:r w:rsidRPr="001A51B5">
        <w:rPr>
          <w:b w:val="0"/>
          <w:bCs/>
          <w:sz w:val="22"/>
          <w:szCs w:val="22"/>
          <w:lang w:val="en-US"/>
        </w:rPr>
        <w:t>Rc</w:t>
      </w:r>
      <w:r w:rsidRPr="001A51B5">
        <w:rPr>
          <w:b w:val="0"/>
          <w:bCs/>
          <w:sz w:val="22"/>
          <w:szCs w:val="22"/>
        </w:rPr>
        <w:t xml:space="preserve">=2.4 ГВ) и в Антарктиде (ст. </w:t>
      </w:r>
      <w:proofErr w:type="gramStart"/>
      <w:r w:rsidRPr="001A51B5">
        <w:rPr>
          <w:b w:val="0"/>
          <w:bCs/>
          <w:sz w:val="22"/>
          <w:szCs w:val="22"/>
        </w:rPr>
        <w:t>Мирный</w:t>
      </w:r>
      <w:proofErr w:type="gramEnd"/>
      <w:r w:rsidRPr="001A51B5">
        <w:rPr>
          <w:b w:val="0"/>
          <w:bCs/>
          <w:sz w:val="22"/>
          <w:szCs w:val="22"/>
        </w:rPr>
        <w:t xml:space="preserve">, </w:t>
      </w:r>
      <w:r w:rsidRPr="001A51B5">
        <w:rPr>
          <w:b w:val="0"/>
          <w:bCs/>
          <w:sz w:val="22"/>
          <w:szCs w:val="22"/>
          <w:lang w:val="en-US"/>
        </w:rPr>
        <w:t>Rc</w:t>
      </w:r>
      <w:r w:rsidRPr="001A51B5">
        <w:rPr>
          <w:b w:val="0"/>
          <w:bCs/>
          <w:sz w:val="22"/>
          <w:szCs w:val="22"/>
        </w:rPr>
        <w:t xml:space="preserve">=0.03 ГВ). Было произведено 500 запусков радиозондов, изготовленных силами сотрудников Долгопрудненской научной станции ФИАН. </w:t>
      </w:r>
    </w:p>
    <w:p w:rsidR="0063186B" w:rsidRPr="001A51B5" w:rsidRDefault="0063186B" w:rsidP="0063186B">
      <w:pPr>
        <w:pStyle w:val="a3"/>
        <w:ind w:firstLine="708"/>
        <w:jc w:val="both"/>
        <w:rPr>
          <w:b w:val="0"/>
          <w:bCs/>
          <w:sz w:val="22"/>
          <w:szCs w:val="22"/>
        </w:rPr>
      </w:pPr>
      <w:r w:rsidRPr="001A51B5">
        <w:rPr>
          <w:b w:val="0"/>
          <w:bCs/>
          <w:sz w:val="22"/>
          <w:szCs w:val="22"/>
        </w:rPr>
        <w:t>Несмотря на то, что в 2016 г.  наблюдался низкий уровень солнечной активности</w:t>
      </w:r>
      <w:r>
        <w:rPr>
          <w:b w:val="0"/>
          <w:bCs/>
          <w:sz w:val="22"/>
          <w:szCs w:val="22"/>
        </w:rPr>
        <w:t xml:space="preserve"> (СА)</w:t>
      </w:r>
      <w:r w:rsidRPr="001A51B5">
        <w:rPr>
          <w:b w:val="0"/>
          <w:bCs/>
          <w:sz w:val="22"/>
          <w:szCs w:val="22"/>
        </w:rPr>
        <w:t xml:space="preserve"> на высотах более 20 км было зарегистрировано 6 случаев высыпаний энергичных электронов (</w:t>
      </w:r>
      <w:r w:rsidRPr="001A51B5">
        <w:rPr>
          <w:b w:val="0"/>
          <w:bCs/>
          <w:sz w:val="22"/>
          <w:szCs w:val="22"/>
          <w:lang w:val="en-US"/>
        </w:rPr>
        <w:t>E</w:t>
      </w:r>
      <w:r w:rsidRPr="001A51B5">
        <w:rPr>
          <w:b w:val="0"/>
          <w:bCs/>
          <w:sz w:val="22"/>
          <w:szCs w:val="22"/>
        </w:rPr>
        <w:t xml:space="preserve">~1 МэВ), из них 2 случая наблюдались на средних широтах и 4 – в северных полярных широтах. Обнаружена связь потоков КЛ на высотах 0-3 км средних широт с изменениями глобальной температуры приземной атмосферы. Этот результат может пролить свет на физический механизм, ответственный за </w:t>
      </w:r>
      <w:proofErr w:type="gramStart"/>
      <w:r w:rsidRPr="001A51B5">
        <w:rPr>
          <w:b w:val="0"/>
          <w:bCs/>
          <w:sz w:val="22"/>
          <w:szCs w:val="22"/>
        </w:rPr>
        <w:t>глобальной</w:t>
      </w:r>
      <w:proofErr w:type="gramEnd"/>
      <w:r w:rsidRPr="001A51B5">
        <w:rPr>
          <w:b w:val="0"/>
          <w:bCs/>
          <w:sz w:val="22"/>
          <w:szCs w:val="22"/>
        </w:rPr>
        <w:t xml:space="preserve"> потепление климата. Окончательное заключение будет в </w:t>
      </w:r>
      <w:proofErr w:type="gramStart"/>
      <w:r w:rsidRPr="001A51B5">
        <w:rPr>
          <w:b w:val="0"/>
          <w:bCs/>
          <w:sz w:val="22"/>
          <w:szCs w:val="22"/>
        </w:rPr>
        <w:t>ближайшие</w:t>
      </w:r>
      <w:proofErr w:type="gramEnd"/>
      <w:r w:rsidRPr="001A51B5">
        <w:rPr>
          <w:b w:val="0"/>
          <w:bCs/>
          <w:sz w:val="22"/>
          <w:szCs w:val="22"/>
        </w:rPr>
        <w:t xml:space="preserve"> 2-3 года. </w:t>
      </w:r>
    </w:p>
    <w:p w:rsidR="0063186B" w:rsidRDefault="0063186B" w:rsidP="0063186B">
      <w:pPr>
        <w:jc w:val="both"/>
        <w:rPr>
          <w:bCs/>
          <w:color w:val="000000"/>
        </w:rPr>
      </w:pPr>
      <w:r w:rsidRPr="001A51B5">
        <w:rPr>
          <w:rFonts w:eastAsia="MS Mincho"/>
          <w:bCs/>
        </w:rPr>
        <w:t xml:space="preserve"> </w:t>
      </w:r>
      <w:r>
        <w:rPr>
          <w:rFonts w:eastAsia="MS Mincho"/>
          <w:bCs/>
        </w:rPr>
        <w:tab/>
      </w:r>
      <w:r w:rsidRPr="001A51B5">
        <w:rPr>
          <w:rFonts w:eastAsia="MS Mincho"/>
          <w:bCs/>
        </w:rPr>
        <w:t xml:space="preserve">Получены новые данные о потоках </w:t>
      </w:r>
      <w:r>
        <w:rPr>
          <w:rFonts w:eastAsia="MS Mincho"/>
          <w:bCs/>
        </w:rPr>
        <w:t>КЛ</w:t>
      </w:r>
      <w:r w:rsidRPr="001A51B5">
        <w:rPr>
          <w:rFonts w:eastAsia="MS Mincho"/>
          <w:bCs/>
        </w:rPr>
        <w:t xml:space="preserve"> с помощью нейтронных мониторов и мюонных телескопов</w:t>
      </w:r>
      <w:r>
        <w:rPr>
          <w:rFonts w:eastAsia="MS Mincho"/>
          <w:bCs/>
        </w:rPr>
        <w:t xml:space="preserve"> на 14 станциях на территории России и в Антарктиде. </w:t>
      </w:r>
      <w:r w:rsidRPr="001A51B5">
        <w:rPr>
          <w:bCs/>
        </w:rPr>
        <w:t xml:space="preserve">Выполнена модернизация НМ с целью расширения его возможностей как регистратора </w:t>
      </w:r>
      <w:r w:rsidRPr="001A51B5">
        <w:rPr>
          <w:color w:val="000000"/>
        </w:rPr>
        <w:t>космических лучей</w:t>
      </w:r>
      <w:r w:rsidRPr="001A51B5">
        <w:rPr>
          <w:bCs/>
        </w:rPr>
        <w:t>. Добавлена система высоко</w:t>
      </w:r>
      <w:r w:rsidRPr="001752FD">
        <w:rPr>
          <w:bCs/>
        </w:rPr>
        <w:t>точной привязки НМ к мировому времени.</w:t>
      </w:r>
      <w:r w:rsidRPr="001752FD">
        <w:rPr>
          <w:rFonts w:eastAsia="MS Mincho"/>
          <w:bCs/>
        </w:rPr>
        <w:t xml:space="preserve"> </w:t>
      </w:r>
      <w:r w:rsidRPr="001752FD">
        <w:rPr>
          <w:bCs/>
          <w:color w:val="000000"/>
        </w:rPr>
        <w:t xml:space="preserve">Запущен в режим непрерывной регистрации новый комплекс детекторов космического излучения, состоящий из 4-х однотипных сцинтилляционных мюонных телескопов (SMT) Якутского спектрографа </w:t>
      </w:r>
      <w:r w:rsidRPr="001752FD">
        <w:rPr>
          <w:color w:val="000000"/>
        </w:rPr>
        <w:t>космических лучей</w:t>
      </w:r>
      <w:r w:rsidRPr="001752FD">
        <w:rPr>
          <w:bCs/>
          <w:color w:val="000000"/>
        </w:rPr>
        <w:t xml:space="preserve">, </w:t>
      </w:r>
      <w:r w:rsidRPr="001752FD">
        <w:rPr>
          <w:bCs/>
          <w:color w:val="000000"/>
        </w:rPr>
        <w:lastRenderedPageBreak/>
        <w:t xml:space="preserve">расположенных на поверхности Земли и в штреках подземной шахты на уровнях 7, 20 и </w:t>
      </w:r>
      <w:smartTag w:uri="urn:schemas-microsoft-com:office:smarttags" w:element="metricconverter">
        <w:smartTagPr>
          <w:attr w:name="ProductID" w:val="40 метров"/>
        </w:smartTagPr>
        <w:r w:rsidRPr="001752FD">
          <w:rPr>
            <w:bCs/>
            <w:color w:val="000000"/>
          </w:rPr>
          <w:t>40 метров</w:t>
        </w:r>
      </w:smartTag>
      <w:r w:rsidRPr="001752FD">
        <w:rPr>
          <w:bCs/>
          <w:color w:val="000000"/>
        </w:rPr>
        <w:t xml:space="preserve"> водного эквивалента.</w:t>
      </w:r>
      <w:r>
        <w:rPr>
          <w:bCs/>
          <w:color w:val="000000"/>
        </w:rPr>
        <w:t xml:space="preserve"> </w:t>
      </w:r>
    </w:p>
    <w:p w:rsidR="0063186B" w:rsidRDefault="0063186B" w:rsidP="0063186B">
      <w:pPr>
        <w:ind w:firstLine="708"/>
        <w:jc w:val="both"/>
      </w:pPr>
      <w:r>
        <w:rPr>
          <w:rFonts w:eastAsia="MS Mincho"/>
          <w:bCs/>
        </w:rPr>
        <w:t>Установлено, что в</w:t>
      </w:r>
      <w:r w:rsidRPr="001A51B5">
        <w:t xml:space="preserve"> 24-м цикле</w:t>
      </w:r>
      <w:r>
        <w:t xml:space="preserve"> СА </w:t>
      </w:r>
      <w:proofErr w:type="gramStart"/>
      <w:r w:rsidRPr="001A51B5">
        <w:t>снизились значения большинства солнечных индексов</w:t>
      </w:r>
      <w:r>
        <w:t xml:space="preserve"> </w:t>
      </w:r>
      <w:r w:rsidRPr="001A51B5">
        <w:t>и уменьшилась</w:t>
      </w:r>
      <w:proofErr w:type="gramEnd"/>
      <w:r w:rsidRPr="001A51B5">
        <w:t xml:space="preserve"> модуляционная эффективность</w:t>
      </w:r>
      <w:r>
        <w:t xml:space="preserve"> в КЛ. Однако</w:t>
      </w:r>
      <w:proofErr w:type="gramStart"/>
      <w:r w:rsidRPr="001A51B5">
        <w:t>,</w:t>
      </w:r>
      <w:proofErr w:type="gramEnd"/>
      <w:r w:rsidRPr="001A51B5">
        <w:t xml:space="preserve"> модуляционная эффективность корональных дыр </w:t>
      </w:r>
      <w:r>
        <w:t xml:space="preserve">осталась </w:t>
      </w:r>
      <w:r w:rsidRPr="001A51B5">
        <w:t xml:space="preserve">прежней. </w:t>
      </w:r>
      <w:r w:rsidRPr="00E70101">
        <w:t xml:space="preserve">Результаты расчетов </w:t>
      </w:r>
      <w:r w:rsidRPr="00E70101">
        <w:rPr>
          <w:lang w:val="en-US"/>
        </w:rPr>
        <w:t>Rc</w:t>
      </w:r>
      <w:r w:rsidRPr="00E70101">
        <w:t xml:space="preserve"> свидетельствуют об общем понижении жесткостей геомагнитного обрезания практически во всех пунктах, </w:t>
      </w:r>
      <w:proofErr w:type="gramStart"/>
      <w:r w:rsidRPr="00E70101">
        <w:t>вызванное</w:t>
      </w:r>
      <w:proofErr w:type="gramEnd"/>
      <w:r w:rsidRPr="00E70101">
        <w:t xml:space="preserve"> общим понижением геомагнитного поля.</w:t>
      </w:r>
      <w:r>
        <w:t xml:space="preserve"> </w:t>
      </w:r>
    </w:p>
    <w:p w:rsidR="0063186B" w:rsidRDefault="0063186B" w:rsidP="0063186B">
      <w:pPr>
        <w:ind w:firstLine="708"/>
        <w:jc w:val="both"/>
      </w:pPr>
    </w:p>
    <w:p w:rsidR="0063186B" w:rsidRDefault="0063186B" w:rsidP="0063186B">
      <w:pPr>
        <w:ind w:firstLine="708"/>
        <w:jc w:val="both"/>
        <w:rPr>
          <w:bCs/>
        </w:rPr>
      </w:pPr>
      <w:r w:rsidRPr="00450968">
        <w:t xml:space="preserve">К </w:t>
      </w:r>
      <w:r>
        <w:t>важнейшим</w:t>
      </w:r>
      <w:r w:rsidRPr="00450968">
        <w:t xml:space="preserve"> результат</w:t>
      </w:r>
      <w:r>
        <w:t xml:space="preserve">ам следует отнести </w:t>
      </w:r>
      <w:proofErr w:type="gramStart"/>
      <w:r>
        <w:t>следующие</w:t>
      </w:r>
      <w:proofErr w:type="gramEnd"/>
      <w:r w:rsidRPr="00450968">
        <w:t>:</w:t>
      </w:r>
      <w:r w:rsidRPr="00450968">
        <w:rPr>
          <w:bCs/>
        </w:rPr>
        <w:t xml:space="preserve"> </w:t>
      </w:r>
    </w:p>
    <w:p w:rsidR="0063186B" w:rsidRPr="00450968" w:rsidRDefault="0063186B" w:rsidP="0063186B">
      <w:pPr>
        <w:ind w:firstLine="708"/>
        <w:jc w:val="both"/>
        <w:rPr>
          <w:bCs/>
        </w:rPr>
      </w:pPr>
    </w:p>
    <w:p w:rsidR="0063186B" w:rsidRDefault="0063186B" w:rsidP="0063186B">
      <w:pPr>
        <w:jc w:val="both"/>
        <w:rPr>
          <w:bCs/>
        </w:rPr>
      </w:pPr>
      <w:r w:rsidRPr="00AE4566">
        <w:rPr>
          <w:b/>
          <w:bCs/>
        </w:rPr>
        <w:t>1</w:t>
      </w:r>
      <w:r w:rsidRPr="00450968">
        <w:rPr>
          <w:bCs/>
        </w:rPr>
        <w:t xml:space="preserve">. </w:t>
      </w:r>
      <w:r>
        <w:rPr>
          <w:bCs/>
        </w:rPr>
        <w:t>Установл</w:t>
      </w:r>
      <w:r w:rsidRPr="00450968">
        <w:rPr>
          <w:bCs/>
        </w:rPr>
        <w:t xml:space="preserve">ена связь потоков КЛ на высотах 0-3 км средних широт с изменениями глобальной температуры приземной атмосферы. Этот результат может пролить свет на физический механизм, ответственный за </w:t>
      </w:r>
      <w:proofErr w:type="gramStart"/>
      <w:r w:rsidRPr="00450968">
        <w:rPr>
          <w:bCs/>
        </w:rPr>
        <w:t>глобальной</w:t>
      </w:r>
      <w:proofErr w:type="gramEnd"/>
      <w:r w:rsidRPr="00450968">
        <w:rPr>
          <w:bCs/>
        </w:rPr>
        <w:t xml:space="preserve"> потепление климата. Окончательное заключение будет в </w:t>
      </w:r>
      <w:proofErr w:type="gramStart"/>
      <w:r w:rsidRPr="00450968">
        <w:rPr>
          <w:bCs/>
        </w:rPr>
        <w:t>ближайшие</w:t>
      </w:r>
      <w:proofErr w:type="gramEnd"/>
      <w:r w:rsidRPr="00450968">
        <w:rPr>
          <w:bCs/>
        </w:rPr>
        <w:t xml:space="preserve"> 2-3 года.</w:t>
      </w:r>
    </w:p>
    <w:p w:rsidR="0063186B" w:rsidRDefault="008021D7" w:rsidP="0063186B">
      <w:pPr>
        <w:autoSpaceDE w:val="0"/>
        <w:autoSpaceDN w:val="0"/>
        <w:adjustRightInd w:val="0"/>
        <w:ind w:right="4818"/>
        <w:rPr>
          <w:b/>
        </w:rPr>
      </w:pPr>
      <w:r w:rsidRPr="008021D7">
        <w:rPr>
          <w:noProof/>
          <w:lang w:eastAsia="ru-RU"/>
        </w:rPr>
        <w:pict>
          <v:shape id="Надпись 42" o:spid="_x0000_s1034" type="#_x0000_t202" style="position:absolute;margin-left:234.05pt;margin-top:4pt;width:236.25pt;height:144.55pt;z-index:251675648;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" strokecolor="white" strokeweight=".5pt">
            <v:textbox style="mso-fit-shape-to-text:t" inset="7.45pt,3.85pt,7.45pt,3.85pt">
              <w:txbxContent>
                <w:p w:rsidR="00BB5FCE" w:rsidRDefault="00BB5FCE" w:rsidP="0063186B">
                  <w:r w:rsidRPr="002D7BE7">
                    <w:rPr>
                      <w:noProof/>
                      <w:lang w:eastAsia="ru-RU"/>
                    </w:rPr>
                    <w:drawing>
                      <wp:inline distT="0" distB="0" distL="0" distR="0">
                        <wp:extent cx="2826385" cy="1732280"/>
                        <wp:effectExtent l="0" t="0" r="12065" b="1270"/>
                        <wp:docPr id="41" name="Диаграмма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txbxContent>
            </v:textbox>
            <w10:wrap type="square"/>
          </v:shape>
        </w:pict>
      </w:r>
    </w:p>
    <w:p w:rsidR="0063186B" w:rsidRPr="00FC650A" w:rsidRDefault="0063186B" w:rsidP="0063186B">
      <w:pPr>
        <w:autoSpaceDE w:val="0"/>
        <w:autoSpaceDN w:val="0"/>
        <w:adjustRightInd w:val="0"/>
        <w:ind w:right="4818"/>
        <w:jc w:val="both"/>
      </w:pPr>
      <w:r w:rsidRPr="00FC650A">
        <w:rPr>
          <w:rFonts w:eastAsia="Newton-Regular"/>
        </w:rPr>
        <w:t>Связь изменений среднегодовых значений</w:t>
      </w:r>
      <w:r>
        <w:rPr>
          <w:rFonts w:eastAsia="Newton-Regular"/>
        </w:rPr>
        <w:t xml:space="preserve"> </w:t>
      </w:r>
      <w:r w:rsidRPr="00FC650A">
        <w:rPr>
          <w:rFonts w:eastAsia="Newton-Regular"/>
        </w:rPr>
        <w:t>глобальной (средней по всему земному шару) температуры</w:t>
      </w:r>
      <w:proofErr w:type="gramStart"/>
      <w:r w:rsidRPr="00FC650A">
        <w:rPr>
          <w:rFonts w:eastAsia="Newton-Regular"/>
        </w:rPr>
        <w:t xml:space="preserve"> Δ</w:t>
      </w:r>
      <w:r w:rsidRPr="00FC650A">
        <w:rPr>
          <w:rFonts w:eastAsia="Newton-Regular"/>
          <w:i/>
          <w:iCs/>
        </w:rPr>
        <w:t>Т</w:t>
      </w:r>
      <w:proofErr w:type="gramEnd"/>
      <w:r w:rsidRPr="00FC650A">
        <w:rPr>
          <w:rFonts w:eastAsia="Newton-Regular"/>
          <w:i/>
          <w:iCs/>
        </w:rPr>
        <w:t xml:space="preserve"> </w:t>
      </w:r>
      <w:r w:rsidRPr="00FC650A">
        <w:rPr>
          <w:rFonts w:eastAsia="Newton-Regular"/>
        </w:rPr>
        <w:t>в приповерхностном слое воздуха со среднегодовыми потоками</w:t>
      </w:r>
      <w:r>
        <w:rPr>
          <w:rFonts w:eastAsia="Newton-Regular"/>
        </w:rPr>
        <w:t xml:space="preserve"> </w:t>
      </w:r>
      <w:r w:rsidRPr="00FC650A">
        <w:rPr>
          <w:rFonts w:eastAsia="Newton-Regular"/>
        </w:rPr>
        <w:t xml:space="preserve">заряженных частиц </w:t>
      </w:r>
      <w:r w:rsidRPr="00FC650A">
        <w:rPr>
          <w:rFonts w:eastAsia="Newton-Regular"/>
          <w:i/>
          <w:iCs/>
        </w:rPr>
        <w:t>N</w:t>
      </w:r>
      <w:r w:rsidRPr="00FC650A">
        <w:rPr>
          <w:rFonts w:eastAsia="Newton-Regular"/>
        </w:rPr>
        <w:t>, измеренными на средней северной широте в интервале</w:t>
      </w:r>
      <w:r>
        <w:rPr>
          <w:rFonts w:eastAsia="Newton-Regular"/>
        </w:rPr>
        <w:t xml:space="preserve"> </w:t>
      </w:r>
      <w:r w:rsidRPr="00FC650A">
        <w:rPr>
          <w:rFonts w:eastAsia="Newton-Regular"/>
        </w:rPr>
        <w:t>высот 0.3–2.2 км. Штриховая прямая – линейная</w:t>
      </w:r>
      <w:r>
        <w:rPr>
          <w:rFonts w:eastAsia="Newton-Regular"/>
        </w:rPr>
        <w:t xml:space="preserve"> </w:t>
      </w:r>
      <w:r w:rsidRPr="00FC650A">
        <w:rPr>
          <w:rFonts w:eastAsia="Newton-Regular"/>
        </w:rPr>
        <w:t>связь между значениями</w:t>
      </w:r>
      <w:proofErr w:type="gramStart"/>
      <w:r w:rsidRPr="00FC650A">
        <w:rPr>
          <w:rFonts w:eastAsia="Newton-Regular"/>
        </w:rPr>
        <w:t xml:space="preserve"> Δ</w:t>
      </w:r>
      <w:r w:rsidRPr="00FC650A">
        <w:rPr>
          <w:rFonts w:eastAsia="Newton-Regular"/>
          <w:i/>
          <w:iCs/>
        </w:rPr>
        <w:t>Т</w:t>
      </w:r>
      <w:proofErr w:type="gramEnd"/>
      <w:r w:rsidRPr="00FC650A">
        <w:rPr>
          <w:rFonts w:eastAsia="Newton-Regular"/>
          <w:i/>
          <w:iCs/>
        </w:rPr>
        <w:t xml:space="preserve"> </w:t>
      </w:r>
      <w:r w:rsidRPr="00FC650A">
        <w:rPr>
          <w:rFonts w:eastAsia="Newton-Regular"/>
        </w:rPr>
        <w:t xml:space="preserve">и </w:t>
      </w:r>
      <w:r w:rsidRPr="00FC650A">
        <w:rPr>
          <w:rFonts w:eastAsia="Newton-Regular"/>
          <w:i/>
          <w:iCs/>
        </w:rPr>
        <w:t>N</w:t>
      </w:r>
      <w:r>
        <w:rPr>
          <w:rFonts w:eastAsia="Newton-Regular"/>
          <w:i/>
          <w:iCs/>
        </w:rPr>
        <w:t>.</w:t>
      </w:r>
      <w:r w:rsidRPr="00FC650A">
        <w:rPr>
          <w:noProof/>
        </w:rPr>
        <w:t xml:space="preserve"> </w:t>
      </w:r>
    </w:p>
    <w:p w:rsidR="0063186B" w:rsidRPr="001A51B5" w:rsidRDefault="0063186B" w:rsidP="0063186B">
      <w:pPr>
        <w:ind w:firstLine="708"/>
        <w:jc w:val="right"/>
      </w:pPr>
    </w:p>
    <w:p w:rsidR="0063186B" w:rsidRPr="00450968" w:rsidRDefault="0063186B" w:rsidP="0063186B">
      <w:pPr>
        <w:spacing w:after="120"/>
        <w:jc w:val="both"/>
        <w:rPr>
          <w:color w:val="000000"/>
        </w:rPr>
      </w:pPr>
    </w:p>
    <w:p w:rsidR="0063186B" w:rsidRPr="00450968" w:rsidRDefault="0063186B" w:rsidP="0063186B">
      <w:pPr>
        <w:spacing w:after="120"/>
        <w:jc w:val="both"/>
        <w:rPr>
          <w:color w:val="000000"/>
        </w:rPr>
      </w:pPr>
    </w:p>
    <w:p w:rsidR="0063186B" w:rsidRPr="00450968" w:rsidRDefault="0063186B" w:rsidP="0063186B">
      <w:pPr>
        <w:spacing w:after="120"/>
        <w:jc w:val="both"/>
        <w:rPr>
          <w:color w:val="000000"/>
        </w:rPr>
      </w:pPr>
    </w:p>
    <w:p w:rsidR="0063186B" w:rsidRPr="00450968" w:rsidRDefault="0063186B" w:rsidP="0063186B">
      <w:pPr>
        <w:spacing w:after="120"/>
        <w:jc w:val="both"/>
        <w:rPr>
          <w:color w:val="000000"/>
        </w:rPr>
      </w:pPr>
    </w:p>
    <w:p w:rsidR="0063186B" w:rsidRPr="001A51B5" w:rsidRDefault="008021D7" w:rsidP="0063186B">
      <w:pPr>
        <w:jc w:val="both"/>
      </w:pPr>
      <w:r>
        <w:rPr>
          <w:noProof/>
          <w:lang w:eastAsia="ru-RU"/>
        </w:rPr>
        <w:pict>
          <v:shape id="Надпись 40" o:spid="_x0000_s1035" type="#_x0000_t202" style="position:absolute;left:0;text-align:left;margin-left:234.05pt;margin-top:4pt;width:234.1pt;height:149.95pt;z-index:2516746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" strokecolor="white" strokeweight=".5pt">
            <v:textbox inset="7.45pt,3.85pt,7.45pt,3.85pt">
              <w:txbxContent>
                <w:p w:rsidR="00BB5FCE" w:rsidRDefault="00BB5FCE" w:rsidP="0063186B">
                  <w:r>
                    <w:rPr>
                      <w:noProof/>
                      <w:color w:val="000000"/>
                      <w:lang w:eastAsia="ru-RU"/>
                    </w:rPr>
                    <w:drawing>
                      <wp:inline distT="0" distB="0" distL="0" distR="0">
                        <wp:extent cx="2781300" cy="13716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1300" cy="1371600"/>
                                </a:xfrm>
                                <a:prstGeom prst="rect">
                                  <a:avLst/>
                                </a:prstGeom>
                                <a:solidFill>
                                  <a:srgbClr val="FFFFFF"/>
                                </a:solidFill>
                                <a:ln>
                                  <a:noFill/>
                                </a:ln>
                              </pic:spPr>
                            </pic:pic>
                          </a:graphicData>
                        </a:graphic>
                      </wp:inline>
                    </w:drawing>
                  </w:r>
                </w:p>
                <w:p w:rsidR="00BB5FCE" w:rsidRPr="004E3B82" w:rsidRDefault="008021D7" w:rsidP="0063186B">
                  <w:pPr>
                    <w:autoSpaceDE w:val="0"/>
                    <w:jc w:val="both"/>
                    <w:rPr>
                      <w:rFonts w:eastAsia="TimesNewRomanPSMT"/>
                      <w:sz w:val="20"/>
                      <w:szCs w:val="20"/>
                    </w:rPr>
                  </w:pPr>
                  <w:hyperlink r:id="rId191" w:history="1">
                    <w:r w:rsidR="00BB5FCE" w:rsidRPr="004E3B82">
                      <w:rPr>
                        <w:rStyle w:val="a8"/>
                        <w:sz w:val="20"/>
                        <w:szCs w:val="20"/>
                      </w:rPr>
                      <w:t>Изменение</w:t>
                    </w:r>
                  </w:hyperlink>
                  <w:r w:rsidR="00BB5FCE" w:rsidRPr="004E3B82">
                    <w:rPr>
                      <w:color w:val="000000"/>
                      <w:sz w:val="20"/>
                      <w:szCs w:val="20"/>
                    </w:rPr>
                    <w:t xml:space="preserve"> планетарного распределения вертикальной жесткости геомагнитного обрезания для эпохи 2015 относительно эпохи 1950</w:t>
                  </w:r>
                  <w:r w:rsidR="00BB5FCE" w:rsidRPr="004E3B82">
                    <w:rPr>
                      <w:rFonts w:eastAsia="TimesNewRomanPSMT"/>
                      <w:sz w:val="20"/>
                      <w:szCs w:val="20"/>
                    </w:rPr>
                    <w:t>.</w:t>
                  </w:r>
                </w:p>
              </w:txbxContent>
            </v:textbox>
            <w10:wrap type="square"/>
          </v:shape>
        </w:pict>
      </w:r>
      <w:r w:rsidR="0063186B">
        <w:rPr>
          <w:b/>
        </w:rPr>
        <w:t>2.</w:t>
      </w:r>
      <w:r w:rsidR="0063186B" w:rsidRPr="001A51B5">
        <w:rPr>
          <w:b/>
        </w:rPr>
        <w:t xml:space="preserve"> </w:t>
      </w:r>
      <w:r w:rsidR="0063186B" w:rsidRPr="001A51B5">
        <w:t xml:space="preserve">Получены жесткости геомагнитного обрезания методом траекторных расчетов для Мировой сети нейтронных мониторов. Расчеты проведены для периода 1950-2020 года с годовым разрешением по модели </w:t>
      </w:r>
      <w:r w:rsidR="0063186B" w:rsidRPr="001A51B5">
        <w:rPr>
          <w:lang w:val="en-US"/>
        </w:rPr>
        <w:t>IGRF</w:t>
      </w:r>
      <w:r w:rsidR="0063186B" w:rsidRPr="001A51B5">
        <w:t>. Учет пенумбры проводился в приближении плоского и степенного спектра вариаций космических лучей. Результаты расчетов свидетельствуют об общем понижении жесткостей геомагнитного обрезания практически во всех пунктах, которое связано с общим понижением геомагнитного поля за рассматриваемый период (ИЗМИРАН + ПГИ).</w:t>
      </w:r>
    </w:p>
    <w:p w:rsidR="0063186B" w:rsidRPr="00450968" w:rsidRDefault="0063186B" w:rsidP="0063186B">
      <w:pPr>
        <w:spacing w:after="120"/>
        <w:jc w:val="both"/>
        <w:rPr>
          <w:color w:val="000000"/>
        </w:rPr>
      </w:pPr>
    </w:p>
    <w:p w:rsidR="0063186B" w:rsidRDefault="0063186B" w:rsidP="0063186B">
      <w:pPr>
        <w:widowControl w:val="0"/>
        <w:autoSpaceDE w:val="0"/>
        <w:autoSpaceDN w:val="0"/>
        <w:adjustRightInd w:val="0"/>
        <w:spacing w:after="120"/>
        <w:ind w:left="357" w:hanging="357"/>
        <w:jc w:val="both"/>
        <w:rPr>
          <w:b/>
          <w:bCs/>
          <w:color w:val="000000"/>
        </w:rPr>
      </w:pPr>
      <w:r w:rsidRPr="001A51B5">
        <w:rPr>
          <w:b/>
          <w:bCs/>
          <w:color w:val="000000"/>
        </w:rPr>
        <w:t>Литература</w:t>
      </w:r>
      <w:r w:rsidRPr="0063186B">
        <w:rPr>
          <w:b/>
          <w:bCs/>
          <w:color w:val="000000"/>
        </w:rPr>
        <w:t xml:space="preserve"> </w:t>
      </w:r>
      <w:r w:rsidRPr="001A51B5">
        <w:rPr>
          <w:b/>
          <w:bCs/>
          <w:color w:val="000000"/>
        </w:rPr>
        <w:t>за</w:t>
      </w:r>
      <w:r w:rsidRPr="0063186B">
        <w:rPr>
          <w:b/>
          <w:bCs/>
          <w:color w:val="000000"/>
        </w:rPr>
        <w:t xml:space="preserve"> 2016</w:t>
      </w:r>
      <w:r w:rsidRPr="001A51B5">
        <w:rPr>
          <w:b/>
          <w:bCs/>
          <w:color w:val="000000"/>
        </w:rPr>
        <w:t>г</w:t>
      </w:r>
    </w:p>
    <w:p w:rsidR="0063186B" w:rsidRPr="00D82ECF" w:rsidRDefault="0063186B" w:rsidP="0063186B">
      <w:r>
        <w:lastRenderedPageBreak/>
        <w:t>1)</w:t>
      </w:r>
      <w:r w:rsidRPr="00D82ECF">
        <w:t xml:space="preserve"> Базилевская Г.А., Калинин М.С., Крайнев М.Б., Махмутов В.С., Свиржевская А.К., Свиржевский Н.С., Стожков Ю.И. О связи между квази-двухлетними вариациями солнечной активности, гелиосферного магнитного поля и космических лучей. Косм</w:t>
      </w:r>
      <w:proofErr w:type="gramStart"/>
      <w:r w:rsidRPr="00D82ECF">
        <w:t>.</w:t>
      </w:r>
      <w:proofErr w:type="gramEnd"/>
      <w:r w:rsidRPr="00D82ECF">
        <w:t xml:space="preserve"> </w:t>
      </w:r>
      <w:proofErr w:type="gramStart"/>
      <w:r w:rsidRPr="00D82ECF">
        <w:t>и</w:t>
      </w:r>
      <w:proofErr w:type="gramEnd"/>
      <w:r w:rsidRPr="00D82ECF">
        <w:t>сслед., 2016, т. 54(3), 181-187</w:t>
      </w:r>
    </w:p>
    <w:p w:rsidR="0063186B" w:rsidRPr="00D82ECF" w:rsidRDefault="0063186B" w:rsidP="0063186B">
      <w:r>
        <w:t>2)</w:t>
      </w:r>
      <w:r w:rsidRPr="00D82ECF">
        <w:t xml:space="preserve"> Стожков Ю.И. Долгопрудненской научной станции ФИАН - лаборатории физики и космических лучей имени академика С.Н. Вернова - 70 лет. Препринт </w:t>
      </w:r>
      <w:r w:rsidRPr="00D82ECF">
        <w:rPr>
          <w:rFonts w:eastAsia="MS Mincho"/>
        </w:rPr>
        <w:t>ФИАН им. П.Н. Лебедева. М.: ФИАН, 2016, № 8, 28 с.</w:t>
      </w:r>
    </w:p>
    <w:p w:rsidR="0063186B" w:rsidRPr="00D82ECF" w:rsidRDefault="0063186B" w:rsidP="0063186B">
      <w:pPr>
        <w:rPr>
          <w:rFonts w:eastAsia="MS Mincho"/>
          <w:lang w:val="en-US"/>
        </w:rPr>
      </w:pPr>
      <w:r>
        <w:t>3)</w:t>
      </w:r>
      <w:r w:rsidRPr="00D82ECF">
        <w:t xml:space="preserve"> </w:t>
      </w:r>
      <w:r w:rsidRPr="00D82ECF">
        <w:rPr>
          <w:lang w:val="en-US"/>
        </w:rPr>
        <w:t>Adriani</w:t>
      </w:r>
      <w:r w:rsidRPr="00D82ECF">
        <w:t xml:space="preserve"> </w:t>
      </w:r>
      <w:r w:rsidRPr="00D82ECF">
        <w:rPr>
          <w:lang w:val="en-US"/>
        </w:rPr>
        <w:t>O</w:t>
      </w:r>
      <w:r w:rsidRPr="00D82ECF">
        <w:t xml:space="preserve">., </w:t>
      </w:r>
      <w:r w:rsidRPr="00D82ECF">
        <w:rPr>
          <w:lang w:val="en-US"/>
        </w:rPr>
        <w:t>Barbarino</w:t>
      </w:r>
      <w:r w:rsidRPr="00D82ECF">
        <w:t xml:space="preserve"> </w:t>
      </w:r>
      <w:r w:rsidRPr="00D82ECF">
        <w:rPr>
          <w:lang w:val="en-US"/>
        </w:rPr>
        <w:t>G</w:t>
      </w:r>
      <w:r w:rsidRPr="00D82ECF">
        <w:t>.</w:t>
      </w:r>
      <w:r w:rsidRPr="00D82ECF">
        <w:rPr>
          <w:lang w:val="en-US"/>
        </w:rPr>
        <w:t>C</w:t>
      </w:r>
      <w:r w:rsidRPr="00D82ECF">
        <w:t xml:space="preserve">., </w:t>
      </w:r>
      <w:r w:rsidRPr="00D82ECF">
        <w:rPr>
          <w:lang w:val="en-US"/>
        </w:rPr>
        <w:t>Bazilevskaya</w:t>
      </w:r>
      <w:r w:rsidRPr="00D82ECF">
        <w:t xml:space="preserve"> </w:t>
      </w:r>
      <w:r w:rsidRPr="00D82ECF">
        <w:rPr>
          <w:lang w:val="en-US"/>
        </w:rPr>
        <w:t>G</w:t>
      </w:r>
      <w:r w:rsidRPr="00D82ECF">
        <w:t>.</w:t>
      </w:r>
      <w:r w:rsidRPr="00D82ECF">
        <w:rPr>
          <w:lang w:val="en-US"/>
        </w:rPr>
        <w:t>A</w:t>
      </w:r>
      <w:r w:rsidRPr="00D82ECF">
        <w:t xml:space="preserve">., …, </w:t>
      </w:r>
      <w:r w:rsidRPr="00D82ECF">
        <w:rPr>
          <w:lang w:val="en-US"/>
        </w:rPr>
        <w:t>Kvashnin</w:t>
      </w:r>
      <w:r w:rsidRPr="00D82ECF">
        <w:t xml:space="preserve"> </w:t>
      </w:r>
      <w:r w:rsidRPr="00D82ECF">
        <w:rPr>
          <w:lang w:val="en-US"/>
        </w:rPr>
        <w:t>A</w:t>
      </w:r>
      <w:r w:rsidRPr="00D82ECF">
        <w:t>.</w:t>
      </w:r>
      <w:r w:rsidRPr="00D82ECF">
        <w:rPr>
          <w:lang w:val="en-US"/>
        </w:rPr>
        <w:t>N</w:t>
      </w:r>
      <w:r w:rsidRPr="00D82ECF">
        <w:t xml:space="preserve">., …, </w:t>
      </w:r>
      <w:r w:rsidRPr="00D82ECF">
        <w:rPr>
          <w:lang w:val="en-US"/>
        </w:rPr>
        <w:t>Stozhkov</w:t>
      </w:r>
      <w:r w:rsidRPr="00D82ECF">
        <w:t xml:space="preserve"> </w:t>
      </w:r>
      <w:r w:rsidRPr="00D82ECF">
        <w:rPr>
          <w:lang w:val="en-US"/>
        </w:rPr>
        <w:t>Y</w:t>
      </w:r>
      <w:r w:rsidRPr="00D82ECF">
        <w:t>.</w:t>
      </w:r>
      <w:r w:rsidRPr="00D82ECF">
        <w:rPr>
          <w:lang w:val="en-US"/>
        </w:rPr>
        <w:t>I</w:t>
      </w:r>
      <w:r w:rsidRPr="00D82ECF">
        <w:t xml:space="preserve">. </w:t>
      </w:r>
      <w:r w:rsidRPr="00D82ECF">
        <w:rPr>
          <w:lang w:val="en-US"/>
        </w:rPr>
        <w:t>et</w:t>
      </w:r>
      <w:r w:rsidRPr="00D82ECF">
        <w:t xml:space="preserve"> </w:t>
      </w:r>
      <w:r w:rsidRPr="00D82ECF">
        <w:rPr>
          <w:lang w:val="en-US"/>
        </w:rPr>
        <w:t>al</w:t>
      </w:r>
      <w:r w:rsidRPr="00D82ECF">
        <w:t xml:space="preserve">. </w:t>
      </w:r>
      <w:proofErr w:type="gramStart"/>
      <w:r w:rsidRPr="00D82ECF">
        <w:rPr>
          <w:lang w:val="en-US"/>
        </w:rPr>
        <w:t>Time dependence of the electron and positron components of the cosmic radiation measured by the PAMELA experiment between July 2006 and December 2015.</w:t>
      </w:r>
      <w:proofErr w:type="gramEnd"/>
      <w:r w:rsidRPr="00D82ECF">
        <w:rPr>
          <w:lang w:val="en-US"/>
        </w:rPr>
        <w:t xml:space="preserve"> Phys. Rev. Lett., 2016, v. 116(24), 241105/1.</w:t>
      </w:r>
    </w:p>
    <w:p w:rsidR="0063186B" w:rsidRPr="00D82ECF" w:rsidRDefault="0063186B" w:rsidP="0063186B">
      <w:pPr>
        <w:rPr>
          <w:b/>
          <w:bCs/>
          <w:color w:val="000000"/>
          <w:lang w:val="en-US"/>
        </w:rPr>
      </w:pPr>
      <w:r w:rsidRPr="00D82ECF">
        <w:rPr>
          <w:rStyle w:val="contribauthors"/>
          <w:lang w:val="en-US"/>
        </w:rPr>
        <w:t xml:space="preserve">4) Makhmutov V.S., </w:t>
      </w:r>
      <w:r w:rsidRPr="00D82ECF">
        <w:rPr>
          <w:lang w:val="en-US"/>
        </w:rPr>
        <w:t xml:space="preserve">Bazilevskaya G.A., </w:t>
      </w:r>
      <w:r w:rsidRPr="00D82ECF">
        <w:rPr>
          <w:rStyle w:val="contribauthors"/>
          <w:lang w:val="en-US"/>
        </w:rPr>
        <w:t xml:space="preserve">Stozhkov Yu.I., </w:t>
      </w:r>
      <w:r w:rsidRPr="00D82ECF">
        <w:rPr>
          <w:lang w:val="en-US"/>
        </w:rPr>
        <w:t xml:space="preserve">Svirzhevskaya A.K., Svirzhevsky N.S. </w:t>
      </w:r>
      <w:r w:rsidRPr="00D82ECF">
        <w:rPr>
          <w:bCs/>
          <w:lang w:val="en-US"/>
        </w:rPr>
        <w:t xml:space="preserve">Catalogue of electron precipitation events as observed in the long-duration </w:t>
      </w:r>
      <w:r w:rsidRPr="00D82ECF">
        <w:rPr>
          <w:rStyle w:val="contribtitle"/>
          <w:lang w:val="en-US"/>
        </w:rPr>
        <w:t xml:space="preserve">cosmic ray balloon experiment. </w:t>
      </w:r>
      <w:r w:rsidRPr="00D82ECF">
        <w:rPr>
          <w:lang w:val="en-US"/>
        </w:rPr>
        <w:t>J. Atmos. Solar Terr. Phys., 2016, v. 149,258-276</w:t>
      </w:r>
      <w:r w:rsidRPr="0063186B">
        <w:rPr>
          <w:lang w:val="en-US"/>
        </w:rPr>
        <w:t>.</w:t>
      </w:r>
    </w:p>
    <w:p w:rsidR="0063186B" w:rsidRPr="00D82ECF" w:rsidRDefault="0063186B" w:rsidP="0063186B">
      <w:pPr>
        <w:widowControl w:val="0"/>
        <w:autoSpaceDE w:val="0"/>
        <w:autoSpaceDN w:val="0"/>
        <w:adjustRightInd w:val="0"/>
        <w:ind w:left="284" w:hanging="284"/>
        <w:jc w:val="both"/>
        <w:rPr>
          <w:rStyle w:val="af2"/>
          <w:rFonts w:eastAsia="Courier New"/>
          <w:bCs/>
          <w:i w:val="0"/>
          <w:iCs w:val="0"/>
          <w:color w:val="000000"/>
          <w:shd w:val="clear" w:color="auto" w:fill="FFFFFF"/>
          <w:lang w:val="en-US"/>
        </w:rPr>
      </w:pPr>
      <w:r w:rsidRPr="00D82ECF">
        <w:rPr>
          <w:color w:val="000000"/>
          <w:lang w:val="en-US"/>
        </w:rPr>
        <w:t xml:space="preserve">5) Lingri D., Mavromichalaki H., Belov A., Eroshenko E., Yanke V., Abunin A., Abunina M. “Solar activity parameters and associated Forbush decreases during the minimum of the cycles 23/24 and the ascending phase of solar cycle </w:t>
      </w:r>
      <w:smartTag w:uri="urn:schemas-microsoft-com:office:smarttags" w:element="metricconverter">
        <w:smartTagPr>
          <w:attr w:name="ProductID" w:val="24”"/>
        </w:smartTagPr>
        <w:r w:rsidRPr="00D82ECF">
          <w:rPr>
            <w:color w:val="000000"/>
            <w:lang w:val="en-US"/>
          </w:rPr>
          <w:t>24”</w:t>
        </w:r>
      </w:smartTag>
      <w:r w:rsidRPr="00D82ECF">
        <w:rPr>
          <w:color w:val="000000"/>
          <w:lang w:val="en-US"/>
        </w:rPr>
        <w:t xml:space="preserve">, Solar Physics, Volume 291, Issue 3, pp. 1025-1041, 2016. </w:t>
      </w:r>
      <w:proofErr w:type="gramStart"/>
      <w:r w:rsidRPr="00D82ECF">
        <w:rPr>
          <w:color w:val="000000"/>
          <w:lang w:val="en-US"/>
        </w:rPr>
        <w:t>doi</w:t>
      </w:r>
      <w:proofErr w:type="gramEnd"/>
      <w:r w:rsidRPr="00D82ECF">
        <w:rPr>
          <w:color w:val="000000"/>
          <w:lang w:val="en-US"/>
        </w:rPr>
        <w:t xml:space="preserve">: </w:t>
      </w:r>
      <w:r w:rsidRPr="00D82ECF">
        <w:rPr>
          <w:rStyle w:val="af2"/>
          <w:rFonts w:eastAsia="Courier New"/>
          <w:bCs/>
          <w:i w:val="0"/>
          <w:iCs w:val="0"/>
          <w:color w:val="000000"/>
          <w:shd w:val="clear" w:color="auto" w:fill="FFFFFF"/>
          <w:lang w:val="en-US"/>
        </w:rPr>
        <w:t>10.1007</w:t>
      </w:r>
      <w:r w:rsidRPr="00D82ECF">
        <w:rPr>
          <w:color w:val="000000"/>
          <w:shd w:val="clear" w:color="auto" w:fill="FFFFFF"/>
          <w:lang w:val="en-US"/>
        </w:rPr>
        <w:t>/</w:t>
      </w:r>
      <w:r w:rsidRPr="00D82ECF">
        <w:rPr>
          <w:rStyle w:val="af2"/>
          <w:rFonts w:eastAsia="Courier New"/>
          <w:bCs/>
          <w:i w:val="0"/>
          <w:iCs w:val="0"/>
          <w:color w:val="000000"/>
          <w:shd w:val="clear" w:color="auto" w:fill="FFFFFF"/>
          <w:lang w:val="en-US"/>
        </w:rPr>
        <w:t>s11207</w:t>
      </w:r>
      <w:r w:rsidRPr="00D82ECF">
        <w:rPr>
          <w:color w:val="000000"/>
          <w:shd w:val="clear" w:color="auto" w:fill="FFFFFF"/>
          <w:lang w:val="en-US"/>
        </w:rPr>
        <w:t>-</w:t>
      </w:r>
      <w:r w:rsidRPr="00D82ECF">
        <w:rPr>
          <w:rStyle w:val="af2"/>
          <w:rFonts w:eastAsia="Courier New"/>
          <w:bCs/>
          <w:i w:val="0"/>
          <w:iCs w:val="0"/>
          <w:color w:val="000000"/>
          <w:shd w:val="clear" w:color="auto" w:fill="FFFFFF"/>
          <w:lang w:val="en-US"/>
        </w:rPr>
        <w:t>016-0863-8.</w:t>
      </w:r>
    </w:p>
    <w:p w:rsidR="0063186B" w:rsidRPr="00D82ECF" w:rsidRDefault="0063186B" w:rsidP="0063186B">
      <w:pPr>
        <w:widowControl w:val="0"/>
        <w:autoSpaceDE w:val="0"/>
        <w:autoSpaceDN w:val="0"/>
        <w:adjustRightInd w:val="0"/>
        <w:ind w:left="284" w:hanging="284"/>
        <w:jc w:val="both"/>
        <w:rPr>
          <w:bCs/>
          <w:color w:val="000000"/>
        </w:rPr>
      </w:pPr>
      <w:r>
        <w:rPr>
          <w:bCs/>
          <w:color w:val="000000"/>
        </w:rPr>
        <w:t>6</w:t>
      </w:r>
      <w:r w:rsidRPr="00D82ECF">
        <w:rPr>
          <w:bCs/>
          <w:color w:val="000000"/>
        </w:rPr>
        <w:t>) Белов А. В., Ерошенко Е. А., Абунина М. А., Абунин А. А., Оленева В. А., Янке В. Г. Поведение плотности потока космических лучей в начале форбуш-эффектов. Геомагнетизм и Аэрономия, 2016, том 56, № 6, с. 683–689.</w:t>
      </w:r>
    </w:p>
    <w:p w:rsidR="0063186B" w:rsidRPr="0063186B" w:rsidRDefault="0063186B" w:rsidP="0063186B">
      <w:pPr>
        <w:pStyle w:val="12"/>
        <w:ind w:left="284" w:hanging="284"/>
        <w:jc w:val="both"/>
        <w:rPr>
          <w:rFonts w:ascii="Times New Roman" w:hAnsi="Times New Roman" w:cs="Times New Roman"/>
          <w:b/>
          <w:bCs w:val="0"/>
          <w:sz w:val="22"/>
          <w:szCs w:val="22"/>
          <w:lang w:val="ru-RU"/>
        </w:rPr>
      </w:pPr>
      <w:r w:rsidRPr="0063186B">
        <w:rPr>
          <w:rFonts w:ascii="Times New Roman" w:hAnsi="Times New Roman" w:cs="Times New Roman"/>
          <w:bCs w:val="0"/>
          <w:color w:val="000000"/>
          <w:sz w:val="22"/>
          <w:szCs w:val="22"/>
          <w:lang w:val="ru-RU"/>
        </w:rPr>
        <w:t xml:space="preserve">7) Гвоздевский Б.Б., Абунин А.А., Преображенский М.С., Гущина Р.Т., Белов А.В., Ерошенко Е.А., Янке В.Г. "Магнитосферные эффекты космических лучей. </w:t>
      </w:r>
      <w:proofErr w:type="gramStart"/>
      <w:r w:rsidRPr="00D82ECF">
        <w:rPr>
          <w:rFonts w:ascii="Times New Roman" w:hAnsi="Times New Roman" w:cs="Times New Roman"/>
          <w:bCs w:val="0"/>
          <w:color w:val="000000"/>
          <w:sz w:val="22"/>
          <w:szCs w:val="22"/>
          <w:lang w:val="en-US"/>
        </w:rPr>
        <w:t>I</w:t>
      </w:r>
      <w:r w:rsidRPr="0063186B">
        <w:rPr>
          <w:rFonts w:ascii="Times New Roman" w:hAnsi="Times New Roman" w:cs="Times New Roman"/>
          <w:bCs w:val="0"/>
          <w:color w:val="000000"/>
          <w:sz w:val="22"/>
          <w:szCs w:val="22"/>
          <w:lang w:val="ru-RU"/>
        </w:rPr>
        <w:t xml:space="preserve">. Долгопериодные изменения жесткостей геомагнитного обрезания мировой сети нейтронных мониторов", Геомагнетизм и Аэрономия, </w:t>
      </w:r>
      <w:r w:rsidRPr="00D82ECF">
        <w:rPr>
          <w:rFonts w:ascii="Times New Roman" w:hAnsi="Times New Roman" w:cs="Times New Roman"/>
          <w:bCs w:val="0"/>
          <w:color w:val="000000"/>
          <w:sz w:val="22"/>
          <w:szCs w:val="22"/>
          <w:lang w:val="en-US"/>
        </w:rPr>
        <w:t>T</w:t>
      </w:r>
      <w:r w:rsidRPr="0063186B">
        <w:rPr>
          <w:rFonts w:ascii="Times New Roman" w:hAnsi="Times New Roman" w:cs="Times New Roman"/>
          <w:bCs w:val="0"/>
          <w:color w:val="000000"/>
          <w:sz w:val="22"/>
          <w:szCs w:val="22"/>
          <w:lang w:val="ru-RU"/>
        </w:rPr>
        <w:t xml:space="preserve">.56, </w:t>
      </w:r>
      <w:r w:rsidRPr="00D82ECF">
        <w:rPr>
          <w:rFonts w:ascii="Times New Roman" w:hAnsi="Times New Roman" w:cs="Times New Roman"/>
          <w:bCs w:val="0"/>
          <w:color w:val="000000"/>
          <w:sz w:val="22"/>
          <w:szCs w:val="22"/>
          <w:lang w:val="en-US"/>
        </w:rPr>
        <w:t>No</w:t>
      </w:r>
      <w:r w:rsidRPr="0063186B">
        <w:rPr>
          <w:rFonts w:ascii="Times New Roman" w:hAnsi="Times New Roman" w:cs="Times New Roman"/>
          <w:bCs w:val="0"/>
          <w:color w:val="000000"/>
          <w:sz w:val="22"/>
          <w:szCs w:val="22"/>
          <w:lang w:val="ru-RU"/>
        </w:rPr>
        <w:t xml:space="preserve"> 4, </w:t>
      </w:r>
      <w:r w:rsidRPr="00D82ECF">
        <w:rPr>
          <w:rFonts w:ascii="Times New Roman" w:hAnsi="Times New Roman" w:cs="Times New Roman"/>
          <w:sz w:val="22"/>
          <w:szCs w:val="22"/>
          <w:lang w:val="en-US" w:eastAsia="ru-RU"/>
        </w:rPr>
        <w:t>pp</w:t>
      </w:r>
      <w:r w:rsidRPr="0063186B">
        <w:rPr>
          <w:rFonts w:ascii="Times New Roman" w:hAnsi="Times New Roman" w:cs="Times New Roman"/>
          <w:sz w:val="22"/>
          <w:szCs w:val="22"/>
          <w:lang w:val="ru-RU" w:eastAsia="ru-RU"/>
        </w:rPr>
        <w:t>. 411–422</w:t>
      </w:r>
      <w:r w:rsidRPr="0063186B">
        <w:rPr>
          <w:rFonts w:ascii="Times New Roman" w:hAnsi="Times New Roman" w:cs="Times New Roman"/>
          <w:bCs w:val="0"/>
          <w:color w:val="000000"/>
          <w:sz w:val="22"/>
          <w:szCs w:val="22"/>
          <w:lang w:val="ru-RU"/>
        </w:rPr>
        <w:t>, 2016</w:t>
      </w:r>
      <w:r w:rsidRPr="0063186B">
        <w:rPr>
          <w:rFonts w:ascii="Times New Roman" w:hAnsi="Times New Roman" w:cs="Times New Roman"/>
          <w:sz w:val="22"/>
          <w:szCs w:val="22"/>
          <w:lang w:val="ru-RU"/>
        </w:rPr>
        <w:t>.</w:t>
      </w:r>
      <w:proofErr w:type="gramEnd"/>
    </w:p>
    <w:p w:rsidR="0063186B" w:rsidRPr="00D82ECF" w:rsidRDefault="0063186B" w:rsidP="0063186B">
      <w:pPr>
        <w:widowControl w:val="0"/>
        <w:autoSpaceDE w:val="0"/>
        <w:autoSpaceDN w:val="0"/>
        <w:adjustRightInd w:val="0"/>
        <w:ind w:left="284" w:hanging="284"/>
        <w:jc w:val="both"/>
      </w:pPr>
      <w:r>
        <w:rPr>
          <w:color w:val="000000"/>
        </w:rPr>
        <w:t>8</w:t>
      </w:r>
      <w:r w:rsidRPr="00D82ECF">
        <w:rPr>
          <w:color w:val="000000"/>
        </w:rPr>
        <w:t xml:space="preserve">) Гущина Р.Т., Белов А.В., Тлатов А.Г., Янке В.Г. “Корональные дыры в долговременной модуляции космических лучей”, </w:t>
      </w:r>
      <w:r w:rsidRPr="00D82ECF">
        <w:rPr>
          <w:bCs/>
          <w:color w:val="000000"/>
        </w:rPr>
        <w:t xml:space="preserve">Геомагнетизм и Аэрономия, </w:t>
      </w:r>
      <w:r w:rsidRPr="00D82ECF">
        <w:rPr>
          <w:bCs/>
          <w:color w:val="000000"/>
          <w:lang w:val="en-US"/>
        </w:rPr>
        <w:t>T</w:t>
      </w:r>
      <w:r w:rsidRPr="00D82ECF">
        <w:rPr>
          <w:bCs/>
          <w:color w:val="000000"/>
        </w:rPr>
        <w:t xml:space="preserve">.56, </w:t>
      </w:r>
      <w:r w:rsidRPr="00D82ECF">
        <w:rPr>
          <w:bCs/>
          <w:color w:val="000000"/>
          <w:lang w:val="en-US"/>
        </w:rPr>
        <w:t>N</w:t>
      </w:r>
      <w:r w:rsidRPr="00D82ECF">
        <w:rPr>
          <w:bCs/>
          <w:color w:val="000000"/>
        </w:rPr>
        <w:t xml:space="preserve">3 </w:t>
      </w:r>
      <w:r w:rsidRPr="00D82ECF">
        <w:rPr>
          <w:bCs/>
          <w:color w:val="000000"/>
          <w:lang w:val="en-US"/>
        </w:rPr>
        <w:t>c</w:t>
      </w:r>
      <w:r w:rsidRPr="00D82ECF">
        <w:rPr>
          <w:bCs/>
          <w:color w:val="000000"/>
        </w:rPr>
        <w:t>.</w:t>
      </w:r>
      <w:r w:rsidRPr="00D82ECF">
        <w:t>275–282.</w:t>
      </w:r>
      <w:r w:rsidRPr="00D82ECF">
        <w:rPr>
          <w:bCs/>
          <w:color w:val="000000"/>
        </w:rPr>
        <w:t xml:space="preserve"> 2016</w:t>
      </w:r>
      <w:r w:rsidRPr="00D82ECF">
        <w:t>.</w:t>
      </w:r>
    </w:p>
    <w:p w:rsidR="0063186B" w:rsidRPr="00D82ECF" w:rsidRDefault="0063186B" w:rsidP="0063186B">
      <w:pPr>
        <w:widowControl w:val="0"/>
        <w:autoSpaceDE w:val="0"/>
        <w:autoSpaceDN w:val="0"/>
        <w:adjustRightInd w:val="0"/>
        <w:ind w:left="284" w:hanging="284"/>
        <w:jc w:val="both"/>
      </w:pPr>
      <w:r>
        <w:t>9</w:t>
      </w:r>
      <w:r w:rsidRPr="00D82ECF">
        <w:t xml:space="preserve">) Кобелев П.Г., Абунин А.А., Абунина М.А., Преображенский М.С., Смирнов Д.В., Луковникова А.А. "Барометрический эффект нейтронной компоненты космических лучей на антарктической станции «Мирный» с учетом ветра" // Солнечно-земная физика. – Т. 2.  №1.  С. 71–75.  </w:t>
      </w:r>
      <w:r w:rsidRPr="00D82ECF">
        <w:rPr>
          <w:lang w:val="en-US"/>
        </w:rPr>
        <w:t>DOI</w:t>
      </w:r>
      <w:r w:rsidRPr="00D82ECF">
        <w:t>: 10.12737/13505.  2016.</w:t>
      </w:r>
    </w:p>
    <w:p w:rsidR="0063186B" w:rsidRPr="00D82ECF" w:rsidRDefault="0063186B" w:rsidP="0063186B">
      <w:pPr>
        <w:widowControl w:val="0"/>
        <w:autoSpaceDE w:val="0"/>
        <w:autoSpaceDN w:val="0"/>
        <w:adjustRightInd w:val="0"/>
        <w:ind w:left="284" w:hanging="284"/>
        <w:jc w:val="both"/>
        <w:rPr>
          <w:bCs/>
          <w:color w:val="000000"/>
        </w:rPr>
      </w:pPr>
      <w:r>
        <w:rPr>
          <w:color w:val="000000"/>
        </w:rPr>
        <w:t>10</w:t>
      </w:r>
      <w:r w:rsidRPr="00D82ECF">
        <w:rPr>
          <w:color w:val="000000"/>
        </w:rPr>
        <w:t>)</w:t>
      </w:r>
      <w:r w:rsidRPr="00D82ECF">
        <w:rPr>
          <w:b/>
          <w:bCs/>
          <w:color w:val="000000"/>
        </w:rPr>
        <w:t xml:space="preserve"> </w:t>
      </w:r>
      <w:r w:rsidRPr="00D82ECF">
        <w:t>Гайдаш С.П., Белов А.В., Абунин А.А., Абунина М.А. "Центр прогнозов космической погоды (ИЗМИРАН)" // Практические аспекты гелиофизики. Серия "Прикладные аспекты космической погоды".  С. 22–32. 2016.</w:t>
      </w:r>
    </w:p>
    <w:p w:rsidR="0063186B" w:rsidRPr="00D82ECF" w:rsidRDefault="0063186B" w:rsidP="0063186B">
      <w:pPr>
        <w:widowControl w:val="0"/>
        <w:ind w:left="284" w:hanging="284"/>
        <w:jc w:val="both"/>
        <w:rPr>
          <w:lang w:val="en-US"/>
        </w:rPr>
      </w:pPr>
      <w:r w:rsidRPr="0063186B">
        <w:t xml:space="preserve">11) </w:t>
      </w:r>
      <w:r w:rsidRPr="00D82ECF">
        <w:rPr>
          <w:lang w:val="en-US"/>
        </w:rPr>
        <w:t>E</w:t>
      </w:r>
      <w:r w:rsidRPr="0063186B">
        <w:t>.</w:t>
      </w:r>
      <w:r w:rsidRPr="00D82ECF">
        <w:rPr>
          <w:lang w:val="en-US"/>
        </w:rPr>
        <w:t>Vernova</w:t>
      </w:r>
      <w:r w:rsidRPr="0063186B">
        <w:t xml:space="preserve">, </w:t>
      </w:r>
      <w:r w:rsidRPr="00D82ECF">
        <w:rPr>
          <w:lang w:val="en-US"/>
        </w:rPr>
        <w:t>M</w:t>
      </w:r>
      <w:r w:rsidRPr="0063186B">
        <w:t>.</w:t>
      </w:r>
      <w:r w:rsidRPr="00D82ECF">
        <w:rPr>
          <w:lang w:val="en-US"/>
        </w:rPr>
        <w:t>Tyasto</w:t>
      </w:r>
      <w:r w:rsidRPr="0063186B">
        <w:t xml:space="preserve">, </w:t>
      </w:r>
      <w:r w:rsidRPr="00D82ECF">
        <w:rPr>
          <w:lang w:val="en-US"/>
        </w:rPr>
        <w:t>O</w:t>
      </w:r>
      <w:r w:rsidRPr="0063186B">
        <w:t>.</w:t>
      </w:r>
      <w:r w:rsidRPr="00D82ECF">
        <w:rPr>
          <w:lang w:val="en-US"/>
        </w:rPr>
        <w:t>Danilova</w:t>
      </w:r>
      <w:r w:rsidRPr="0063186B">
        <w:t xml:space="preserve">, </w:t>
      </w:r>
      <w:r w:rsidRPr="00D82ECF">
        <w:rPr>
          <w:lang w:val="en-US"/>
        </w:rPr>
        <w:t>V</w:t>
      </w:r>
      <w:r w:rsidRPr="0063186B">
        <w:t>.</w:t>
      </w:r>
      <w:r w:rsidRPr="00D82ECF">
        <w:rPr>
          <w:lang w:val="en-US"/>
        </w:rPr>
        <w:t>Sdobnov</w:t>
      </w:r>
      <w:r w:rsidRPr="0063186B">
        <w:t xml:space="preserve">.  </w:t>
      </w:r>
      <w:r w:rsidRPr="00D82ECF">
        <w:rPr>
          <w:lang w:val="en-US"/>
        </w:rPr>
        <w:t>Investigation of cosmic ray cutoff rigidity changes caused by the disturbed geomagnetic field of the storm in March 2012 // Geophysical Research Abstracts, Vol. 18, EGU2016-3533, 2016.</w:t>
      </w:r>
    </w:p>
    <w:p w:rsidR="0063186B" w:rsidRPr="00D82ECF" w:rsidRDefault="0063186B" w:rsidP="0063186B">
      <w:pPr>
        <w:widowControl w:val="0"/>
        <w:ind w:left="284" w:hanging="284"/>
        <w:jc w:val="both"/>
        <w:rPr>
          <w:lang w:val="en-US"/>
        </w:rPr>
      </w:pPr>
      <w:proofErr w:type="gramStart"/>
      <w:r w:rsidRPr="00D82ECF">
        <w:rPr>
          <w:lang w:val="en-US"/>
        </w:rPr>
        <w:t>12</w:t>
      </w:r>
      <w:r w:rsidRPr="00D82ECF">
        <w:rPr>
          <w:lang w:val="sv-SE"/>
        </w:rPr>
        <w:t>) M. V. Kravtsova, V. E. Sdobnov.</w:t>
      </w:r>
      <w:proofErr w:type="gramEnd"/>
      <w:r w:rsidRPr="00D82ECF">
        <w:rPr>
          <w:lang w:val="sv-SE"/>
        </w:rPr>
        <w:t xml:space="preserve"> </w:t>
      </w:r>
      <w:r w:rsidRPr="00D82ECF">
        <w:rPr>
          <w:lang w:val="en-US"/>
        </w:rPr>
        <w:t xml:space="preserve">Cosmic Rays during Great Geomagnetic </w:t>
      </w:r>
      <w:proofErr w:type="gramStart"/>
      <w:r w:rsidRPr="00D82ECF">
        <w:rPr>
          <w:lang w:val="en-US"/>
        </w:rPr>
        <w:t>Storms  in</w:t>
      </w:r>
      <w:proofErr w:type="gramEnd"/>
      <w:r w:rsidRPr="00D82ECF">
        <w:rPr>
          <w:lang w:val="en-US"/>
        </w:rPr>
        <w:t xml:space="preserve"> Cycle 23 of Solar Activity//Geomagnetism and Aeronomy, 2016, Vol. 56, No. 2, pp. 143–150.</w:t>
      </w:r>
    </w:p>
    <w:p w:rsidR="0063186B" w:rsidRPr="00D82ECF" w:rsidRDefault="0063186B" w:rsidP="0063186B">
      <w:pPr>
        <w:ind w:left="284" w:hanging="284"/>
        <w:jc w:val="both"/>
        <w:rPr>
          <w:bCs/>
        </w:rPr>
      </w:pPr>
      <w:r w:rsidRPr="00D82ECF">
        <w:rPr>
          <w:bCs/>
        </w:rPr>
        <w:t>1</w:t>
      </w:r>
      <w:r>
        <w:rPr>
          <w:bCs/>
        </w:rPr>
        <w:t>3</w:t>
      </w:r>
      <w:r w:rsidRPr="00D82ECF">
        <w:rPr>
          <w:bCs/>
        </w:rPr>
        <w:t>) А.В. Германенко, Ю.В. Балабин, Б.Б. Гвоздевский, Л.И. Щур, Природа вариаций гамма-излучения во время осадков // Солнечно-земная физика, Т.2, № 1, с. 56-63, 2016, doi: 10.12737/13500.</w:t>
      </w:r>
    </w:p>
    <w:p w:rsidR="0063186B" w:rsidRPr="00D82ECF" w:rsidRDefault="0063186B" w:rsidP="0063186B">
      <w:pPr>
        <w:widowControl w:val="0"/>
        <w:tabs>
          <w:tab w:val="left" w:pos="0"/>
        </w:tabs>
        <w:ind w:left="284" w:hanging="284"/>
        <w:jc w:val="both"/>
      </w:pPr>
      <w:r w:rsidRPr="00D82ECF">
        <w:t>1</w:t>
      </w:r>
      <w:r>
        <w:t>4</w:t>
      </w:r>
      <w:r w:rsidRPr="00D82ECF">
        <w:t xml:space="preserve">) В.Л. Янчуковский, В.Г. Григорьев, Г.Ф. Крымский, В.С. Кузьменко, А.Д. Молчанов.  Приемные векторы мюонного телескопа станции космических лучей «Новосибирск». // Солнечно-земная физика, 2016. Т. 2, № 1, с. 76 – 87. </w:t>
      </w:r>
      <w:r w:rsidRPr="00D82ECF">
        <w:rPr>
          <w:lang w:val="en-US"/>
        </w:rPr>
        <w:t>doi</w:t>
      </w:r>
      <w:r w:rsidRPr="00D82ECF">
        <w:t>: 10.12737/16762.</w:t>
      </w:r>
    </w:p>
    <w:p w:rsidR="0063186B" w:rsidRPr="00D82ECF" w:rsidRDefault="0063186B" w:rsidP="0063186B">
      <w:pPr>
        <w:ind w:left="284" w:hanging="284"/>
        <w:jc w:val="both"/>
        <w:rPr>
          <w:lang w:val="en-US"/>
        </w:rPr>
      </w:pPr>
      <w:r w:rsidRPr="00D82ECF">
        <w:lastRenderedPageBreak/>
        <w:t>1</w:t>
      </w:r>
      <w:r>
        <w:t>5</w:t>
      </w:r>
      <w:r w:rsidRPr="00D82ECF">
        <w:t>) Анцыз Е.Н., Янчуковский В.Л. Результаты мониторинга космических лучей в период спорадических возмущений в июне 2015 года. // Современный научный вестник, 2016. Т</w:t>
      </w:r>
      <w:r w:rsidRPr="00D82ECF">
        <w:rPr>
          <w:lang w:val="en-US"/>
        </w:rPr>
        <w:t xml:space="preserve">.10, № 2, </w:t>
      </w:r>
      <w:r w:rsidRPr="00D82ECF">
        <w:t>с</w:t>
      </w:r>
      <w:r w:rsidRPr="00D82ECF">
        <w:rPr>
          <w:lang w:val="en-US"/>
        </w:rPr>
        <w:t>. 26 – 35. ISSN: 1561 – 6886.</w:t>
      </w:r>
    </w:p>
    <w:p w:rsidR="0063186B" w:rsidRPr="00D82ECF" w:rsidRDefault="0063186B" w:rsidP="0063186B">
      <w:pPr>
        <w:widowControl w:val="0"/>
        <w:autoSpaceDE w:val="0"/>
        <w:autoSpaceDN w:val="0"/>
        <w:adjustRightInd w:val="0"/>
        <w:ind w:left="284" w:hanging="284"/>
        <w:jc w:val="both"/>
        <w:rPr>
          <w:iCs/>
          <w:color w:val="000000"/>
          <w:lang w:val="en-US"/>
        </w:rPr>
      </w:pPr>
      <w:r w:rsidRPr="00D82ECF">
        <w:rPr>
          <w:iCs/>
          <w:color w:val="000000"/>
          <w:lang w:val="en-US"/>
        </w:rPr>
        <w:t xml:space="preserve">16) Belov Anatoly, Dorman Lev, Gushchina Raisa, Tlatov Andrey, Yanke Victor, "Coronal holes in the long-term cosmic ray modulation", Proc. 34th ICRC, Hague, </w:t>
      </w:r>
      <w:hyperlink r:id="rId192" w:history="1">
        <w:r w:rsidRPr="00D82ECF">
          <w:rPr>
            <w:rStyle w:val="a8"/>
            <w:iCs/>
            <w:color w:val="000000"/>
            <w:lang w:val="en-US"/>
          </w:rPr>
          <w:t>PoS201</w:t>
        </w:r>
      </w:hyperlink>
      <w:r w:rsidRPr="00D82ECF">
        <w:rPr>
          <w:iCs/>
          <w:color w:val="000000"/>
          <w:lang w:val="en-US"/>
        </w:rPr>
        <w:t>, last modified 2016-06-07.</w:t>
      </w:r>
    </w:p>
    <w:p w:rsidR="0063186B" w:rsidRPr="00D82ECF" w:rsidRDefault="0063186B" w:rsidP="0063186B">
      <w:pPr>
        <w:widowControl w:val="0"/>
        <w:autoSpaceDE w:val="0"/>
        <w:autoSpaceDN w:val="0"/>
        <w:adjustRightInd w:val="0"/>
        <w:ind w:left="284" w:hanging="284"/>
        <w:jc w:val="both"/>
        <w:rPr>
          <w:iCs/>
          <w:color w:val="000000"/>
          <w:lang w:val="en-US"/>
        </w:rPr>
      </w:pPr>
      <w:r w:rsidRPr="00D82ECF">
        <w:rPr>
          <w:iCs/>
          <w:color w:val="000000"/>
          <w:lang w:val="en-US"/>
        </w:rPr>
        <w:t xml:space="preserve">17) Kryakunova Olga, Abunina Maria, Belov Anatily, Eroshenko Eugeniya, Gaidash Sergey, Oleneva Victiria, Yanke Victor, "On the influence of the coronal hole latitude and polarity on the geomagnetic activity and cosmic ray variations", Proc. 34th ICRC, Hague, </w:t>
      </w:r>
      <w:hyperlink r:id="rId193" w:history="1">
        <w:r w:rsidRPr="00D82ECF">
          <w:rPr>
            <w:rStyle w:val="a8"/>
            <w:iCs/>
            <w:color w:val="000000"/>
            <w:lang w:val="en-US"/>
          </w:rPr>
          <w:t>PoS082</w:t>
        </w:r>
      </w:hyperlink>
      <w:r w:rsidRPr="00D82ECF">
        <w:rPr>
          <w:iCs/>
          <w:color w:val="000000"/>
          <w:lang w:val="en-US"/>
        </w:rPr>
        <w:t>, last modified 2016-06-07.</w:t>
      </w:r>
    </w:p>
    <w:p w:rsidR="0063186B" w:rsidRPr="00D82ECF" w:rsidRDefault="0063186B" w:rsidP="0063186B">
      <w:pPr>
        <w:widowControl w:val="0"/>
        <w:autoSpaceDE w:val="0"/>
        <w:autoSpaceDN w:val="0"/>
        <w:adjustRightInd w:val="0"/>
        <w:ind w:left="284" w:hanging="284"/>
        <w:jc w:val="both"/>
        <w:rPr>
          <w:iCs/>
          <w:color w:val="000000"/>
          <w:lang w:val="en-US"/>
        </w:rPr>
      </w:pPr>
      <w:r w:rsidRPr="00D82ECF">
        <w:rPr>
          <w:iCs/>
          <w:color w:val="000000"/>
          <w:lang w:val="en-US"/>
        </w:rPr>
        <w:t xml:space="preserve">18) Kryakunova Olga, Abunina Maria, Belov Anatily, Eroshenko Eugeniya, Oleneva Victiria, Yanke Victor "Relation of the equatorial component of the cosmic ray anisotropy to the parameters of interplanetary medium" // Proc. 34th ICRC, Hague, </w:t>
      </w:r>
      <w:hyperlink r:id="rId194" w:history="1">
        <w:r w:rsidRPr="00D82ECF">
          <w:rPr>
            <w:rStyle w:val="a8"/>
            <w:iCs/>
            <w:color w:val="000000"/>
            <w:lang w:val="en-US"/>
          </w:rPr>
          <w:t>PoS083</w:t>
        </w:r>
      </w:hyperlink>
      <w:r w:rsidRPr="00D82ECF">
        <w:rPr>
          <w:iCs/>
          <w:color w:val="000000"/>
          <w:lang w:val="en-US"/>
        </w:rPr>
        <w:t>, last modified 2016-06-07.</w:t>
      </w:r>
    </w:p>
    <w:p w:rsidR="0063186B" w:rsidRPr="00D82ECF" w:rsidRDefault="0063186B" w:rsidP="0063186B">
      <w:pPr>
        <w:widowControl w:val="0"/>
        <w:autoSpaceDE w:val="0"/>
        <w:autoSpaceDN w:val="0"/>
        <w:adjustRightInd w:val="0"/>
        <w:ind w:left="284" w:hanging="284"/>
        <w:jc w:val="both"/>
        <w:rPr>
          <w:iCs/>
          <w:color w:val="000000"/>
          <w:lang w:val="en-US"/>
        </w:rPr>
      </w:pPr>
      <w:r w:rsidRPr="00D82ECF">
        <w:rPr>
          <w:iCs/>
          <w:color w:val="000000"/>
          <w:lang w:val="en-US"/>
        </w:rPr>
        <w:t xml:space="preserve">19) Gvozdevsky Boris, Dorman Lev, Abunin Artem, Preobrazhensky Maxim, Gushchina Raya,Belov Anatily, Eroshenko Eugeniya,Yanke Victor, "Variations of the vertical cut off rigidities for the world wide neutron monitor network over the period of continues monitoring of cosmic rays", Proc. 34th ICRC, Hague, </w:t>
      </w:r>
      <w:hyperlink r:id="rId195" w:history="1">
        <w:r w:rsidRPr="00D82ECF">
          <w:rPr>
            <w:rStyle w:val="a8"/>
            <w:iCs/>
            <w:color w:val="000000"/>
            <w:lang w:val="en-US"/>
          </w:rPr>
          <w:t>PoS203</w:t>
        </w:r>
      </w:hyperlink>
      <w:r w:rsidRPr="00D82ECF">
        <w:rPr>
          <w:iCs/>
          <w:color w:val="000000"/>
          <w:lang w:val="en-US"/>
        </w:rPr>
        <w:t>, last modified 2016-06-07.</w:t>
      </w:r>
    </w:p>
    <w:p w:rsidR="0063186B" w:rsidRPr="00D82ECF" w:rsidRDefault="0063186B" w:rsidP="0063186B">
      <w:pPr>
        <w:widowControl w:val="0"/>
        <w:autoSpaceDE w:val="0"/>
        <w:autoSpaceDN w:val="0"/>
        <w:adjustRightInd w:val="0"/>
        <w:ind w:left="284" w:hanging="284"/>
        <w:jc w:val="both"/>
        <w:rPr>
          <w:iCs/>
          <w:color w:val="000000"/>
          <w:lang w:val="en-US"/>
        </w:rPr>
      </w:pPr>
      <w:r w:rsidRPr="00D82ECF">
        <w:rPr>
          <w:iCs/>
          <w:color w:val="000000"/>
          <w:lang w:val="en-US"/>
        </w:rPr>
        <w:t xml:space="preserve">20) Kobelev Pavel, Pustinik Lev, Belov Anatoly, Eroshenko Eugeniya, Gushchina Raya, Smirnov Dmitry, Yanke Victor, "A wind effect of neutron component of cosmic rays at Antarctic station Mirny", Proc. 34th ICRC, Hague, </w:t>
      </w:r>
      <w:hyperlink r:id="rId196" w:history="1">
        <w:r w:rsidRPr="00D82ECF">
          <w:rPr>
            <w:rStyle w:val="a8"/>
            <w:iCs/>
            <w:color w:val="000000"/>
            <w:lang w:val="en-US"/>
          </w:rPr>
          <w:t>PoS352</w:t>
        </w:r>
      </w:hyperlink>
      <w:r w:rsidRPr="00D82ECF">
        <w:rPr>
          <w:iCs/>
          <w:color w:val="000000"/>
          <w:lang w:val="en-US"/>
        </w:rPr>
        <w:t>, last modified 2016-06-07.</w:t>
      </w:r>
    </w:p>
    <w:p w:rsidR="0063186B" w:rsidRPr="00D82ECF" w:rsidRDefault="0063186B" w:rsidP="0063186B">
      <w:pPr>
        <w:widowControl w:val="0"/>
        <w:autoSpaceDE w:val="0"/>
        <w:autoSpaceDN w:val="0"/>
        <w:adjustRightInd w:val="0"/>
        <w:ind w:left="284" w:hanging="284"/>
        <w:jc w:val="both"/>
        <w:rPr>
          <w:iCs/>
          <w:color w:val="000000"/>
          <w:lang w:val="en-US"/>
        </w:rPr>
      </w:pPr>
      <w:r w:rsidRPr="00D82ECF">
        <w:rPr>
          <w:iCs/>
          <w:color w:val="000000"/>
          <w:lang w:val="en-US"/>
        </w:rPr>
        <w:t>21) Berkova Marina, Pustinik Lev, Osipenko Aleksandr, Abunin Artem, Preobrazhensky Maxim, Zhang Ji Long, Lu Hong, Zazyan Mery, Ganeva Marina, Yanke Victor, "Meteorological effects of the cosmic ray muon component measu</w:t>
      </w:r>
      <w:r w:rsidRPr="00D82ECF">
        <w:rPr>
          <w:bCs/>
          <w:iCs/>
          <w:color w:val="000000"/>
          <w:lang w:val="en-US"/>
        </w:rPr>
        <w:t xml:space="preserve">red by the mountain detectors", Proc. 34th ICRC, Hague, </w:t>
      </w:r>
      <w:hyperlink r:id="rId197" w:history="1">
        <w:r w:rsidRPr="00D82ECF">
          <w:rPr>
            <w:rStyle w:val="a8"/>
            <w:iCs/>
            <w:color w:val="000000"/>
            <w:lang w:val="en-US"/>
          </w:rPr>
          <w:t>PoS</w:t>
        </w:r>
        <w:r w:rsidRPr="00D82ECF">
          <w:rPr>
            <w:rStyle w:val="a8"/>
            <w:bCs/>
            <w:iCs/>
            <w:color w:val="000000"/>
            <w:lang w:val="en-US"/>
          </w:rPr>
          <w:t>353</w:t>
        </w:r>
      </w:hyperlink>
      <w:r w:rsidRPr="00D82ECF">
        <w:rPr>
          <w:bCs/>
          <w:iCs/>
          <w:color w:val="000000"/>
          <w:lang w:val="en-US"/>
        </w:rPr>
        <w:t xml:space="preserve">, </w:t>
      </w:r>
      <w:r w:rsidRPr="00D82ECF">
        <w:rPr>
          <w:iCs/>
          <w:color w:val="000000"/>
          <w:lang w:val="en-US"/>
        </w:rPr>
        <w:t xml:space="preserve">last modified </w:t>
      </w:r>
      <w:r w:rsidRPr="00D82ECF">
        <w:rPr>
          <w:bCs/>
          <w:iCs/>
          <w:color w:val="000000"/>
          <w:lang w:val="en-US"/>
        </w:rPr>
        <w:t>2016-06-07</w:t>
      </w:r>
      <w:r w:rsidRPr="00D82ECF">
        <w:rPr>
          <w:iCs/>
          <w:color w:val="000000"/>
          <w:lang w:val="en-US"/>
        </w:rPr>
        <w:t>.</w:t>
      </w:r>
    </w:p>
    <w:p w:rsidR="0063186B" w:rsidRPr="00D82ECF" w:rsidRDefault="0063186B" w:rsidP="0063186B">
      <w:pPr>
        <w:ind w:left="284" w:hanging="284"/>
        <w:jc w:val="both"/>
        <w:rPr>
          <w:rStyle w:val="contribtitle"/>
          <w:iCs/>
          <w:color w:val="000000"/>
          <w:lang w:val="en-US"/>
        </w:rPr>
      </w:pPr>
      <w:proofErr w:type="gramStart"/>
      <w:r>
        <w:rPr>
          <w:rStyle w:val="contribauthors"/>
          <w:iCs/>
          <w:color w:val="000000"/>
          <w:lang w:val="en-US"/>
        </w:rPr>
        <w:t>22</w:t>
      </w:r>
      <w:r w:rsidRPr="00D82ECF">
        <w:rPr>
          <w:rStyle w:val="contribauthors"/>
          <w:iCs/>
          <w:color w:val="000000"/>
          <w:lang w:val="en-US"/>
        </w:rPr>
        <w:t>) V. Grigoryev, S. Starodubtsev and P. Gololobov.</w:t>
      </w:r>
      <w:proofErr w:type="gramEnd"/>
      <w:r w:rsidRPr="00D82ECF">
        <w:rPr>
          <w:rStyle w:val="contribauthors"/>
          <w:iCs/>
          <w:color w:val="000000"/>
          <w:lang w:val="en-US"/>
        </w:rPr>
        <w:t xml:space="preserve"> </w:t>
      </w:r>
      <w:r w:rsidRPr="00D82ECF">
        <w:rPr>
          <w:rStyle w:val="contribtitle"/>
          <w:iCs/>
          <w:color w:val="000000"/>
          <w:lang w:val="en-US"/>
        </w:rPr>
        <w:t xml:space="preserve">Dynamics of zonal components of the cosmic ray distribution during geomagnetic storms // Proceedings of Science, </w:t>
      </w:r>
      <w:proofErr w:type="gramStart"/>
      <w:r w:rsidRPr="00D82ECF">
        <w:rPr>
          <w:rStyle w:val="contribtitle"/>
          <w:iCs/>
          <w:color w:val="000000"/>
          <w:lang w:val="en-US"/>
        </w:rPr>
        <w:t>PoS(</w:t>
      </w:r>
      <w:proofErr w:type="gramEnd"/>
      <w:r w:rsidRPr="00D82ECF">
        <w:rPr>
          <w:rStyle w:val="contribtitle"/>
          <w:iCs/>
          <w:color w:val="000000"/>
          <w:lang w:val="en-US"/>
        </w:rPr>
        <w:t>ICRC2015)076, 2016.</w:t>
      </w:r>
    </w:p>
    <w:p w:rsidR="0063186B" w:rsidRPr="00D82ECF" w:rsidRDefault="0063186B" w:rsidP="0063186B">
      <w:pPr>
        <w:ind w:left="284" w:hanging="284"/>
        <w:jc w:val="both"/>
        <w:rPr>
          <w:rStyle w:val="contribtitle"/>
          <w:iCs/>
          <w:color w:val="000000"/>
          <w:lang w:val="en-US"/>
        </w:rPr>
      </w:pPr>
      <w:proofErr w:type="gramStart"/>
      <w:r w:rsidRPr="00D82ECF">
        <w:rPr>
          <w:rStyle w:val="contribauthors"/>
          <w:iCs/>
          <w:color w:val="000000"/>
          <w:lang w:val="en-US"/>
        </w:rPr>
        <w:t>23) P. Gololobov, V. Grigoryev, G. Krymsky, S. Gerasimova and P. Krivoshapkin.</w:t>
      </w:r>
      <w:proofErr w:type="gramEnd"/>
      <w:r w:rsidRPr="00D82ECF">
        <w:rPr>
          <w:rStyle w:val="contribauthors"/>
          <w:iCs/>
          <w:color w:val="000000"/>
          <w:lang w:val="en-US"/>
        </w:rPr>
        <w:t xml:space="preserve"> </w:t>
      </w:r>
      <w:r w:rsidRPr="00D82ECF">
        <w:rPr>
          <w:rStyle w:val="contribtitle"/>
          <w:iCs/>
          <w:color w:val="000000"/>
          <w:lang w:val="en-US"/>
        </w:rPr>
        <w:t xml:space="preserve">Investigation of short-term disturbances of the solar wind using a tensor anisotropy method // Proceedings of Science, </w:t>
      </w:r>
      <w:proofErr w:type="gramStart"/>
      <w:r w:rsidRPr="00D82ECF">
        <w:rPr>
          <w:rStyle w:val="contribtitle"/>
          <w:iCs/>
          <w:color w:val="000000"/>
          <w:lang w:val="en-US"/>
        </w:rPr>
        <w:t>PoS(</w:t>
      </w:r>
      <w:proofErr w:type="gramEnd"/>
      <w:r w:rsidRPr="00D82ECF">
        <w:rPr>
          <w:rStyle w:val="contribtitle"/>
          <w:iCs/>
          <w:color w:val="000000"/>
          <w:lang w:val="en-US"/>
        </w:rPr>
        <w:t>ICRC2015)077, 2016.</w:t>
      </w:r>
    </w:p>
    <w:p w:rsidR="0063186B" w:rsidRPr="00D82ECF" w:rsidRDefault="0063186B" w:rsidP="0063186B">
      <w:pPr>
        <w:suppressAutoHyphens/>
        <w:ind w:left="284" w:hanging="284"/>
        <w:jc w:val="both"/>
        <w:rPr>
          <w:iCs/>
          <w:color w:val="000000"/>
          <w:lang w:val="en-US"/>
        </w:rPr>
      </w:pPr>
      <w:r w:rsidRPr="00D82ECF">
        <w:rPr>
          <w:iCs/>
          <w:color w:val="000000"/>
          <w:lang w:val="en-US"/>
        </w:rPr>
        <w:t>24) P.Yu. Gololobov, P.A. Krivoshapkin, G.F. Krymsky, V.G. Grigoryev, S.K. Gerasimova. Distribution of tensor anisotropy of cosmic rays near the neutral current sheet // 13</w:t>
      </w:r>
      <w:r w:rsidRPr="00D82ECF">
        <w:rPr>
          <w:iCs/>
          <w:color w:val="000000"/>
          <w:vertAlign w:val="superscript"/>
          <w:lang w:val="en-US"/>
        </w:rPr>
        <w:t>th</w:t>
      </w:r>
      <w:r w:rsidRPr="00D82ECF">
        <w:rPr>
          <w:iCs/>
          <w:color w:val="000000"/>
          <w:lang w:val="en-US"/>
        </w:rPr>
        <w:t xml:space="preserve"> Russian Chinese Conference on Space Weather. </w:t>
      </w:r>
      <w:proofErr w:type="gramStart"/>
      <w:r w:rsidRPr="00D82ECF">
        <w:rPr>
          <w:iCs/>
          <w:color w:val="000000"/>
          <w:lang w:val="en-US"/>
        </w:rPr>
        <w:t>Abstracts, August 15-19, 2016, Yakutsk, Russia, P.8, 2016.</w:t>
      </w:r>
      <w:proofErr w:type="gramEnd"/>
    </w:p>
    <w:p w:rsidR="0063186B" w:rsidRPr="00D82ECF" w:rsidRDefault="0063186B" w:rsidP="0063186B">
      <w:pPr>
        <w:suppressAutoHyphens/>
        <w:ind w:left="284" w:hanging="284"/>
        <w:jc w:val="both"/>
        <w:rPr>
          <w:iCs/>
          <w:color w:val="000000"/>
          <w:lang w:val="en-US"/>
        </w:rPr>
      </w:pPr>
      <w:r w:rsidRPr="00D82ECF">
        <w:rPr>
          <w:iCs/>
          <w:color w:val="000000"/>
          <w:lang w:val="en-US"/>
        </w:rPr>
        <w:t>25) P.Yu. Gololobov, P.A. Krivoshapkin, G.F. Krymsky, V.G. Grigoryev. Investigation of tensor-anisotropy of cosmic rays during large-scale disturbances of solar wind // 13</w:t>
      </w:r>
      <w:r w:rsidRPr="00D82ECF">
        <w:rPr>
          <w:iCs/>
          <w:color w:val="000000"/>
          <w:vertAlign w:val="superscript"/>
          <w:lang w:val="en-US"/>
        </w:rPr>
        <w:t>th</w:t>
      </w:r>
      <w:r w:rsidRPr="00D82ECF">
        <w:rPr>
          <w:iCs/>
          <w:color w:val="000000"/>
          <w:lang w:val="en-US"/>
        </w:rPr>
        <w:t xml:space="preserve"> Russian Chinese Conference on Space Weather. </w:t>
      </w:r>
      <w:proofErr w:type="gramStart"/>
      <w:r w:rsidRPr="00D82ECF">
        <w:rPr>
          <w:iCs/>
          <w:color w:val="000000"/>
          <w:lang w:val="en-US"/>
        </w:rPr>
        <w:t>Abstracts, August 15-19, 2016, Yakutsk, Russia, P.8.</w:t>
      </w:r>
      <w:proofErr w:type="gramEnd"/>
      <w:r w:rsidRPr="00D82ECF">
        <w:rPr>
          <w:iCs/>
          <w:color w:val="000000"/>
          <w:lang w:val="en-US"/>
        </w:rPr>
        <w:t xml:space="preserve"> 2016.</w:t>
      </w:r>
    </w:p>
    <w:p w:rsidR="0063186B" w:rsidRPr="00D82ECF" w:rsidRDefault="0063186B" w:rsidP="0063186B">
      <w:pPr>
        <w:suppressAutoHyphens/>
        <w:ind w:left="284" w:hanging="284"/>
        <w:jc w:val="both"/>
        <w:rPr>
          <w:iCs/>
          <w:color w:val="000000"/>
          <w:lang w:val="en-US"/>
        </w:rPr>
      </w:pPr>
      <w:r w:rsidRPr="00D82ECF">
        <w:rPr>
          <w:iCs/>
          <w:color w:val="000000"/>
          <w:lang w:val="en-US"/>
        </w:rPr>
        <w:t xml:space="preserve">26) V.G. Grigoryev, S.A. Starodubtsev, P.Yu. </w:t>
      </w:r>
      <w:proofErr w:type="gramStart"/>
      <w:r w:rsidRPr="00D82ECF">
        <w:rPr>
          <w:iCs/>
          <w:color w:val="000000"/>
          <w:lang w:val="en-US"/>
        </w:rPr>
        <w:t>Gololobov.</w:t>
      </w:r>
      <w:proofErr w:type="gramEnd"/>
      <w:r w:rsidRPr="00D82ECF">
        <w:rPr>
          <w:iCs/>
          <w:color w:val="000000"/>
          <w:lang w:val="en-US"/>
        </w:rPr>
        <w:t xml:space="preserve"> Global survey in real-time and forecast of geomagnetic disturbances // 13</w:t>
      </w:r>
      <w:r w:rsidRPr="00D82ECF">
        <w:rPr>
          <w:iCs/>
          <w:color w:val="000000"/>
          <w:vertAlign w:val="superscript"/>
          <w:lang w:val="en-US"/>
        </w:rPr>
        <w:t>Th</w:t>
      </w:r>
      <w:r w:rsidRPr="00D82ECF">
        <w:rPr>
          <w:iCs/>
          <w:color w:val="000000"/>
          <w:lang w:val="en-US"/>
        </w:rPr>
        <w:t xml:space="preserve"> Russian Chinese Conference on Space Weather. </w:t>
      </w:r>
      <w:proofErr w:type="gramStart"/>
      <w:r w:rsidRPr="00D82ECF">
        <w:rPr>
          <w:iCs/>
          <w:color w:val="000000"/>
          <w:lang w:val="en-US"/>
        </w:rPr>
        <w:t>Abstracts, August 15-19, 2016, Yakutsk, Russia, P.8, 2016.</w:t>
      </w:r>
      <w:proofErr w:type="gramEnd"/>
    </w:p>
    <w:p w:rsidR="00703E12" w:rsidRDefault="00703E12" w:rsidP="00067768">
      <w:pPr>
        <w:pStyle w:val="a3"/>
        <w:jc w:val="both"/>
        <w:rPr>
          <w:b w:val="0"/>
          <w:sz w:val="24"/>
          <w:szCs w:val="24"/>
          <w:lang w:val="en-US"/>
        </w:rPr>
      </w:pPr>
    </w:p>
    <w:p w:rsidR="00C17616" w:rsidRDefault="00C17616" w:rsidP="00067768">
      <w:pPr>
        <w:pStyle w:val="a3"/>
        <w:jc w:val="both"/>
        <w:rPr>
          <w:b w:val="0"/>
          <w:sz w:val="24"/>
          <w:szCs w:val="24"/>
          <w:lang w:val="en-US"/>
        </w:rPr>
      </w:pPr>
    </w:p>
    <w:p w:rsidR="00C17616" w:rsidRDefault="00C17616" w:rsidP="00067768">
      <w:pPr>
        <w:pStyle w:val="a3"/>
        <w:jc w:val="both"/>
        <w:rPr>
          <w:b w:val="0"/>
          <w:sz w:val="24"/>
          <w:szCs w:val="24"/>
          <w:lang w:val="en-US"/>
        </w:rPr>
      </w:pPr>
    </w:p>
    <w:p w:rsidR="00C17616" w:rsidRDefault="00C17616" w:rsidP="00067768">
      <w:pPr>
        <w:pStyle w:val="a3"/>
        <w:jc w:val="both"/>
        <w:rPr>
          <w:b w:val="0"/>
          <w:sz w:val="24"/>
          <w:szCs w:val="24"/>
          <w:lang w:val="en-US"/>
        </w:rPr>
      </w:pPr>
    </w:p>
    <w:p w:rsidR="00C17616" w:rsidRDefault="00C17616" w:rsidP="00067768">
      <w:pPr>
        <w:pStyle w:val="a3"/>
        <w:jc w:val="both"/>
        <w:rPr>
          <w:b w:val="0"/>
          <w:sz w:val="24"/>
          <w:szCs w:val="24"/>
          <w:lang w:val="en-US"/>
        </w:rPr>
      </w:pPr>
    </w:p>
    <w:p w:rsidR="00C17616" w:rsidRPr="00B24EF0" w:rsidRDefault="00C17616" w:rsidP="00067768">
      <w:pPr>
        <w:pStyle w:val="a3"/>
        <w:jc w:val="both"/>
        <w:rPr>
          <w:b w:val="0"/>
          <w:sz w:val="24"/>
          <w:szCs w:val="24"/>
          <w:lang w:val="en-US"/>
        </w:rPr>
      </w:pPr>
    </w:p>
    <w:p w:rsidR="00067768" w:rsidRPr="00B24EF0" w:rsidRDefault="00067768" w:rsidP="00067768">
      <w:pPr>
        <w:pStyle w:val="a3"/>
        <w:jc w:val="both"/>
        <w:rPr>
          <w:b w:val="0"/>
          <w:sz w:val="24"/>
          <w:szCs w:val="24"/>
          <w:lang w:val="en-US"/>
        </w:rPr>
      </w:pPr>
    </w:p>
    <w:p w:rsidR="00067768" w:rsidRPr="00C53397" w:rsidRDefault="00817A24" w:rsidP="00AE3176">
      <w:pPr>
        <w:pStyle w:val="a3"/>
        <w:jc w:val="both"/>
        <w:rPr>
          <w:szCs w:val="28"/>
          <w:lang w:val="en-US"/>
        </w:rPr>
      </w:pPr>
      <w:r w:rsidRPr="00C53397">
        <w:rPr>
          <w:szCs w:val="28"/>
        </w:rPr>
        <w:lastRenderedPageBreak/>
        <w:t>Проект</w:t>
      </w:r>
      <w:r w:rsidRPr="00C53397">
        <w:rPr>
          <w:szCs w:val="28"/>
          <w:lang w:val="en-US"/>
        </w:rPr>
        <w:t xml:space="preserve">: </w:t>
      </w:r>
      <w:r w:rsidR="00AE3176" w:rsidRPr="00C53397">
        <w:rPr>
          <w:szCs w:val="28"/>
        </w:rPr>
        <w:t>Исследования</w:t>
      </w:r>
      <w:r w:rsidR="00AE3176" w:rsidRPr="00C53397">
        <w:rPr>
          <w:szCs w:val="28"/>
          <w:lang w:val="en-US"/>
        </w:rPr>
        <w:t xml:space="preserve"> </w:t>
      </w:r>
      <w:r w:rsidR="00AE3176" w:rsidRPr="00C53397">
        <w:rPr>
          <w:szCs w:val="28"/>
        </w:rPr>
        <w:t>радиоизлучения</w:t>
      </w:r>
      <w:r w:rsidR="00AE3176" w:rsidRPr="00C53397">
        <w:rPr>
          <w:szCs w:val="28"/>
          <w:lang w:val="en-US"/>
        </w:rPr>
        <w:t xml:space="preserve"> </w:t>
      </w:r>
      <w:r w:rsidR="00AE3176" w:rsidRPr="00C53397">
        <w:rPr>
          <w:szCs w:val="28"/>
        </w:rPr>
        <w:t>Луны</w:t>
      </w:r>
      <w:r w:rsidR="00AE3176" w:rsidRPr="00C53397">
        <w:rPr>
          <w:szCs w:val="28"/>
          <w:lang w:val="en-US"/>
        </w:rPr>
        <w:t>.</w:t>
      </w:r>
    </w:p>
    <w:p w:rsidR="00067768" w:rsidRPr="00C17616" w:rsidRDefault="00AE3176" w:rsidP="00AE3176">
      <w:pPr>
        <w:pStyle w:val="a3"/>
        <w:jc w:val="both"/>
        <w:rPr>
          <w:szCs w:val="28"/>
          <w:lang w:val="en-US"/>
        </w:rPr>
      </w:pPr>
      <w:r w:rsidRPr="00C53397">
        <w:rPr>
          <w:szCs w:val="28"/>
        </w:rPr>
        <w:t>ФИАН</w:t>
      </w:r>
      <w:r w:rsidR="00817A24" w:rsidRPr="00C17616">
        <w:rPr>
          <w:szCs w:val="28"/>
          <w:lang w:val="en-US"/>
        </w:rPr>
        <w:t>,</w:t>
      </w:r>
      <w:r w:rsidRPr="00C17616">
        <w:rPr>
          <w:szCs w:val="28"/>
          <w:lang w:val="en-US"/>
        </w:rPr>
        <w:t xml:space="preserve">  </w:t>
      </w:r>
      <w:r w:rsidRPr="00C53397">
        <w:rPr>
          <w:szCs w:val="28"/>
        </w:rPr>
        <w:t>В</w:t>
      </w:r>
      <w:r w:rsidRPr="00C17616">
        <w:rPr>
          <w:szCs w:val="28"/>
          <w:lang w:val="en-US"/>
        </w:rPr>
        <w:t>.</w:t>
      </w:r>
      <w:r w:rsidRPr="00C53397">
        <w:rPr>
          <w:szCs w:val="28"/>
        </w:rPr>
        <w:t>А</w:t>
      </w:r>
      <w:r w:rsidRPr="00C17616">
        <w:rPr>
          <w:szCs w:val="28"/>
          <w:lang w:val="en-US"/>
        </w:rPr>
        <w:t>.</w:t>
      </w:r>
      <w:r w:rsidRPr="00C53397">
        <w:rPr>
          <w:szCs w:val="28"/>
        </w:rPr>
        <w:t>Рябов</w:t>
      </w:r>
      <w:r w:rsidRPr="00C17616">
        <w:rPr>
          <w:szCs w:val="28"/>
          <w:lang w:val="en-US"/>
        </w:rPr>
        <w:t xml:space="preserve">, </w:t>
      </w:r>
      <w:r w:rsidRPr="00C53397">
        <w:rPr>
          <w:szCs w:val="28"/>
        </w:rPr>
        <w:t>Р</w:t>
      </w:r>
      <w:r w:rsidRPr="00C17616">
        <w:rPr>
          <w:szCs w:val="28"/>
          <w:lang w:val="en-US"/>
        </w:rPr>
        <w:t>.</w:t>
      </w:r>
      <w:r w:rsidRPr="00C53397">
        <w:rPr>
          <w:szCs w:val="28"/>
        </w:rPr>
        <w:t>Д</w:t>
      </w:r>
      <w:r w:rsidRPr="00C17616">
        <w:rPr>
          <w:szCs w:val="28"/>
          <w:lang w:val="en-US"/>
        </w:rPr>
        <w:t>.</w:t>
      </w:r>
      <w:r w:rsidRPr="00C53397">
        <w:rPr>
          <w:szCs w:val="28"/>
        </w:rPr>
        <w:t>Дагкесаманский</w:t>
      </w:r>
      <w:r w:rsidRPr="00C17616">
        <w:rPr>
          <w:szCs w:val="28"/>
          <w:lang w:val="en-US"/>
        </w:rPr>
        <w:t xml:space="preserve">  </w:t>
      </w:r>
    </w:p>
    <w:p w:rsidR="00C53397" w:rsidRPr="00C17616" w:rsidRDefault="00C53397" w:rsidP="00AE3176">
      <w:pPr>
        <w:pStyle w:val="a3"/>
        <w:jc w:val="both"/>
        <w:rPr>
          <w:sz w:val="24"/>
          <w:szCs w:val="24"/>
          <w:lang w:val="en-US"/>
        </w:rPr>
      </w:pPr>
    </w:p>
    <w:p w:rsidR="00817A24" w:rsidRPr="00C17616" w:rsidRDefault="00817A24" w:rsidP="00AE3176">
      <w:pPr>
        <w:pStyle w:val="a3"/>
        <w:jc w:val="both"/>
        <w:rPr>
          <w:b w:val="0"/>
          <w:sz w:val="24"/>
          <w:szCs w:val="24"/>
          <w:lang w:val="en-US"/>
        </w:rPr>
      </w:pPr>
    </w:p>
    <w:p w:rsidR="00C53397" w:rsidRPr="00C53397" w:rsidRDefault="00C53397" w:rsidP="00C53397">
      <w:pPr>
        <w:spacing w:after="0" w:line="240" w:lineRule="auto"/>
        <w:ind w:right="-6"/>
        <w:jc w:val="both"/>
        <w:rPr>
          <w:rFonts w:ascii="Times New Roman" w:eastAsia="MS Mincho" w:hAnsi="Times New Roman"/>
          <w:sz w:val="24"/>
          <w:szCs w:val="24"/>
        </w:rPr>
      </w:pPr>
      <w:r w:rsidRPr="003F48E0">
        <w:rPr>
          <w:rFonts w:ascii="Times New Roman" w:hAnsi="Times New Roman"/>
          <w:sz w:val="24"/>
          <w:szCs w:val="24"/>
          <w:lang w:eastAsia="ar-SA"/>
        </w:rPr>
        <w:t xml:space="preserve">В рамках </w:t>
      </w:r>
      <w:r w:rsidRPr="003F48E0">
        <w:rPr>
          <w:rFonts w:ascii="Times New Roman" w:hAnsi="Times New Roman"/>
          <w:bCs/>
          <w:sz w:val="24"/>
          <w:szCs w:val="24"/>
        </w:rPr>
        <w:t xml:space="preserve">подготовки к проведению эксперимента </w:t>
      </w:r>
      <w:r w:rsidRPr="003F48E0">
        <w:rPr>
          <w:rFonts w:ascii="Times New Roman" w:eastAsia="MS Mincho" w:hAnsi="Times New Roman"/>
          <w:sz w:val="24"/>
          <w:szCs w:val="24"/>
        </w:rPr>
        <w:t>ЛОРД</w:t>
      </w:r>
      <w:r w:rsidRPr="003F48E0">
        <w:rPr>
          <w:rFonts w:ascii="Times New Roman" w:hAnsi="Times New Roman"/>
          <w:bCs/>
          <w:sz w:val="24"/>
          <w:szCs w:val="24"/>
        </w:rPr>
        <w:t xml:space="preserve"> по регистрации космических лучей и нейтрино ультравысоких энергий  радиометодом</w:t>
      </w:r>
      <w:r w:rsidRPr="003F48E0">
        <w:rPr>
          <w:rFonts w:ascii="Times New Roman" w:eastAsia="MS Mincho" w:hAnsi="Times New Roman"/>
          <w:sz w:val="24"/>
          <w:szCs w:val="24"/>
        </w:rPr>
        <w:t xml:space="preserve"> с окололунной орбиты:</w:t>
      </w:r>
    </w:p>
    <w:p w:rsidR="00C53397" w:rsidRPr="003F48E0" w:rsidRDefault="00C53397" w:rsidP="00AB11FF">
      <w:pPr>
        <w:pStyle w:val="22"/>
        <w:numPr>
          <w:ilvl w:val="1"/>
          <w:numId w:val="11"/>
        </w:numPr>
        <w:snapToGrid/>
        <w:ind w:left="0" w:right="284" w:firstLine="0"/>
        <w:rPr>
          <w:rFonts w:ascii="Times New Roman" w:hAnsi="Times New Roman"/>
          <w:color w:val="auto"/>
          <w:sz w:val="24"/>
          <w:szCs w:val="24"/>
        </w:rPr>
      </w:pPr>
      <w:r w:rsidRPr="003F48E0">
        <w:rPr>
          <w:rFonts w:ascii="Times New Roman" w:hAnsi="Times New Roman"/>
          <w:color w:val="auto"/>
          <w:sz w:val="24"/>
          <w:szCs w:val="24"/>
        </w:rPr>
        <w:t xml:space="preserve">Проведен расчет напряженности электрического поля вблизи космического аппарата и уровня помех, создаваемых бортовой аппаратурой. </w:t>
      </w:r>
    </w:p>
    <w:p w:rsidR="00C53397" w:rsidRPr="003F48E0" w:rsidRDefault="00C53397" w:rsidP="00AB11FF">
      <w:pPr>
        <w:pStyle w:val="22"/>
        <w:numPr>
          <w:ilvl w:val="1"/>
          <w:numId w:val="11"/>
        </w:numPr>
        <w:snapToGrid/>
        <w:ind w:left="0" w:right="284" w:firstLine="0"/>
        <w:rPr>
          <w:rFonts w:ascii="Times New Roman" w:hAnsi="Times New Roman"/>
          <w:color w:val="auto"/>
          <w:sz w:val="24"/>
          <w:szCs w:val="24"/>
        </w:rPr>
      </w:pPr>
      <w:r w:rsidRPr="003F48E0">
        <w:rPr>
          <w:rFonts w:ascii="Times New Roman" w:hAnsi="Times New Roman"/>
          <w:color w:val="auto"/>
          <w:sz w:val="24"/>
          <w:szCs w:val="24"/>
        </w:rPr>
        <w:t>Оценены вклады в электромагнитный фон, создаваемый источниками земного происхождения (мощные радиовещательные станции в КВ и УКВ диапазоне, импульсные</w:t>
      </w:r>
      <w:r w:rsidRPr="003F48E0">
        <w:rPr>
          <w:rFonts w:ascii="Times New Roman" w:hAnsi="Times New Roman"/>
          <w:b/>
          <w:color w:val="auto"/>
          <w:sz w:val="24"/>
          <w:szCs w:val="24"/>
        </w:rPr>
        <w:t xml:space="preserve"> </w:t>
      </w:r>
      <w:r w:rsidRPr="003F48E0">
        <w:rPr>
          <w:rFonts w:ascii="Times New Roman" w:hAnsi="Times New Roman"/>
          <w:color w:val="auto"/>
          <w:sz w:val="24"/>
          <w:szCs w:val="24"/>
        </w:rPr>
        <w:t xml:space="preserve">сигналы от мощных военных радаров с большими антеннами, сигналы сотовых станций </w:t>
      </w:r>
      <w:r w:rsidRPr="003F48E0">
        <w:rPr>
          <w:rFonts w:ascii="Times New Roman" w:hAnsi="Times New Roman"/>
          <w:color w:val="auto"/>
          <w:sz w:val="24"/>
          <w:szCs w:val="24"/>
          <w:lang w:val="en-US"/>
        </w:rPr>
        <w:t>GSM</w:t>
      </w:r>
      <w:r w:rsidRPr="003F48E0">
        <w:rPr>
          <w:rFonts w:ascii="Times New Roman" w:hAnsi="Times New Roman"/>
          <w:color w:val="auto"/>
          <w:sz w:val="24"/>
          <w:szCs w:val="24"/>
        </w:rPr>
        <w:t xml:space="preserve"> – 900, грозовых разрядов), а также радиоизлучения Солнца в частотном диапазоне эксперимента ЛОРД. </w:t>
      </w:r>
    </w:p>
    <w:p w:rsidR="00C53397" w:rsidRPr="003F48E0" w:rsidRDefault="00C53397" w:rsidP="00AB11FF">
      <w:pPr>
        <w:pStyle w:val="22"/>
        <w:numPr>
          <w:ilvl w:val="1"/>
          <w:numId w:val="11"/>
        </w:numPr>
        <w:snapToGrid/>
        <w:ind w:left="0" w:right="284" w:firstLine="0"/>
        <w:rPr>
          <w:rFonts w:ascii="Times New Roman" w:hAnsi="Times New Roman"/>
          <w:color w:val="auto"/>
          <w:sz w:val="24"/>
          <w:szCs w:val="24"/>
        </w:rPr>
      </w:pPr>
      <w:r w:rsidRPr="003F48E0">
        <w:rPr>
          <w:rFonts w:ascii="Times New Roman" w:hAnsi="Times New Roman"/>
          <w:color w:val="auto"/>
          <w:sz w:val="24"/>
          <w:szCs w:val="24"/>
        </w:rPr>
        <w:t xml:space="preserve">Проведено моделирование </w:t>
      </w:r>
      <w:r w:rsidRPr="003F48E0">
        <w:rPr>
          <w:rFonts w:ascii="Times New Roman" w:eastAsia="MS Mincho" w:hAnsi="Times New Roman"/>
          <w:color w:val="auto"/>
          <w:sz w:val="24"/>
          <w:szCs w:val="24"/>
        </w:rPr>
        <w:t>космического эксперимента для варианта антенной системы со сниженной массой и уменьшенным частотным диапазоном регистрации (</w:t>
      </w:r>
      <w:r w:rsidRPr="003F48E0">
        <w:rPr>
          <w:rFonts w:ascii="Times New Roman" w:hAnsi="Times New Roman"/>
          <w:color w:val="auto"/>
          <w:sz w:val="24"/>
          <w:szCs w:val="24"/>
          <w:lang w:val="en-US"/>
        </w:rPr>
        <w:t>LORD</w:t>
      </w:r>
      <w:r w:rsidRPr="003F48E0">
        <w:rPr>
          <w:rFonts w:ascii="Times New Roman" w:hAnsi="Times New Roman"/>
          <w:color w:val="auto"/>
          <w:sz w:val="24"/>
          <w:szCs w:val="24"/>
        </w:rPr>
        <w:t>- 400</w:t>
      </w:r>
      <w:r w:rsidRPr="003F48E0">
        <w:rPr>
          <w:rFonts w:ascii="Times New Roman" w:eastAsia="MS Mincho" w:hAnsi="Times New Roman"/>
          <w:color w:val="auto"/>
          <w:sz w:val="24"/>
          <w:szCs w:val="24"/>
        </w:rPr>
        <w:t xml:space="preserve">). Показано, что изменение (уменьшение) частотного диапазона приводит к увеличению порога регистрации, </w:t>
      </w:r>
      <w:r w:rsidRPr="003F48E0">
        <w:rPr>
          <w:rFonts w:ascii="Times New Roman" w:hAnsi="Times New Roman"/>
          <w:color w:val="auto"/>
          <w:sz w:val="24"/>
          <w:szCs w:val="24"/>
        </w:rPr>
        <w:t>однако при энергиях 5*10</w:t>
      </w:r>
      <w:r w:rsidRPr="003F48E0">
        <w:rPr>
          <w:rFonts w:ascii="Times New Roman" w:hAnsi="Times New Roman"/>
          <w:color w:val="auto"/>
          <w:sz w:val="24"/>
          <w:szCs w:val="24"/>
          <w:vertAlign w:val="superscript"/>
        </w:rPr>
        <w:t>20</w:t>
      </w:r>
      <w:r w:rsidRPr="003F48E0">
        <w:rPr>
          <w:rFonts w:ascii="Times New Roman" w:hAnsi="Times New Roman"/>
          <w:color w:val="auto"/>
          <w:sz w:val="24"/>
          <w:szCs w:val="24"/>
        </w:rPr>
        <w:t xml:space="preserve"> эВ даже в уменьшенном варианте </w:t>
      </w:r>
      <w:r w:rsidRPr="003F48E0">
        <w:rPr>
          <w:rFonts w:ascii="Times New Roman" w:hAnsi="Times New Roman"/>
          <w:color w:val="auto"/>
          <w:sz w:val="24"/>
          <w:szCs w:val="24"/>
          <w:lang w:val="en-US"/>
        </w:rPr>
        <w:t>LORD</w:t>
      </w:r>
      <w:r w:rsidRPr="003F48E0">
        <w:rPr>
          <w:rFonts w:ascii="Times New Roman" w:hAnsi="Times New Roman"/>
          <w:color w:val="auto"/>
          <w:sz w:val="24"/>
          <w:szCs w:val="24"/>
        </w:rPr>
        <w:t>-</w:t>
      </w:r>
      <w:r w:rsidRPr="003F48E0">
        <w:rPr>
          <w:rFonts w:ascii="Times New Roman" w:hAnsi="Times New Roman"/>
          <w:color w:val="auto"/>
          <w:sz w:val="24"/>
          <w:szCs w:val="24"/>
          <w:lang w:val="en-US"/>
        </w:rPr>
        <w:t>CR</w:t>
      </w:r>
      <w:r w:rsidRPr="003F48E0">
        <w:rPr>
          <w:rFonts w:ascii="Times New Roman" w:hAnsi="Times New Roman"/>
          <w:color w:val="auto"/>
          <w:sz w:val="24"/>
          <w:szCs w:val="24"/>
        </w:rPr>
        <w:t xml:space="preserve">-400 возможна регистрация потоков космических лучей на уровне минимальных значений эксперимента </w:t>
      </w:r>
      <w:r w:rsidRPr="003F48E0">
        <w:rPr>
          <w:rFonts w:ascii="Times New Roman" w:hAnsi="Times New Roman"/>
          <w:color w:val="auto"/>
          <w:sz w:val="24"/>
          <w:szCs w:val="24"/>
          <w:lang w:val="en-US"/>
        </w:rPr>
        <w:t>Auger</w:t>
      </w:r>
      <w:r w:rsidRPr="003F48E0">
        <w:rPr>
          <w:rFonts w:ascii="Times New Roman" w:hAnsi="Times New Roman"/>
          <w:color w:val="auto"/>
          <w:sz w:val="24"/>
          <w:szCs w:val="24"/>
        </w:rPr>
        <w:t>, измеренных при более низких энергиях. Если же существуют частицы с энергиями порядка 10</w:t>
      </w:r>
      <w:r w:rsidRPr="003F48E0">
        <w:rPr>
          <w:rFonts w:ascii="Times New Roman" w:hAnsi="Times New Roman"/>
          <w:color w:val="auto"/>
          <w:sz w:val="24"/>
          <w:szCs w:val="24"/>
          <w:vertAlign w:val="superscript"/>
        </w:rPr>
        <w:t>23</w:t>
      </w:r>
      <w:r w:rsidRPr="003F48E0">
        <w:rPr>
          <w:rFonts w:ascii="Times New Roman" w:hAnsi="Times New Roman"/>
          <w:color w:val="auto"/>
          <w:sz w:val="24"/>
          <w:szCs w:val="24"/>
        </w:rPr>
        <w:t xml:space="preserve"> эВ, то они могут быть зарегистрированы в варианте </w:t>
      </w:r>
      <w:r w:rsidRPr="003F48E0">
        <w:rPr>
          <w:rFonts w:ascii="Times New Roman" w:hAnsi="Times New Roman"/>
          <w:color w:val="auto"/>
          <w:sz w:val="24"/>
          <w:szCs w:val="24"/>
          <w:lang w:val="en-US"/>
        </w:rPr>
        <w:t>LORD</w:t>
      </w:r>
      <w:r w:rsidRPr="003F48E0">
        <w:rPr>
          <w:rFonts w:ascii="Times New Roman" w:hAnsi="Times New Roman"/>
          <w:color w:val="auto"/>
          <w:sz w:val="24"/>
          <w:szCs w:val="24"/>
        </w:rPr>
        <w:t>-</w:t>
      </w:r>
      <w:r w:rsidRPr="003F48E0">
        <w:rPr>
          <w:rFonts w:ascii="Times New Roman" w:hAnsi="Times New Roman"/>
          <w:color w:val="auto"/>
          <w:sz w:val="24"/>
          <w:szCs w:val="24"/>
          <w:lang w:val="en-US"/>
        </w:rPr>
        <w:t>CR</w:t>
      </w:r>
      <w:r w:rsidRPr="003F48E0">
        <w:rPr>
          <w:rFonts w:ascii="Times New Roman" w:hAnsi="Times New Roman"/>
          <w:color w:val="auto"/>
          <w:sz w:val="24"/>
          <w:szCs w:val="24"/>
        </w:rPr>
        <w:t xml:space="preserve">-400, если их поток на три порядка величины меньше минимального значения потока, измеренного </w:t>
      </w:r>
      <w:r w:rsidRPr="003F48E0">
        <w:rPr>
          <w:rFonts w:ascii="Times New Roman" w:hAnsi="Times New Roman"/>
          <w:color w:val="auto"/>
          <w:sz w:val="24"/>
          <w:szCs w:val="24"/>
          <w:lang w:val="en-US"/>
        </w:rPr>
        <w:t>Auger</w:t>
      </w:r>
      <w:r w:rsidRPr="003F48E0">
        <w:rPr>
          <w:rFonts w:ascii="Times New Roman" w:hAnsi="Times New Roman"/>
          <w:color w:val="auto"/>
          <w:sz w:val="24"/>
          <w:szCs w:val="24"/>
        </w:rPr>
        <w:t xml:space="preserve"> при энергиях  2*10</w:t>
      </w:r>
      <w:r w:rsidRPr="003F48E0">
        <w:rPr>
          <w:rFonts w:ascii="Times New Roman" w:hAnsi="Times New Roman"/>
          <w:color w:val="auto"/>
          <w:sz w:val="24"/>
          <w:szCs w:val="24"/>
          <w:vertAlign w:val="superscript"/>
        </w:rPr>
        <w:t>20</w:t>
      </w:r>
      <w:r w:rsidRPr="003F48E0">
        <w:rPr>
          <w:rFonts w:ascii="Times New Roman" w:hAnsi="Times New Roman"/>
          <w:color w:val="auto"/>
          <w:sz w:val="24"/>
          <w:szCs w:val="24"/>
        </w:rPr>
        <w:t xml:space="preserve"> эВ. </w:t>
      </w:r>
    </w:p>
    <w:p w:rsidR="00C53397" w:rsidRPr="003F48E0" w:rsidRDefault="00C53397" w:rsidP="00C53397">
      <w:pPr>
        <w:pStyle w:val="ad"/>
        <w:spacing w:after="0" w:line="240" w:lineRule="auto"/>
        <w:ind w:right="-6"/>
        <w:jc w:val="both"/>
        <w:rPr>
          <w:rFonts w:ascii="Times New Roman" w:eastAsia="MS Mincho" w:hAnsi="Times New Roman"/>
          <w:sz w:val="24"/>
          <w:szCs w:val="24"/>
        </w:rPr>
      </w:pPr>
    </w:p>
    <w:p w:rsidR="00C53397" w:rsidRPr="003F48E0" w:rsidRDefault="00C53397" w:rsidP="00C53397">
      <w:pPr>
        <w:spacing w:after="0" w:line="360" w:lineRule="auto"/>
        <w:jc w:val="center"/>
        <w:rPr>
          <w:rFonts w:ascii="Times New Roman" w:hAnsi="Times New Roman"/>
          <w:b/>
          <w:sz w:val="24"/>
          <w:szCs w:val="24"/>
        </w:rPr>
      </w:pPr>
      <w:r w:rsidRPr="003F48E0">
        <w:rPr>
          <w:rFonts w:ascii="Times New Roman" w:hAnsi="Times New Roman"/>
          <w:b/>
          <w:sz w:val="24"/>
          <w:szCs w:val="24"/>
        </w:rPr>
        <w:t xml:space="preserve">Публикации и </w:t>
      </w:r>
      <w:r>
        <w:rPr>
          <w:rFonts w:ascii="Times New Roman" w:hAnsi="Times New Roman"/>
          <w:b/>
          <w:sz w:val="24"/>
          <w:szCs w:val="24"/>
        </w:rPr>
        <w:t>доклады на конференциях</w:t>
      </w:r>
      <w:r w:rsidRPr="003F48E0">
        <w:rPr>
          <w:rFonts w:ascii="Times New Roman" w:hAnsi="Times New Roman"/>
          <w:b/>
          <w:sz w:val="24"/>
          <w:szCs w:val="24"/>
        </w:rPr>
        <w:t>:</w:t>
      </w:r>
    </w:p>
    <w:p w:rsidR="00C53397" w:rsidRPr="003F48E0" w:rsidRDefault="00C53397" w:rsidP="00AB11FF">
      <w:pPr>
        <w:numPr>
          <w:ilvl w:val="0"/>
          <w:numId w:val="12"/>
        </w:numPr>
        <w:spacing w:after="0" w:line="240" w:lineRule="auto"/>
        <w:ind w:left="0" w:firstLine="0"/>
        <w:jc w:val="both"/>
        <w:rPr>
          <w:rFonts w:ascii="Times New Roman" w:hAnsi="Times New Roman"/>
          <w:sz w:val="24"/>
          <w:szCs w:val="24"/>
          <w:lang w:val="en-US"/>
        </w:rPr>
      </w:pPr>
      <w:r w:rsidRPr="003F48E0">
        <w:rPr>
          <w:rFonts w:ascii="Times New Roman" w:hAnsi="Times New Roman"/>
          <w:sz w:val="24"/>
          <w:szCs w:val="24"/>
          <w:lang w:val="en-US"/>
        </w:rPr>
        <w:t xml:space="preserve">Ryabov V.A., Chechin V.A., Gusev G.A., Maung K.T. // </w:t>
      </w:r>
      <w:r w:rsidRPr="003F48E0">
        <w:rPr>
          <w:rFonts w:ascii="Times New Roman" w:hAnsi="Times New Roman"/>
          <w:i/>
          <w:sz w:val="24"/>
          <w:szCs w:val="24"/>
          <w:lang w:val="en-US"/>
        </w:rPr>
        <w:t>Prospects for ultrahigh-energy particle observation based on the lunar orbital LORD space experiment</w:t>
      </w:r>
      <w:r w:rsidRPr="003F48E0">
        <w:rPr>
          <w:rFonts w:ascii="Times New Roman" w:hAnsi="Times New Roman"/>
          <w:sz w:val="24"/>
          <w:szCs w:val="24"/>
          <w:lang w:val="en-US"/>
        </w:rPr>
        <w:t xml:space="preserve"> // Advances in Space Research, 58 (2016), 464 – </w:t>
      </w:r>
      <w:proofErr w:type="gramStart"/>
      <w:r w:rsidRPr="003F48E0">
        <w:rPr>
          <w:rFonts w:ascii="Times New Roman" w:hAnsi="Times New Roman"/>
          <w:sz w:val="24"/>
          <w:szCs w:val="24"/>
          <w:lang w:val="en-US"/>
        </w:rPr>
        <w:t>474 ,</w:t>
      </w:r>
      <w:proofErr w:type="gramEnd"/>
      <w:r w:rsidRPr="003F48E0">
        <w:rPr>
          <w:rFonts w:ascii="Times New Roman" w:hAnsi="Times New Roman"/>
          <w:sz w:val="24"/>
          <w:szCs w:val="24"/>
          <w:lang w:val="en-US"/>
        </w:rPr>
        <w:t xml:space="preserve"> DOI: 10.1016/j.asr.2016.04.030.</w:t>
      </w:r>
    </w:p>
    <w:p w:rsidR="00C53397" w:rsidRPr="003F48E0" w:rsidRDefault="00C53397" w:rsidP="00AB11FF">
      <w:pPr>
        <w:numPr>
          <w:ilvl w:val="0"/>
          <w:numId w:val="12"/>
        </w:numPr>
        <w:spacing w:after="0" w:line="240" w:lineRule="auto"/>
        <w:ind w:left="0" w:firstLine="0"/>
        <w:jc w:val="both"/>
        <w:rPr>
          <w:rFonts w:ascii="Times New Roman" w:hAnsi="Times New Roman"/>
          <w:sz w:val="24"/>
          <w:szCs w:val="24"/>
        </w:rPr>
      </w:pPr>
      <w:r w:rsidRPr="003F48E0">
        <w:rPr>
          <w:rFonts w:ascii="Times New Roman" w:hAnsi="Times New Roman"/>
          <w:sz w:val="24"/>
          <w:szCs w:val="24"/>
        </w:rPr>
        <w:t xml:space="preserve">Рябов В.А. // </w:t>
      </w:r>
      <w:r w:rsidRPr="003F48E0">
        <w:rPr>
          <w:rFonts w:ascii="Times New Roman" w:hAnsi="Times New Roman"/>
          <w:bCs/>
          <w:i/>
          <w:sz w:val="24"/>
          <w:szCs w:val="24"/>
        </w:rPr>
        <w:t xml:space="preserve">Наблюдение космических лучей и нейтрино с предельными энергиями во Вселенной в эксперименте ЛОРД на лунной орбите </w:t>
      </w:r>
      <w:r w:rsidRPr="003F48E0">
        <w:rPr>
          <w:rFonts w:ascii="Times New Roman" w:hAnsi="Times New Roman"/>
          <w:sz w:val="24"/>
          <w:szCs w:val="24"/>
        </w:rPr>
        <w:t xml:space="preserve">// </w:t>
      </w:r>
      <w:r w:rsidRPr="003F48E0">
        <w:rPr>
          <w:rFonts w:ascii="Times New Roman" w:hAnsi="Times New Roman"/>
          <w:bCs/>
          <w:sz w:val="24"/>
          <w:szCs w:val="24"/>
        </w:rPr>
        <w:t>Семинар</w:t>
      </w:r>
      <w:r w:rsidRPr="003F48E0">
        <w:rPr>
          <w:rFonts w:ascii="Times New Roman" w:hAnsi="Times New Roman"/>
          <w:sz w:val="24"/>
          <w:szCs w:val="24"/>
        </w:rPr>
        <w:t xml:space="preserve"> «</w:t>
      </w:r>
      <w:r w:rsidRPr="003F48E0">
        <w:rPr>
          <w:rFonts w:ascii="Times New Roman" w:hAnsi="Times New Roman"/>
          <w:bCs/>
          <w:sz w:val="24"/>
          <w:szCs w:val="24"/>
        </w:rPr>
        <w:t>Лунная обсерватория: новые возможности развития</w:t>
      </w:r>
      <w:r w:rsidRPr="003F48E0">
        <w:rPr>
          <w:rFonts w:ascii="Times New Roman" w:hAnsi="Times New Roman"/>
          <w:sz w:val="24"/>
          <w:szCs w:val="24"/>
        </w:rPr>
        <w:t xml:space="preserve">», 14 января </w:t>
      </w:r>
      <w:smartTag w:uri="urn:schemas-microsoft-com:office:smarttags" w:element="metricconverter">
        <w:smartTagPr>
          <w:attr w:name="ProductID" w:val="2016 г"/>
        </w:smartTagPr>
        <w:r w:rsidRPr="003F48E0">
          <w:rPr>
            <w:rFonts w:ascii="Times New Roman" w:hAnsi="Times New Roman"/>
            <w:sz w:val="24"/>
            <w:szCs w:val="24"/>
          </w:rPr>
          <w:t>2016 г</w:t>
        </w:r>
      </w:smartTag>
      <w:r w:rsidRPr="003F48E0">
        <w:rPr>
          <w:rFonts w:ascii="Times New Roman" w:hAnsi="Times New Roman"/>
          <w:sz w:val="24"/>
          <w:szCs w:val="24"/>
        </w:rPr>
        <w:t>., ИКИ РАН, Москва.</w:t>
      </w:r>
    </w:p>
    <w:p w:rsidR="00C53397" w:rsidRPr="003F48E0" w:rsidRDefault="00C53397" w:rsidP="00AB11FF">
      <w:pPr>
        <w:numPr>
          <w:ilvl w:val="0"/>
          <w:numId w:val="12"/>
        </w:numPr>
        <w:spacing w:after="0" w:line="240" w:lineRule="auto"/>
        <w:ind w:left="0" w:firstLine="0"/>
        <w:jc w:val="both"/>
        <w:rPr>
          <w:rFonts w:ascii="Times New Roman" w:hAnsi="Times New Roman"/>
          <w:sz w:val="24"/>
          <w:szCs w:val="24"/>
        </w:rPr>
      </w:pPr>
      <w:r w:rsidRPr="003F48E0">
        <w:rPr>
          <w:rFonts w:ascii="Times New Roman" w:hAnsi="Times New Roman"/>
          <w:sz w:val="24"/>
          <w:szCs w:val="24"/>
          <w:lang w:val="en-US"/>
        </w:rPr>
        <w:t xml:space="preserve">Ryabov V.A. // </w:t>
      </w:r>
      <w:r w:rsidRPr="003F48E0">
        <w:rPr>
          <w:rFonts w:ascii="Times New Roman" w:hAnsi="Times New Roman"/>
          <w:i/>
          <w:sz w:val="24"/>
          <w:szCs w:val="24"/>
          <w:lang w:val="en-US"/>
        </w:rPr>
        <w:t>Space mission LORD</w:t>
      </w:r>
      <w:r w:rsidRPr="003F48E0">
        <w:rPr>
          <w:rFonts w:ascii="Times New Roman" w:hAnsi="Times New Roman"/>
          <w:sz w:val="24"/>
          <w:szCs w:val="24"/>
          <w:lang w:val="en-US"/>
        </w:rPr>
        <w:t xml:space="preserve"> // </w:t>
      </w:r>
      <w:r w:rsidRPr="003F48E0">
        <w:rPr>
          <w:rFonts w:ascii="Times New Roman" w:hAnsi="Times New Roman"/>
          <w:bCs/>
          <w:sz w:val="24"/>
          <w:szCs w:val="24"/>
          <w:lang w:val="en-US"/>
        </w:rPr>
        <w:t>International Conference</w:t>
      </w:r>
      <w:r w:rsidRPr="003F48E0">
        <w:rPr>
          <w:rFonts w:ascii="Times New Roman" w:hAnsi="Times New Roman"/>
          <w:sz w:val="24"/>
          <w:szCs w:val="24"/>
          <w:lang w:val="en-US"/>
        </w:rPr>
        <w:t xml:space="preserve"> </w:t>
      </w:r>
      <w:r w:rsidRPr="003F48E0">
        <w:rPr>
          <w:rFonts w:ascii="Times New Roman" w:hAnsi="Times New Roman"/>
          <w:bCs/>
          <w:sz w:val="24"/>
          <w:szCs w:val="24"/>
          <w:lang w:val="en-US"/>
        </w:rPr>
        <w:t>"All-Wave Astronomy. Shklovsky-100</w:t>
      </w:r>
      <w:proofErr w:type="gramStart"/>
      <w:r w:rsidRPr="003F48E0">
        <w:rPr>
          <w:rFonts w:ascii="Times New Roman" w:hAnsi="Times New Roman"/>
          <w:bCs/>
          <w:sz w:val="24"/>
          <w:szCs w:val="24"/>
          <w:lang w:val="en-US"/>
        </w:rPr>
        <w:t>"</w:t>
      </w:r>
      <w:r w:rsidRPr="003F48E0">
        <w:rPr>
          <w:rFonts w:ascii="Times New Roman" w:hAnsi="Times New Roman"/>
          <w:sz w:val="24"/>
          <w:szCs w:val="24"/>
          <w:lang w:val="en-US"/>
        </w:rPr>
        <w:t xml:space="preserve"> ,</w:t>
      </w:r>
      <w:proofErr w:type="gramEnd"/>
      <w:r w:rsidRPr="003F48E0">
        <w:rPr>
          <w:rFonts w:ascii="Times New Roman" w:hAnsi="Times New Roman"/>
          <w:sz w:val="24"/>
          <w:szCs w:val="24"/>
          <w:lang w:val="en-US"/>
        </w:rPr>
        <w:t xml:space="preserve"> </w:t>
      </w:r>
      <w:r w:rsidRPr="003F48E0">
        <w:rPr>
          <w:rFonts w:ascii="Times New Roman" w:hAnsi="Times New Roman"/>
          <w:bCs/>
          <w:sz w:val="24"/>
          <w:szCs w:val="24"/>
          <w:lang w:val="en-US"/>
        </w:rPr>
        <w:t>20 - 22 June 2016, Moscow, Russia</w:t>
      </w:r>
      <w:r w:rsidRPr="003F48E0">
        <w:rPr>
          <w:rFonts w:ascii="Times New Roman" w:hAnsi="Times New Roman"/>
          <w:bCs/>
          <w:sz w:val="24"/>
          <w:szCs w:val="24"/>
        </w:rPr>
        <w:t>.</w:t>
      </w:r>
    </w:p>
    <w:p w:rsidR="00C53397" w:rsidRPr="003F48E0" w:rsidRDefault="00C53397" w:rsidP="00AB11FF">
      <w:pPr>
        <w:numPr>
          <w:ilvl w:val="0"/>
          <w:numId w:val="12"/>
        </w:numPr>
        <w:spacing w:after="0" w:line="240" w:lineRule="auto"/>
        <w:ind w:left="0" w:firstLine="0"/>
        <w:jc w:val="both"/>
        <w:rPr>
          <w:rFonts w:ascii="Times New Roman" w:hAnsi="Times New Roman"/>
          <w:sz w:val="24"/>
          <w:szCs w:val="24"/>
        </w:rPr>
      </w:pPr>
      <w:r w:rsidRPr="003F48E0">
        <w:rPr>
          <w:rFonts w:ascii="Times New Roman" w:hAnsi="Times New Roman"/>
          <w:sz w:val="24"/>
          <w:szCs w:val="24"/>
        </w:rPr>
        <w:t xml:space="preserve">Рябов В.А. // Космические лучи и нейтрино сверхвысоких энергий // </w:t>
      </w:r>
      <w:r w:rsidRPr="003F48E0">
        <w:rPr>
          <w:rFonts w:ascii="Times New Roman" w:hAnsi="Times New Roman"/>
          <w:bCs/>
          <w:sz w:val="24"/>
          <w:szCs w:val="24"/>
        </w:rPr>
        <w:t>3-я Международная школа молодых ученых стран СНГ “Смежные проблемы физики и астрофизики частиц сверхвысоких энергий”</w:t>
      </w:r>
      <w:r w:rsidRPr="003F48E0">
        <w:rPr>
          <w:rFonts w:ascii="Times New Roman" w:hAnsi="Times New Roman"/>
          <w:sz w:val="24"/>
          <w:szCs w:val="24"/>
        </w:rPr>
        <w:t xml:space="preserve"> </w:t>
      </w:r>
      <w:r w:rsidRPr="003F48E0">
        <w:rPr>
          <w:rFonts w:ascii="Times New Roman" w:hAnsi="Times New Roman"/>
          <w:bCs/>
          <w:sz w:val="24"/>
          <w:szCs w:val="24"/>
        </w:rPr>
        <w:t xml:space="preserve">Алматы, Республика Казахстан, 26 сентября – 01 октября </w:t>
      </w:r>
      <w:smartTag w:uri="urn:schemas-microsoft-com:office:smarttags" w:element="metricconverter">
        <w:smartTagPr>
          <w:attr w:name="ProductID" w:val="2016 г"/>
        </w:smartTagPr>
        <w:r w:rsidRPr="003F48E0">
          <w:rPr>
            <w:rFonts w:ascii="Times New Roman" w:hAnsi="Times New Roman"/>
            <w:bCs/>
            <w:sz w:val="24"/>
            <w:szCs w:val="24"/>
          </w:rPr>
          <w:t>2016 г</w:t>
        </w:r>
      </w:smartTag>
      <w:r w:rsidRPr="003F48E0">
        <w:rPr>
          <w:rFonts w:ascii="Times New Roman" w:hAnsi="Times New Roman"/>
          <w:bCs/>
          <w:sz w:val="24"/>
          <w:szCs w:val="24"/>
        </w:rPr>
        <w:t>.</w:t>
      </w:r>
    </w:p>
    <w:p w:rsidR="00C53397" w:rsidRPr="00585CF7" w:rsidRDefault="00C53397" w:rsidP="00C53397">
      <w:pPr>
        <w:spacing w:after="0" w:line="360" w:lineRule="auto"/>
        <w:ind w:firstLine="720"/>
        <w:rPr>
          <w:rFonts w:ascii="Times New Roman" w:hAnsi="Times New Roman"/>
          <w:b/>
          <w:sz w:val="24"/>
          <w:szCs w:val="24"/>
        </w:rPr>
      </w:pPr>
    </w:p>
    <w:p w:rsidR="00817A24" w:rsidRPr="00817A24" w:rsidRDefault="00817A24" w:rsidP="00817A24">
      <w:pPr>
        <w:suppressAutoHyphens/>
        <w:spacing w:after="60" w:line="240" w:lineRule="auto"/>
        <w:jc w:val="both"/>
        <w:rPr>
          <w:rFonts w:ascii="Times New Roman" w:hAnsi="Times New Roman"/>
          <w:color w:val="000000"/>
          <w:sz w:val="24"/>
          <w:szCs w:val="24"/>
          <w:lang w:eastAsia="ar-SA"/>
        </w:rPr>
      </w:pPr>
      <w:r w:rsidRPr="00817A24">
        <w:rPr>
          <w:rFonts w:ascii="Times New Roman" w:hAnsi="Times New Roman"/>
          <w:color w:val="000000"/>
          <w:sz w:val="24"/>
          <w:szCs w:val="24"/>
          <w:lang w:eastAsia="ar-SA"/>
        </w:rPr>
        <w:t xml:space="preserve">В рамках работы по созданию макета радиотелескопа метровых волн с широким полем зрения: </w:t>
      </w:r>
    </w:p>
    <w:p w:rsidR="00817A24" w:rsidRPr="00817A24" w:rsidRDefault="00817A24" w:rsidP="00817A24">
      <w:pPr>
        <w:suppressAutoHyphens/>
        <w:spacing w:after="60" w:line="240" w:lineRule="auto"/>
        <w:jc w:val="both"/>
        <w:rPr>
          <w:rFonts w:ascii="Times New Roman" w:hAnsi="Times New Roman"/>
          <w:color w:val="000000"/>
          <w:sz w:val="24"/>
          <w:szCs w:val="24"/>
          <w:lang w:eastAsia="ar-SA"/>
        </w:rPr>
      </w:pPr>
      <w:r w:rsidRPr="00817A24">
        <w:rPr>
          <w:rFonts w:ascii="Times New Roman" w:hAnsi="Times New Roman"/>
          <w:color w:val="000000"/>
          <w:sz w:val="24"/>
          <w:szCs w:val="24"/>
          <w:lang w:eastAsia="ar-SA"/>
        </w:rPr>
        <w:t xml:space="preserve">1. Изготовлены антенные элементы для восьми 16-элементных антенных модулей.  Один из модулей оснащен широкополосными усилителями и разработанной ранее системой диаграммообразования.  Проведены наблюдения, подтвердившие работоспособность этой системы формирования лучей и соответствие реальной ориентации лучей в пространстве их расчетному положению (Р.Д.Дагкесаманский, ПРАО АКЦ ФИАН);     </w:t>
      </w:r>
    </w:p>
    <w:p w:rsidR="00817A24" w:rsidRPr="00817A24" w:rsidRDefault="00817A24" w:rsidP="00817A24">
      <w:pPr>
        <w:suppressAutoHyphens/>
        <w:spacing w:after="60" w:line="240" w:lineRule="auto"/>
        <w:jc w:val="both"/>
        <w:rPr>
          <w:rFonts w:ascii="Times New Roman" w:hAnsi="Times New Roman"/>
          <w:color w:val="000000"/>
          <w:sz w:val="24"/>
          <w:szCs w:val="24"/>
          <w:lang w:eastAsia="ar-SA"/>
        </w:rPr>
      </w:pPr>
      <w:r w:rsidRPr="00817A24">
        <w:rPr>
          <w:rFonts w:ascii="Times New Roman" w:hAnsi="Times New Roman"/>
          <w:color w:val="000000"/>
          <w:sz w:val="24"/>
          <w:szCs w:val="24"/>
          <w:lang w:eastAsia="ar-SA"/>
        </w:rPr>
        <w:t xml:space="preserve">2. Выбрана архитектура системы сбора данных для макета антенны метрового диапазона с широким полем зрения.  В основе системы сбора данных предлагается использовать </w:t>
      </w:r>
      <w:r w:rsidRPr="00817A24">
        <w:rPr>
          <w:rFonts w:ascii="Times New Roman" w:hAnsi="Times New Roman"/>
          <w:sz w:val="24"/>
          <w:szCs w:val="24"/>
        </w:rPr>
        <w:t xml:space="preserve">международный стандарт VME.  Открытая гибкая компьютерная архитектура </w:t>
      </w:r>
      <w:r w:rsidRPr="00817A24">
        <w:rPr>
          <w:rFonts w:ascii="Times New Roman" w:hAnsi="Times New Roman"/>
          <w:sz w:val="24"/>
          <w:szCs w:val="24"/>
          <w:lang w:val="en-US"/>
        </w:rPr>
        <w:t>VMEbus</w:t>
      </w:r>
      <w:r w:rsidRPr="00817A24">
        <w:rPr>
          <w:rFonts w:ascii="Times New Roman" w:hAnsi="Times New Roman"/>
          <w:sz w:val="24"/>
          <w:szCs w:val="24"/>
        </w:rPr>
        <w:t xml:space="preserve"> позволяет устанавливать до 21 модуля формата 3U и 6U на одной пассивной объединительной магистрали,  </w:t>
      </w:r>
      <w:r w:rsidRPr="00817A24">
        <w:rPr>
          <w:rFonts w:ascii="Times New Roman" w:hAnsi="Times New Roman"/>
          <w:bCs/>
          <w:sz w:val="24"/>
          <w:szCs w:val="24"/>
        </w:rPr>
        <w:t>с расширениями для решения задач реального времени.</w:t>
      </w:r>
      <w:r w:rsidRPr="00817A24">
        <w:rPr>
          <w:rFonts w:ascii="Times New Roman" w:hAnsi="Times New Roman"/>
          <w:sz w:val="24"/>
          <w:szCs w:val="24"/>
        </w:rPr>
        <w:t xml:space="preserve"> </w:t>
      </w:r>
      <w:r w:rsidRPr="00817A24">
        <w:rPr>
          <w:rFonts w:ascii="Times New Roman" w:hAnsi="Times New Roman"/>
          <w:sz w:val="24"/>
          <w:szCs w:val="24"/>
        </w:rPr>
        <w:lastRenderedPageBreak/>
        <w:t>Шина VME  является компьютерной архитектурой, наиболее широко используемой в физических  и промышленных системах, для которых основными условиями являются надежность архитектуры и ее долговременная поддержка производителями (А.В.Веселовский, ИЯИ РАН).</w:t>
      </w:r>
      <w:r w:rsidRPr="00817A24">
        <w:rPr>
          <w:rFonts w:ascii="Times New Roman" w:hAnsi="Times New Roman"/>
          <w:color w:val="000000"/>
          <w:sz w:val="24"/>
          <w:szCs w:val="24"/>
          <w:lang w:eastAsia="ar-SA"/>
        </w:rPr>
        <w:t xml:space="preserve"> </w:t>
      </w:r>
    </w:p>
    <w:p w:rsidR="00817A24" w:rsidRDefault="00817A24" w:rsidP="00817A24">
      <w:pPr>
        <w:rPr>
          <w:rFonts w:ascii="Calibri" w:hAnsi="Calibri"/>
          <w:lang w:eastAsia="ru-RU"/>
        </w:rPr>
      </w:pPr>
    </w:p>
    <w:p w:rsidR="00817A24" w:rsidRPr="002213D7" w:rsidRDefault="00817A24" w:rsidP="00AE3176">
      <w:pPr>
        <w:pStyle w:val="a3"/>
        <w:jc w:val="both"/>
        <w:rPr>
          <w:b w:val="0"/>
          <w:sz w:val="24"/>
          <w:szCs w:val="24"/>
        </w:rPr>
      </w:pPr>
    </w:p>
    <w:p w:rsidR="0042379C" w:rsidRPr="008F7F75" w:rsidRDefault="005433DB" w:rsidP="005433DB">
      <w:pPr>
        <w:rPr>
          <w:b/>
          <w:sz w:val="28"/>
          <w:szCs w:val="28"/>
        </w:rPr>
      </w:pPr>
      <w:r w:rsidRPr="005433DB">
        <w:rPr>
          <w:b/>
          <w:sz w:val="28"/>
          <w:szCs w:val="28"/>
        </w:rPr>
        <w:t>Проект: Систематический поиск и совместное изучение необычных процессов и явлений (“новой физики”) в передней кинематической области сталкивающихся адронов в мишенных экспериментах с космическими лучами и в эксп</w:t>
      </w:r>
      <w:r w:rsidR="00B91ECC">
        <w:rPr>
          <w:b/>
          <w:sz w:val="28"/>
          <w:szCs w:val="28"/>
        </w:rPr>
        <w:t>ериментах на LHC при энергиях E</w:t>
      </w:r>
      <w:r w:rsidRPr="005433DB">
        <w:rPr>
          <w:b/>
          <w:sz w:val="28"/>
          <w:szCs w:val="28"/>
        </w:rPr>
        <w:t>=10</w:t>
      </w:r>
      <w:r w:rsidRPr="005433DB">
        <w:rPr>
          <w:b/>
          <w:sz w:val="28"/>
          <w:szCs w:val="28"/>
          <w:vertAlign w:val="superscript"/>
        </w:rPr>
        <w:t>14</w:t>
      </w:r>
      <w:r w:rsidRPr="005433DB">
        <w:rPr>
          <w:b/>
          <w:sz w:val="28"/>
          <w:szCs w:val="28"/>
        </w:rPr>
        <w:t>-10</w:t>
      </w:r>
      <w:r w:rsidRPr="005433DB">
        <w:rPr>
          <w:b/>
          <w:sz w:val="28"/>
          <w:szCs w:val="28"/>
          <w:vertAlign w:val="superscript"/>
        </w:rPr>
        <w:t>18</w:t>
      </w:r>
      <w:r w:rsidRPr="005433DB">
        <w:rPr>
          <w:b/>
          <w:sz w:val="28"/>
          <w:szCs w:val="28"/>
        </w:rPr>
        <w:t xml:space="preserve"> эВ</w:t>
      </w:r>
    </w:p>
    <w:p w:rsidR="0007014D" w:rsidRDefault="0063186B" w:rsidP="0063186B">
      <w:pPr>
        <w:rPr>
          <w:bCs/>
        </w:rPr>
      </w:pPr>
      <w:r>
        <w:rPr>
          <w:bCs/>
        </w:rPr>
        <w:t xml:space="preserve"> Результаты</w:t>
      </w:r>
      <w:r w:rsidR="0007014D">
        <w:rPr>
          <w:bCs/>
        </w:rPr>
        <w:t xml:space="preserve"> деятельности в 2016 году в рамках рентгеноэмульсионных исследований, проводимых на Памире и Тянь-Шане,</w:t>
      </w:r>
      <w:r>
        <w:rPr>
          <w:bCs/>
        </w:rPr>
        <w:t xml:space="preserve">  </w:t>
      </w:r>
      <w:r w:rsidR="0007014D">
        <w:rPr>
          <w:bCs/>
        </w:rPr>
        <w:t>руководитель В.С.Пучков, ФИАН</w:t>
      </w:r>
    </w:p>
    <w:p w:rsidR="0007014D" w:rsidRDefault="0007014D" w:rsidP="00AB11FF">
      <w:pPr>
        <w:pStyle w:val="ad"/>
        <w:numPr>
          <w:ilvl w:val="0"/>
          <w:numId w:val="7"/>
        </w:numPr>
        <w:spacing w:after="0" w:line="240" w:lineRule="auto"/>
        <w:rPr>
          <w:bCs/>
        </w:rPr>
      </w:pPr>
      <w:r>
        <w:rPr>
          <w:bCs/>
        </w:rPr>
        <w:t>В 2016 году проводилась обработка и анализ экспериментальных данных, полученных с рентгено-эмульсионными камерами (РЭК) с воздушным зазором и глубокой свинцовой камерой, экспонированной в рамках эксперимента ПАМИР, с целью проверки гипотезы о быстром росте сечении генерации чармированных адронов при энергии &gt;50 ТэВ:</w:t>
      </w:r>
    </w:p>
    <w:p w:rsidR="0007014D" w:rsidRDefault="0007014D" w:rsidP="0007014D">
      <w:pPr>
        <w:ind w:left="1413" w:hanging="705"/>
        <w:rPr>
          <w:bCs/>
        </w:rPr>
      </w:pPr>
      <w:r>
        <w:rPr>
          <w:bCs/>
        </w:rPr>
        <w:t>а)</w:t>
      </w:r>
      <w:r>
        <w:rPr>
          <w:bCs/>
        </w:rPr>
        <w:tab/>
        <w:t xml:space="preserve">Продолжалась обработка и анализ данных, полученных в РЭК с воздушным зазором, </w:t>
      </w:r>
      <w:proofErr w:type="gramStart"/>
      <w:r>
        <w:rPr>
          <w:bCs/>
        </w:rPr>
        <w:t>экспонировавшейся</w:t>
      </w:r>
      <w:proofErr w:type="gramEnd"/>
      <w:r>
        <w:rPr>
          <w:bCs/>
        </w:rPr>
        <w:t xml:space="preserve"> на Памире (Рис. 1).</w:t>
      </w:r>
    </w:p>
    <w:tbl>
      <w:tblPr>
        <w:tblW w:w="10185" w:type="dxa"/>
        <w:tblLayout w:type="fixed"/>
        <w:tblLook w:val="01E0"/>
      </w:tblPr>
      <w:tblGrid>
        <w:gridCol w:w="10185"/>
      </w:tblGrid>
      <w:tr w:rsidR="0007014D" w:rsidTr="0007014D">
        <w:trPr>
          <w:trHeight w:val="4058"/>
        </w:trPr>
        <w:tc>
          <w:tcPr>
            <w:tcW w:w="10188" w:type="dxa"/>
            <w:vAlign w:val="center"/>
            <w:hideMark/>
          </w:tcPr>
          <w:p w:rsidR="0007014D" w:rsidRDefault="0007014D">
            <w:pPr>
              <w:spacing w:line="276" w:lineRule="auto"/>
              <w:jc w:val="center"/>
            </w:pPr>
            <w:r>
              <w:rPr>
                <w:noProof/>
                <w:lang w:eastAsia="ru-RU"/>
              </w:rPr>
              <w:drawing>
                <wp:inline distT="0" distB="0" distL="0" distR="0">
                  <wp:extent cx="2333625" cy="2790825"/>
                  <wp:effectExtent l="0" t="0" r="9525" b="9525"/>
                  <wp:docPr id="35" name="Рисунок 35" descr="2-ярусная%20РЭК2011-12_разре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ярусная%20РЭК2011-12_разрез2"/>
                          <pic:cNvPicPr>
                            <a:picLocks noChangeAspect="1" noChangeArrowheads="1"/>
                          </pic:cNvPicPr>
                        </pic:nvPicPr>
                        <pic:blipFill>
                          <a:blip r:embed="rId1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3625" cy="2790825"/>
                          </a:xfrm>
                          <a:prstGeom prst="rect">
                            <a:avLst/>
                          </a:prstGeom>
                          <a:noFill/>
                          <a:ln>
                            <a:noFill/>
                          </a:ln>
                        </pic:spPr>
                      </pic:pic>
                    </a:graphicData>
                  </a:graphic>
                </wp:inline>
              </w:drawing>
            </w:r>
          </w:p>
        </w:tc>
      </w:tr>
      <w:tr w:rsidR="0007014D" w:rsidTr="0007014D">
        <w:tc>
          <w:tcPr>
            <w:tcW w:w="10188" w:type="dxa"/>
            <w:hideMark/>
          </w:tcPr>
          <w:p w:rsidR="0007014D" w:rsidRDefault="0007014D">
            <w:pPr>
              <w:spacing w:line="276" w:lineRule="auto"/>
              <w:jc w:val="center"/>
            </w:pPr>
            <w:r>
              <w:t xml:space="preserve">Рис. 1 – Конструкция (схема) 2-ярусной РЭК, </w:t>
            </w:r>
            <w:proofErr w:type="gramStart"/>
            <w:r>
              <w:t>экспонировавшейся</w:t>
            </w:r>
            <w:proofErr w:type="gramEnd"/>
            <w:r>
              <w:t xml:space="preserve"> на Памире</w:t>
            </w:r>
          </w:p>
        </w:tc>
      </w:tr>
    </w:tbl>
    <w:p w:rsidR="0007014D" w:rsidRDefault="0007014D" w:rsidP="0007014D">
      <w:pPr>
        <w:ind w:left="708"/>
        <w:rPr>
          <w:rFonts w:eastAsia="SimSun"/>
          <w:bCs/>
          <w:lang w:eastAsia="zh-CN"/>
        </w:rPr>
      </w:pPr>
    </w:p>
    <w:p w:rsidR="0007014D" w:rsidRDefault="0007014D" w:rsidP="0007014D">
      <w:pPr>
        <w:ind w:left="1413" w:hanging="705"/>
        <w:rPr>
          <w:bCs/>
        </w:rPr>
      </w:pPr>
      <w:r>
        <w:rPr>
          <w:bCs/>
        </w:rPr>
        <w:t>б)</w:t>
      </w:r>
      <w:r>
        <w:rPr>
          <w:bCs/>
        </w:rPr>
        <w:tab/>
        <w:t xml:space="preserve">Проведен расчёт ядерно-электромагнитных каскадов в </w:t>
      </w:r>
      <w:proofErr w:type="gramStart"/>
      <w:r>
        <w:rPr>
          <w:bCs/>
        </w:rPr>
        <w:t>глубокой</w:t>
      </w:r>
      <w:proofErr w:type="gramEnd"/>
      <w:r>
        <w:rPr>
          <w:bCs/>
        </w:rPr>
        <w:t xml:space="preserve"> свинцовой (1м) РЭК, экспонировавшейся на Памире. Расчёт проводился в диапазоне энергий 20-1000 ТэВ с использованием пакета программ </w:t>
      </w:r>
      <w:r>
        <w:rPr>
          <w:bCs/>
          <w:lang w:val="en-US"/>
        </w:rPr>
        <w:t>ECSIM</w:t>
      </w:r>
      <w:r>
        <w:rPr>
          <w:bCs/>
        </w:rPr>
        <w:t xml:space="preserve"> 2.0 на основе </w:t>
      </w:r>
      <w:r>
        <w:rPr>
          <w:bCs/>
          <w:lang w:val="en-US"/>
        </w:rPr>
        <w:t>GEANT</w:t>
      </w:r>
      <w:r>
        <w:rPr>
          <w:bCs/>
        </w:rPr>
        <w:t xml:space="preserve"> 3.2.1. Взаимодействия протонов и пионов с ядрами свинца в РЭК рассчитывались по программе </w:t>
      </w:r>
      <w:r>
        <w:rPr>
          <w:bCs/>
          <w:lang w:val="en-US"/>
        </w:rPr>
        <w:t>FANSY</w:t>
      </w:r>
      <w:r>
        <w:rPr>
          <w:bCs/>
        </w:rPr>
        <w:t xml:space="preserve"> 1.0, </w:t>
      </w:r>
      <w:proofErr w:type="gramStart"/>
      <w:r>
        <w:rPr>
          <w:bCs/>
        </w:rPr>
        <w:t>позволяющий</w:t>
      </w:r>
      <w:proofErr w:type="gramEnd"/>
      <w:r>
        <w:rPr>
          <w:bCs/>
        </w:rPr>
        <w:t xml:space="preserve"> менять сечение рождения чармированных частиц в широких пределах. Показано (Рис.2), что избыток каскадов на большой глубине свинца согласуется с расчетом при </w:t>
      </w:r>
      <w:r>
        <w:rPr>
          <w:bCs/>
        </w:rPr>
        <w:sym w:font="Symbol" w:char="F073"/>
      </w:r>
      <w:r>
        <w:rPr>
          <w:bCs/>
          <w:vertAlign w:val="subscript"/>
          <w:lang w:val="en-US"/>
        </w:rPr>
        <w:t>p</w:t>
      </w:r>
      <w:r>
        <w:rPr>
          <w:bCs/>
          <w:vertAlign w:val="subscript"/>
        </w:rPr>
        <w:t>-</w:t>
      </w:r>
      <w:r>
        <w:rPr>
          <w:bCs/>
          <w:vertAlign w:val="subscript"/>
          <w:lang w:val="en-US"/>
        </w:rPr>
        <w:t>Pb</w:t>
      </w:r>
      <w:r>
        <w:rPr>
          <w:bCs/>
          <w:vertAlign w:val="subscript"/>
        </w:rPr>
        <w:t>-</w:t>
      </w:r>
      <w:r>
        <w:rPr>
          <w:bCs/>
          <w:vertAlign w:val="subscript"/>
          <w:lang w:val="en-US"/>
        </w:rPr>
        <w:t>charm</w:t>
      </w:r>
      <w:r>
        <w:rPr>
          <w:bCs/>
        </w:rPr>
        <w:t xml:space="preserve"> и </w:t>
      </w:r>
      <w:r>
        <w:rPr>
          <w:bCs/>
        </w:rPr>
        <w:sym w:font="Symbol" w:char="F073"/>
      </w:r>
      <w:r>
        <w:rPr>
          <w:bCs/>
          <w:vertAlign w:val="subscript"/>
        </w:rPr>
        <w:sym w:font="Symbol" w:char="F070"/>
      </w:r>
      <w:r>
        <w:rPr>
          <w:bCs/>
          <w:vertAlign w:val="subscript"/>
        </w:rPr>
        <w:t>-</w:t>
      </w:r>
      <w:r>
        <w:rPr>
          <w:bCs/>
          <w:vertAlign w:val="subscript"/>
          <w:lang w:val="en-US"/>
        </w:rPr>
        <w:t>Pb</w:t>
      </w:r>
      <w:r>
        <w:rPr>
          <w:bCs/>
          <w:vertAlign w:val="subscript"/>
        </w:rPr>
        <w:t>-</w:t>
      </w:r>
      <w:r>
        <w:rPr>
          <w:bCs/>
          <w:vertAlign w:val="subscript"/>
          <w:lang w:val="en-US"/>
        </w:rPr>
        <w:t>charm</w:t>
      </w:r>
      <w:r>
        <w:rPr>
          <w:bCs/>
        </w:rPr>
        <w:t xml:space="preserve"> порядка 5-8 мбн/нуклон во фрагментационной кинематической области </w:t>
      </w:r>
      <w:r>
        <w:rPr>
          <w:bCs/>
          <w:lang w:val="en-US"/>
        </w:rPr>
        <w:t>X</w:t>
      </w:r>
      <w:r>
        <w:rPr>
          <w:bCs/>
          <w:vertAlign w:val="subscript"/>
          <w:lang w:val="en-US"/>
        </w:rPr>
        <w:t>F</w:t>
      </w:r>
      <w:r w:rsidRPr="005433DB">
        <w:rPr>
          <w:bCs/>
          <w:vertAlign w:val="subscript"/>
        </w:rPr>
        <w:t xml:space="preserve"> </w:t>
      </w:r>
      <w:r>
        <w:rPr>
          <w:bCs/>
        </w:rPr>
        <w:t>≥ 0.1, что свидетельствует о качественном согласии с гипотезой о быстром росте сечения рождения чармированных частиц при энергии ~50ТэВ.</w:t>
      </w:r>
    </w:p>
    <w:p w:rsidR="0007014D" w:rsidRDefault="0007014D" w:rsidP="0007014D">
      <w:pPr>
        <w:keepNext/>
        <w:jc w:val="center"/>
        <w:rPr>
          <w:noProof/>
          <w:lang w:eastAsia="ru-RU"/>
        </w:rPr>
      </w:pPr>
      <w:r>
        <w:rPr>
          <w:noProof/>
          <w:lang w:eastAsia="ru-RU"/>
        </w:rPr>
        <w:lastRenderedPageBreak/>
        <w:drawing>
          <wp:inline distT="0" distB="0" distL="0" distR="0">
            <wp:extent cx="2752725" cy="1924050"/>
            <wp:effectExtent l="0" t="0" r="9525" b="0"/>
            <wp:docPr id="34" name="Рисунок 34" descr="Dmin8_Fansy_150_80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min8_Fansy_150_80_10"/>
                    <pic:cNvPicPr>
                      <a:picLocks noChangeAspect="1" noChangeArrowheads="1"/>
                    </pic:cNvPicPr>
                  </pic:nvPicPr>
                  <pic:blipFill>
                    <a:blip r:embed="rId1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2725" cy="1924050"/>
                    </a:xfrm>
                    <a:prstGeom prst="rect">
                      <a:avLst/>
                    </a:prstGeom>
                    <a:noFill/>
                    <a:ln>
                      <a:noFill/>
                    </a:ln>
                  </pic:spPr>
                </pic:pic>
              </a:graphicData>
            </a:graphic>
          </wp:inline>
        </w:drawing>
      </w:r>
      <w:r>
        <w:rPr>
          <w:noProof/>
          <w:lang w:eastAsia="ru-RU"/>
        </w:rPr>
        <w:drawing>
          <wp:inline distT="0" distB="0" distL="0" distR="0">
            <wp:extent cx="3114675" cy="2181225"/>
            <wp:effectExtent l="0" t="0" r="9525" b="9525"/>
            <wp:docPr id="24" name="Рисунок 24" descr="Dmin8_Fansy_MaxCoeff_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min8_Fansy_MaxCoeff_mean"/>
                    <pic:cNvPicPr>
                      <a:picLocks noChangeAspect="1" noChangeArrowheads="1"/>
                    </pic:cNvPicPr>
                  </pic:nvPicPr>
                  <pic:blipFill>
                    <a:blip r:embed="rId2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4675" cy="2181225"/>
                    </a:xfrm>
                    <a:prstGeom prst="rect">
                      <a:avLst/>
                    </a:prstGeom>
                    <a:noFill/>
                    <a:ln>
                      <a:noFill/>
                    </a:ln>
                  </pic:spPr>
                </pic:pic>
              </a:graphicData>
            </a:graphic>
          </wp:inline>
        </w:drawing>
      </w:r>
    </w:p>
    <w:p w:rsidR="0007014D" w:rsidRDefault="0007014D" w:rsidP="0007014D">
      <w:pPr>
        <w:jc w:val="center"/>
        <w:rPr>
          <w:bCs/>
          <w:lang w:eastAsia="zh-CN"/>
        </w:rPr>
      </w:pPr>
      <w:r>
        <w:rPr>
          <w:noProof/>
          <w:lang w:eastAsia="ru-RU"/>
        </w:rPr>
        <w:t>а)</w:t>
      </w:r>
      <w:r>
        <w:rPr>
          <w:noProof/>
          <w:lang w:eastAsia="ru-RU"/>
        </w:rPr>
        <w:tab/>
      </w:r>
      <w:r>
        <w:rPr>
          <w:noProof/>
          <w:lang w:eastAsia="ru-RU"/>
        </w:rPr>
        <w:tab/>
      </w:r>
      <w:r>
        <w:rPr>
          <w:noProof/>
          <w:lang w:eastAsia="ru-RU"/>
        </w:rPr>
        <w:tab/>
      </w:r>
      <w:r>
        <w:rPr>
          <w:noProof/>
          <w:lang w:eastAsia="ru-RU"/>
        </w:rPr>
        <w:tab/>
      </w:r>
      <w:r>
        <w:rPr>
          <w:noProof/>
          <w:lang w:eastAsia="ru-RU"/>
        </w:rPr>
        <w:tab/>
      </w:r>
      <w:r>
        <w:rPr>
          <w:noProof/>
          <w:lang w:eastAsia="ru-RU"/>
        </w:rPr>
        <w:tab/>
        <w:t>б)</w:t>
      </w:r>
    </w:p>
    <w:p w:rsidR="0007014D" w:rsidRDefault="0007014D" w:rsidP="0007014D">
      <w:pPr>
        <w:jc w:val="center"/>
        <w:rPr>
          <w:bCs/>
        </w:rPr>
      </w:pPr>
      <w:r>
        <w:t xml:space="preserve">Рис. 2 – Распределение точек зарождения каскадов в </w:t>
      </w:r>
      <w:proofErr w:type="gramStart"/>
      <w:r>
        <w:t>глубокой</w:t>
      </w:r>
      <w:proofErr w:type="gramEnd"/>
      <w:r>
        <w:t xml:space="preserve"> однородной свинцовой РЭК в случае (а) </w:t>
      </w:r>
      <w:r>
        <w:rPr>
          <w:bCs/>
        </w:rPr>
        <w:sym w:font="Symbol" w:char="F073"/>
      </w:r>
      <w:r>
        <w:rPr>
          <w:bCs/>
          <w:vertAlign w:val="subscript"/>
          <w:lang w:val="en-US"/>
        </w:rPr>
        <w:t>p</w:t>
      </w:r>
      <w:r>
        <w:rPr>
          <w:bCs/>
          <w:vertAlign w:val="subscript"/>
        </w:rPr>
        <w:t>-</w:t>
      </w:r>
      <w:r>
        <w:rPr>
          <w:bCs/>
          <w:vertAlign w:val="subscript"/>
          <w:lang w:val="en-US"/>
        </w:rPr>
        <w:t>Pb</w:t>
      </w:r>
      <w:r>
        <w:rPr>
          <w:bCs/>
          <w:vertAlign w:val="subscript"/>
        </w:rPr>
        <w:t>-</w:t>
      </w:r>
      <w:r>
        <w:rPr>
          <w:bCs/>
          <w:vertAlign w:val="subscript"/>
          <w:lang w:val="en-US"/>
        </w:rPr>
        <w:t>charm</w:t>
      </w:r>
      <w:r>
        <w:rPr>
          <w:bCs/>
        </w:rPr>
        <w:t xml:space="preserve"> +</w:t>
      </w:r>
      <w:r>
        <w:t>~</w:t>
      </w:r>
      <w:r>
        <w:rPr>
          <w:lang w:val="en-US"/>
        </w:rPr>
        <w:t> </w:t>
      </w:r>
      <w:r>
        <w:t xml:space="preserve">5 мб/нуклон и (б) </w:t>
      </w:r>
      <w:r w:rsidRPr="0010278D">
        <w:rPr>
          <w:rFonts w:ascii="Times New Roman" w:eastAsia="SimSun" w:hAnsi="Times New Roman" w:cs="Times New Roman"/>
          <w:position w:val="-14"/>
          <w:sz w:val="24"/>
          <w:szCs w:val="24"/>
          <w:lang w:eastAsia="zh-CN"/>
        </w:rPr>
        <w:object w:dxaOrig="900" w:dyaOrig="390">
          <v:shape id="_x0000_i1025" type="#_x0000_t75" style="width:45pt;height:19.5pt" o:ole="" fillcolor="yellow">
            <v:imagedata r:id="rId201" o:title=""/>
          </v:shape>
          <o:OLEObject Type="Embed" ProgID="Equation.3" ShapeID="_x0000_i1025" DrawAspect="Content" ObjectID="_1554100956" r:id="rId202"/>
        </w:object>
      </w:r>
      <w:r>
        <w:t>~</w:t>
      </w:r>
      <w:r>
        <w:rPr>
          <w:lang w:val="en-US"/>
        </w:rPr>
        <w:t> </w:t>
      </w:r>
      <w:r>
        <w:t xml:space="preserve">8 мб/нуклон при </w:t>
      </w:r>
      <w:r>
        <w:rPr>
          <w:bCs/>
          <w:i/>
          <w:lang w:val="en-US"/>
        </w:rPr>
        <w:t>X</w:t>
      </w:r>
      <w:r>
        <w:rPr>
          <w:bCs/>
          <w:i/>
          <w:vertAlign w:val="subscript"/>
          <w:lang w:val="en-US"/>
        </w:rPr>
        <w:t>F</w:t>
      </w:r>
      <w:r w:rsidRPr="005433DB">
        <w:rPr>
          <w:bCs/>
          <w:i/>
          <w:vertAlign w:val="subscript"/>
        </w:rPr>
        <w:t xml:space="preserve"> </w:t>
      </w:r>
      <w:r>
        <w:rPr>
          <w:bCs/>
          <w:i/>
        </w:rPr>
        <w:t>≥ 0.1</w:t>
      </w:r>
      <w:r>
        <w:t xml:space="preserve"> при условии, что доля нуклонов и пионов в спектре падающих на РЭК адронов составляет 70% и 30 % соответственно.</w:t>
      </w:r>
    </w:p>
    <w:p w:rsidR="0007014D" w:rsidRDefault="0007014D" w:rsidP="0007014D"/>
    <w:p w:rsidR="0007014D" w:rsidRDefault="0007014D" w:rsidP="0007014D">
      <w:pPr>
        <w:ind w:firstLine="540"/>
        <w:jc w:val="both"/>
        <w:rPr>
          <w:i/>
          <w:iCs/>
        </w:rPr>
      </w:pPr>
      <w:r>
        <w:t xml:space="preserve">Сопоставление экспериментальных данных об аномально слабом поглощении адронов космических лучей в свинцовом поглотителе (эксперимент ПАМИР) и данных РЭК с воздушным зазором с результатами детального моделирования РЭК, позволило получить предварительную оценку полного сечения рождения чарма на ядрах свинца, которое составляет до </w:t>
      </w:r>
      <w:r w:rsidRPr="0010278D">
        <w:rPr>
          <w:rFonts w:ascii="Times New Roman" w:eastAsia="SimSun" w:hAnsi="Times New Roman" w:cs="Times New Roman"/>
          <w:position w:val="-14"/>
          <w:sz w:val="24"/>
          <w:szCs w:val="24"/>
          <w:lang w:eastAsia="zh-CN"/>
        </w:rPr>
        <w:object w:dxaOrig="900" w:dyaOrig="390">
          <v:shape id="_x0000_i1026" type="#_x0000_t75" style="width:45pt;height:19.5pt" o:ole="" fillcolor="yellow">
            <v:imagedata r:id="rId201" o:title=""/>
          </v:shape>
          <o:OLEObject Type="Embed" ProgID="Equation.3" ShapeID="_x0000_i1026" DrawAspect="Content" ObjectID="_1554100957" r:id="rId203"/>
        </w:object>
      </w:r>
      <w:r>
        <w:t>~5 -</w:t>
      </w:r>
      <w:r>
        <w:rPr>
          <w:lang w:val="en-US"/>
        </w:rPr>
        <w:t> </w:t>
      </w:r>
      <w:r>
        <w:t xml:space="preserve">8 мб/нуклон при энергиях </w:t>
      </w:r>
      <w:proofErr w:type="gramStart"/>
      <w:r>
        <w:t>E</w:t>
      </w:r>
      <w:proofErr w:type="gramEnd"/>
      <w:r>
        <w:rPr>
          <w:vertAlign w:val="subscript"/>
        </w:rPr>
        <w:t>лаб</w:t>
      </w:r>
      <w:r>
        <w:t xml:space="preserve"> ~ 75 ТэВ в передней кинематической области </w:t>
      </w:r>
      <w:r>
        <w:rPr>
          <w:i/>
          <w:iCs/>
          <w:lang w:val="en-US"/>
        </w:rPr>
        <w:t>x</w:t>
      </w:r>
      <w:r>
        <w:rPr>
          <w:i/>
          <w:iCs/>
          <w:vertAlign w:val="subscript"/>
        </w:rPr>
        <w:t>лаб.</w:t>
      </w:r>
      <w:r>
        <w:rPr>
          <w:i/>
          <w:iCs/>
        </w:rPr>
        <w:t xml:space="preserve"> ≥ 0.1 </w:t>
      </w:r>
      <w:r>
        <w:rPr>
          <w:iCs/>
        </w:rPr>
        <w:t>(Рис. 2 и 3)</w:t>
      </w:r>
      <w:r>
        <w:rPr>
          <w:i/>
          <w:iCs/>
        </w:rPr>
        <w:t>.</w:t>
      </w:r>
    </w:p>
    <w:p w:rsidR="0007014D" w:rsidRDefault="0007014D" w:rsidP="0007014D">
      <w:pPr>
        <w:ind w:firstLine="540"/>
        <w:jc w:val="both"/>
      </w:pPr>
    </w:p>
    <w:p w:rsidR="0007014D" w:rsidRDefault="0007014D" w:rsidP="0007014D">
      <w:pPr>
        <w:jc w:val="center"/>
      </w:pPr>
      <w:r>
        <w:rPr>
          <w:noProof/>
          <w:lang w:eastAsia="ru-RU"/>
        </w:rPr>
        <w:drawing>
          <wp:inline distT="0" distB="0" distL="0" distR="0">
            <wp:extent cx="3971925" cy="30861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332"/>
                    <a:stretch>
                      <a:fillRect/>
                    </a:stretch>
                  </pic:blipFill>
                  <pic:spPr bwMode="auto">
                    <a:xfrm>
                      <a:off x="0" y="0"/>
                      <a:ext cx="3971925" cy="3086100"/>
                    </a:xfrm>
                    <a:prstGeom prst="rect">
                      <a:avLst/>
                    </a:prstGeom>
                    <a:noFill/>
                    <a:ln>
                      <a:noFill/>
                    </a:ln>
                  </pic:spPr>
                </pic:pic>
              </a:graphicData>
            </a:graphic>
          </wp:inline>
        </w:drawing>
      </w:r>
    </w:p>
    <w:p w:rsidR="0007014D" w:rsidRDefault="0007014D" w:rsidP="0007014D">
      <w:pPr>
        <w:jc w:val="center"/>
      </w:pPr>
      <w:r>
        <w:t xml:space="preserve">Рис. 3 – Зависимость числа пятен почернений от глубины наблюдения в РЭК (синие звездочки – эксперимент на Тяь-Шане, коричневые треугольники – расчеты с </w:t>
      </w:r>
      <w:r w:rsidRPr="0010278D">
        <w:rPr>
          <w:rFonts w:ascii="Times New Roman" w:eastAsia="SimSun" w:hAnsi="Times New Roman" w:cs="Times New Roman"/>
          <w:position w:val="-14"/>
          <w:sz w:val="24"/>
          <w:szCs w:val="24"/>
          <w:lang w:eastAsia="zh-CN"/>
        </w:rPr>
        <w:object w:dxaOrig="900" w:dyaOrig="390">
          <v:shape id="_x0000_i1027" type="#_x0000_t75" style="width:45pt;height:19.5pt" o:ole="" fillcolor="yellow">
            <v:imagedata r:id="rId201" o:title=""/>
          </v:shape>
          <o:OLEObject Type="Embed" ProgID="Equation.3" ShapeID="_x0000_i1027" DrawAspect="Content" ObjectID="_1554100958" r:id="rId205"/>
        </w:object>
      </w:r>
      <w:r>
        <w:t>~</w:t>
      </w:r>
      <w:r>
        <w:rPr>
          <w:lang w:val="en-US"/>
        </w:rPr>
        <w:t> </w:t>
      </w:r>
      <w:r>
        <w:t xml:space="preserve">8 мб/нуклон для 2-ярусной РЭК тянь-шанского типа, красные кружки – расчеты с </w:t>
      </w:r>
      <w:r w:rsidRPr="0010278D">
        <w:rPr>
          <w:rFonts w:ascii="Times New Roman" w:eastAsia="SimSun" w:hAnsi="Times New Roman" w:cs="Times New Roman"/>
          <w:position w:val="-14"/>
          <w:sz w:val="24"/>
          <w:szCs w:val="24"/>
          <w:lang w:eastAsia="zh-CN"/>
        </w:rPr>
        <w:object w:dxaOrig="900" w:dyaOrig="390">
          <v:shape id="_x0000_i1028" type="#_x0000_t75" style="width:45pt;height:19.5pt" o:ole="" fillcolor="yellow">
            <v:imagedata r:id="rId201" o:title=""/>
          </v:shape>
          <o:OLEObject Type="Embed" ProgID="Equation.3" ShapeID="_x0000_i1028" DrawAspect="Content" ObjectID="_1554100959" r:id="rId206"/>
        </w:object>
      </w:r>
      <w:r>
        <w:t>~</w:t>
      </w:r>
      <w:r>
        <w:rPr>
          <w:lang w:val="en-US"/>
        </w:rPr>
        <w:t> </w:t>
      </w:r>
      <w:r>
        <w:t>6 мб/нуклон)</w:t>
      </w:r>
    </w:p>
    <w:p w:rsidR="0007014D" w:rsidRDefault="0007014D" w:rsidP="0007014D">
      <w:pPr>
        <w:jc w:val="center"/>
      </w:pPr>
    </w:p>
    <w:p w:rsidR="0007014D" w:rsidRDefault="0007014D" w:rsidP="0007014D">
      <w:pPr>
        <w:ind w:firstLine="540"/>
        <w:jc w:val="both"/>
      </w:pPr>
    </w:p>
    <w:p w:rsidR="0007014D" w:rsidRDefault="0007014D" w:rsidP="0007014D">
      <w:pPr>
        <w:ind w:firstLine="540"/>
        <w:jc w:val="both"/>
      </w:pPr>
      <w:r>
        <w:t xml:space="preserve">Полученные нами выводы о сечении рождения чарма находятся в достаточно хорошем согласии с последними данными экспериментов </w:t>
      </w:r>
      <w:r>
        <w:rPr>
          <w:lang w:val="en-US"/>
        </w:rPr>
        <w:t>STAR</w:t>
      </w:r>
      <w:r>
        <w:t xml:space="preserve"> и </w:t>
      </w:r>
      <w:r>
        <w:rPr>
          <w:lang w:val="en-US"/>
        </w:rPr>
        <w:t>PHENIX</w:t>
      </w:r>
      <w:r>
        <w:t xml:space="preserve">, проводимых на коллайдере </w:t>
      </w:r>
      <w:r>
        <w:rPr>
          <w:lang w:val="en-US"/>
        </w:rPr>
        <w:t>RHIC</w:t>
      </w:r>
      <w:r>
        <w:t xml:space="preserve">, и экспериментов </w:t>
      </w:r>
      <w:r>
        <w:rPr>
          <w:lang w:val="en-US"/>
        </w:rPr>
        <w:t>ALICE</w:t>
      </w:r>
      <w:r>
        <w:t xml:space="preserve">, </w:t>
      </w:r>
      <w:r>
        <w:rPr>
          <w:lang w:val="en-US"/>
        </w:rPr>
        <w:t>ATLAS</w:t>
      </w:r>
      <w:r>
        <w:t xml:space="preserve"> и </w:t>
      </w:r>
      <w:r>
        <w:rPr>
          <w:lang w:val="en-US"/>
        </w:rPr>
        <w:t>LHCb</w:t>
      </w:r>
      <w:r>
        <w:t xml:space="preserve"> на </w:t>
      </w:r>
      <w:r>
        <w:rPr>
          <w:lang w:val="en-US"/>
        </w:rPr>
        <w:t>LHC</w:t>
      </w:r>
      <w:r>
        <w:t xml:space="preserve"> (Рис. 4). При этом надо учитывать, что коллайдерные эксперименты на встречных пучках и мишенные рентгеноэмульсионные эксперименты в космических лучах “видят” разные области фазового пространства (центральную и переднюю, соответственно), а выдаваемые ими значения для полного сечения получаются путем экстраполяции экспериментальных данных в недоступные им для наблюдения области. Таким образом, результаты этих двух разного типа экспериментов являются дополнительными по отношению друг к другу. </w:t>
      </w:r>
    </w:p>
    <w:p w:rsidR="0007014D" w:rsidRDefault="0007014D" w:rsidP="0007014D"/>
    <w:p w:rsidR="0007014D" w:rsidRDefault="0007014D" w:rsidP="0007014D">
      <w:pPr>
        <w:jc w:val="center"/>
      </w:pPr>
      <w:r>
        <w:rPr>
          <w:noProof/>
          <w:lang w:eastAsia="ru-RU"/>
        </w:rPr>
        <w:drawing>
          <wp:inline distT="0" distB="0" distL="0" distR="0">
            <wp:extent cx="3181350" cy="2924175"/>
            <wp:effectExtent l="0" t="0" r="0" b="9525"/>
            <wp:docPr id="22" name="Рисунок 22" descr="Рост сечения рождения чарма с энергией-Пам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ост сечения рождения чарма с энергией-Памир"/>
                    <pic:cNvPicPr>
                      <a:picLocks noChangeAspect="1" noChangeArrowheads="1"/>
                    </pic:cNvPicPr>
                  </pic:nvPicPr>
                  <pic:blipFill>
                    <a:blip r:embed="rId2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650"/>
                    <a:stretch>
                      <a:fillRect/>
                    </a:stretch>
                  </pic:blipFill>
                  <pic:spPr bwMode="auto">
                    <a:xfrm>
                      <a:off x="0" y="0"/>
                      <a:ext cx="3181350" cy="2924175"/>
                    </a:xfrm>
                    <a:prstGeom prst="rect">
                      <a:avLst/>
                    </a:prstGeom>
                    <a:noFill/>
                    <a:ln>
                      <a:noFill/>
                    </a:ln>
                  </pic:spPr>
                </pic:pic>
              </a:graphicData>
            </a:graphic>
          </wp:inline>
        </w:drawing>
      </w:r>
    </w:p>
    <w:p w:rsidR="0007014D" w:rsidRDefault="0007014D" w:rsidP="0007014D">
      <w:pPr>
        <w:jc w:val="center"/>
      </w:pPr>
      <w:r>
        <w:t>Рис. 4 – Зависимость полного сечения рождения чарма от энергии по данным экспериментов на ускорителях-коллайдерах (</w:t>
      </w:r>
      <w:r>
        <w:rPr>
          <w:lang w:val="en-US"/>
        </w:rPr>
        <w:t>LHC</w:t>
      </w:r>
      <w:r>
        <w:t xml:space="preserve">: при </w:t>
      </w:r>
      <w:r w:rsidRPr="0010278D">
        <w:rPr>
          <w:rFonts w:ascii="Times New Roman" w:eastAsia="SimSun" w:hAnsi="Times New Roman" w:cs="Times New Roman"/>
          <w:position w:val="-8"/>
          <w:sz w:val="24"/>
          <w:szCs w:val="24"/>
          <w:lang w:eastAsia="zh-CN"/>
        </w:rPr>
        <w:object w:dxaOrig="1050" w:dyaOrig="360">
          <v:shape id="_x0000_i1029" type="#_x0000_t75" style="width:52.5pt;height:18pt" o:ole="">
            <v:imagedata r:id="rId208" o:title=""/>
          </v:shape>
          <o:OLEObject Type="Embed" ProgID="Equation.3" ShapeID="_x0000_i1029" DrawAspect="Content" ObjectID="_1554100960" r:id="rId209"/>
        </w:object>
      </w:r>
      <w:r>
        <w:t xml:space="preserve"> ТэВ </w:t>
      </w:r>
      <w:r w:rsidRPr="0010278D">
        <w:rPr>
          <w:rFonts w:ascii="Times New Roman" w:eastAsia="SimSun" w:hAnsi="Times New Roman" w:cs="Times New Roman"/>
          <w:position w:val="-8"/>
          <w:sz w:val="24"/>
          <w:szCs w:val="24"/>
          <w:lang w:eastAsia="zh-CN"/>
        </w:rPr>
        <w:object w:dxaOrig="765" w:dyaOrig="360">
          <v:shape id="_x0000_i1030" type="#_x0000_t75" style="width:38.25pt;height:18pt" o:ole="">
            <v:imagedata r:id="rId210" o:title=""/>
          </v:shape>
          <o:OLEObject Type="Embed" ProgID="Equation.3" ShapeID="_x0000_i1030" DrawAspect="Content" ObjectID="_1554100961" r:id="rId211"/>
        </w:object>
      </w:r>
      <w:r>
        <w:t xml:space="preserve"> ТэВ)</w:t>
      </w:r>
    </w:p>
    <w:p w:rsidR="0007014D" w:rsidRDefault="0007014D" w:rsidP="0007014D"/>
    <w:p w:rsidR="0007014D" w:rsidRDefault="0007014D" w:rsidP="0007014D">
      <w:pPr>
        <w:ind w:firstLine="708"/>
        <w:jc w:val="both"/>
      </w:pPr>
      <w:proofErr w:type="gramStart"/>
      <w:r>
        <w:t xml:space="preserve">Однако для надежной </w:t>
      </w:r>
      <w:r>
        <w:rPr>
          <w:bCs/>
        </w:rPr>
        <w:t xml:space="preserve">количественной оценки сечения рождения чармированных частиц необходимо детальное тестирование программы </w:t>
      </w:r>
      <w:r>
        <w:rPr>
          <w:bCs/>
          <w:lang w:val="en-US"/>
        </w:rPr>
        <w:t>FANSY</w:t>
      </w:r>
      <w:r>
        <w:rPr>
          <w:bCs/>
        </w:rPr>
        <w:t xml:space="preserve"> 1.0 по данным ускорителей при меньших энергиях (например, использование </w:t>
      </w:r>
      <w:r>
        <w:rPr>
          <w:bCs/>
          <w:lang w:val="en-US"/>
        </w:rPr>
        <w:t>FANSY</w:t>
      </w:r>
      <w:r>
        <w:rPr>
          <w:bCs/>
        </w:rPr>
        <w:t xml:space="preserve"> 2.0) и детальное сопоставление данных РЭК с воздушным зазором экспозиции на Тянь-Шане и Памире и, возможно, более детальный учет вклада мюонов с энергией </w:t>
      </w:r>
      <w:r>
        <w:rPr>
          <w:bCs/>
        </w:rPr>
        <w:sym w:font="Symbol" w:char="F07E"/>
      </w:r>
      <w:r>
        <w:rPr>
          <w:bCs/>
        </w:rPr>
        <w:t xml:space="preserve">100 ТэВ в наблюдаемые эффекты. </w:t>
      </w:r>
      <w:proofErr w:type="gramEnd"/>
    </w:p>
    <w:p w:rsidR="00AE3176" w:rsidRPr="002213D7" w:rsidRDefault="00AE3176" w:rsidP="00AE3176">
      <w:pPr>
        <w:pStyle w:val="a3"/>
        <w:jc w:val="both"/>
        <w:rPr>
          <w:b w:val="0"/>
          <w:sz w:val="24"/>
          <w:szCs w:val="24"/>
        </w:rPr>
      </w:pPr>
    </w:p>
    <w:p w:rsidR="00AE3176" w:rsidRPr="002213D7" w:rsidRDefault="00AE3176" w:rsidP="00AE3176">
      <w:pPr>
        <w:pStyle w:val="a3"/>
        <w:jc w:val="both"/>
        <w:rPr>
          <w:b w:val="0"/>
          <w:sz w:val="24"/>
          <w:szCs w:val="24"/>
        </w:rPr>
      </w:pPr>
    </w:p>
    <w:p w:rsidR="00067768" w:rsidRPr="002213D7" w:rsidRDefault="00067768" w:rsidP="0021656E">
      <w:pPr>
        <w:pStyle w:val="a3"/>
        <w:jc w:val="left"/>
        <w:rPr>
          <w:b w:val="0"/>
          <w:sz w:val="24"/>
          <w:szCs w:val="24"/>
        </w:rPr>
      </w:pPr>
    </w:p>
    <w:p w:rsidR="00067768" w:rsidRPr="0021656E" w:rsidRDefault="00067768" w:rsidP="0021656E">
      <w:pPr>
        <w:pStyle w:val="a3"/>
        <w:jc w:val="left"/>
        <w:rPr>
          <w:b w:val="0"/>
          <w:sz w:val="20"/>
        </w:rPr>
      </w:pPr>
    </w:p>
    <w:sectPr w:rsidR="00067768" w:rsidRPr="0021656E" w:rsidSect="0010278D">
      <w:footerReference w:type="default" r:id="rId21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5FCE" w:rsidRDefault="00BB5FCE" w:rsidP="00515D5C">
      <w:pPr>
        <w:spacing w:after="0" w:line="240" w:lineRule="auto"/>
      </w:pPr>
      <w:r>
        <w:separator/>
      </w:r>
    </w:p>
  </w:endnote>
  <w:endnote w:type="continuationSeparator" w:id="0">
    <w:p w:rsidR="00BB5FCE" w:rsidRDefault="00BB5FCE" w:rsidP="00515D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NTTimes/Cyrillic">
    <w:altName w:val="Times New Roman"/>
    <w:charset w:val="00"/>
    <w:family w:val="auto"/>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CC"/>
    <w:family w:val="swiss"/>
    <w:pitch w:val="variable"/>
    <w:sig w:usb0="E1002EFF" w:usb1="C000605B" w:usb2="00000029" w:usb3="00000000" w:csb0="000101FF" w:csb1="00000000"/>
  </w:font>
  <w:font w:name="Liberation Sans">
    <w:altName w:val="Arial Unicode MS"/>
    <w:charset w:val="01"/>
    <w:family w:val="swiss"/>
    <w:pitch w:val="variable"/>
    <w:sig w:usb0="00000001" w:usb1="08070000" w:usb2="00000010" w:usb3="00000000" w:csb0="00020000" w:csb1="00000000"/>
  </w:font>
  <w:font w:name="Liberation Serif">
    <w:altName w:val="Arial Unicode MS"/>
    <w:charset w:val="01"/>
    <w:family w:val="roman"/>
    <w:pitch w:val="variable"/>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SimSun, 宋体">
    <w:charset w:val="00"/>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MathJax_Caligraphic">
    <w:charset w:val="00"/>
    <w:family w:val="auto"/>
    <w:pitch w:val="default"/>
    <w:sig w:usb0="00000000" w:usb1="00000000" w:usb2="00000000" w:usb3="00000000" w:csb0="00000000" w:csb1="00000000"/>
  </w:font>
  <w:font w:name="TimesNewRomanPS-BoldMT">
    <w:panose1 w:val="00000000000000000000"/>
    <w:charset w:val="CC"/>
    <w:family w:val="auto"/>
    <w:notTrueType/>
    <w:pitch w:val="default"/>
    <w:sig w:usb0="00000201" w:usb1="00000000" w:usb2="00000000" w:usb3="00000000" w:csb0="00000004" w:csb1="00000000"/>
  </w:font>
  <w:font w:name="TimesNewRomanPSMT">
    <w:altName w:val="MS Mincho"/>
    <w:charset w:val="00"/>
    <w:family w:val="roman"/>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Times New Roman,Italic">
    <w:altName w:val="Times New Roman"/>
    <w:panose1 w:val="00000000000000000000"/>
    <w:charset w:val="00"/>
    <w:family w:val="roman"/>
    <w:notTrueType/>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New roman times">
    <w:altName w:val="Times New Roman"/>
    <w:charset w:val="01"/>
    <w:family w:val="roman"/>
    <w:pitch w:val="variable"/>
    <w:sig w:usb0="00000000" w:usb1="00000000" w:usb2="00000000" w:usb3="00000000" w:csb0="00000000" w:csb1="00000000"/>
  </w:font>
  <w:font w:name="SFRM1440;Arial Unicode MS">
    <w:panose1 w:val="00000000000000000000"/>
    <w:charset w:val="00"/>
    <w:family w:val="roman"/>
    <w:notTrueType/>
    <w:pitch w:val="default"/>
    <w:sig w:usb0="00000000" w:usb1="00000000" w:usb2="00000000" w:usb3="00000000" w:csb0="00000000" w:csb1="00000000"/>
  </w:font>
  <w:font w:name="Cambria-Bold">
    <w:altName w:val="MS Mincho"/>
    <w:panose1 w:val="00000000000000000000"/>
    <w:charset w:val="80"/>
    <w:family w:val="auto"/>
    <w:notTrueType/>
    <w:pitch w:val="default"/>
    <w:sig w:usb0="00000000" w:usb1="08070000" w:usb2="00000010" w:usb3="00000000" w:csb0="00020000" w:csb1="00000000"/>
  </w:font>
  <w:font w:name="MathJax_Math-italic">
    <w:altName w:val="Times New Roman"/>
    <w:panose1 w:val="00000000000000000000"/>
    <w:charset w:val="00"/>
    <w:family w:val="roman"/>
    <w:notTrueType/>
    <w:pitch w:val="default"/>
    <w:sig w:usb0="00000000" w:usb1="00000000" w:usb2="00000000" w:usb3="00000000" w:csb0="00000000" w:csb1="00000000"/>
  </w:font>
  <w:font w:name="MathJax_Main">
    <w:altName w:val="Times New Roman"/>
    <w:panose1 w:val="00000000000000000000"/>
    <w:charset w:val="00"/>
    <w:family w:val="roman"/>
    <w:notTrueType/>
    <w:pitch w:val="default"/>
    <w:sig w:usb0="00000000" w:usb1="00000000" w:usb2="00000000" w:usb3="00000000" w:csb0="00000000" w:csb1="00000000"/>
  </w:font>
  <w:font w:name="TimesNewRoman">
    <w:altName w:val="MS Mincho"/>
    <w:charset w:val="80"/>
    <w:family w:val="auto"/>
    <w:pitch w:val="default"/>
    <w:sig w:usb0="00000003" w:usb1="00000000" w:usb2="00000000" w:usb3="00000000" w:csb0="00000001" w:csb1="00000000"/>
  </w:font>
  <w:font w:name="CMR10">
    <w:altName w:val="MS Mincho"/>
    <w:panose1 w:val="00000000000000000000"/>
    <w:charset w:val="80"/>
    <w:family w:val="auto"/>
    <w:notTrueType/>
    <w:pitch w:val="default"/>
    <w:sig w:usb0="00000003" w:usb1="08070000" w:usb2="00000010" w:usb3="00000000" w:csb0="00020001" w:csb1="00000000"/>
  </w:font>
  <w:font w:name="Times-Roman">
    <w:altName w:val="Times New Roman"/>
    <w:charset w:val="00"/>
    <w:family w:val="roman"/>
    <w:pitch w:val="default"/>
    <w:sig w:usb0="00000003" w:usb1="00000000" w:usb2="00000000" w:usb3="00000000" w:csb0="00000001" w:csb1="00000000"/>
  </w:font>
  <w:font w:name="Times">
    <w:altName w:val="Times New Roman"/>
    <w:panose1 w:val="02020603050405020304"/>
    <w:charset w:val="00"/>
    <w:family w:val="auto"/>
    <w:pitch w:val="variable"/>
    <w:sig w:usb0="00000000" w:usb1="00000000" w:usb2="00000000" w:usb3="00000000" w:csb0="00000000" w:csb1="00000000"/>
  </w:font>
  <w:font w:name="Nimbus Roman No9 L">
    <w:altName w:val="Arial Unicode MS"/>
    <w:charset w:val="80"/>
    <w:family w:val="auto"/>
    <w:pitch w:val="default"/>
    <w:sig w:usb0="00000000" w:usb1="00000000" w:usb2="00000000" w:usb3="00000000" w:csb0="00000000" w:csb1="00000000"/>
  </w:font>
  <w:font w:name="Ubuntu">
    <w:altName w:val="MS Gothic"/>
    <w:charset w:val="80"/>
    <w:family w:val="auto"/>
    <w:pitch w:val="default"/>
    <w:sig w:usb0="00000000" w:usb1="00000000" w:usb2="00000000" w:usb3="00000000" w:csb0="00000000" w:csb1="00000000"/>
  </w:font>
  <w:font w:name="AdvOT863180fb">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Newton-Regula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268727"/>
      <w:docPartObj>
        <w:docPartGallery w:val="Page Numbers (Bottom of Page)"/>
        <w:docPartUnique/>
      </w:docPartObj>
    </w:sdtPr>
    <w:sdtContent>
      <w:p w:rsidR="00BB5FCE" w:rsidRDefault="008021D7">
        <w:pPr>
          <w:pStyle w:val="ab"/>
          <w:jc w:val="center"/>
        </w:pPr>
        <w:r>
          <w:fldChar w:fldCharType="begin"/>
        </w:r>
        <w:r w:rsidR="00BB5FCE">
          <w:instrText>PAGE   \* MERGEFORMAT</w:instrText>
        </w:r>
        <w:r>
          <w:fldChar w:fldCharType="separate"/>
        </w:r>
        <w:r w:rsidR="00F761F4">
          <w:rPr>
            <w:noProof/>
          </w:rPr>
          <w:t>66</w:t>
        </w:r>
        <w:r>
          <w:fldChar w:fldCharType="end"/>
        </w:r>
      </w:p>
    </w:sdtContent>
  </w:sdt>
  <w:p w:rsidR="00BB5FCE" w:rsidRDefault="00BB5FCE">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5FCE" w:rsidRDefault="00BB5FCE" w:rsidP="00515D5C">
      <w:pPr>
        <w:spacing w:after="0" w:line="240" w:lineRule="auto"/>
      </w:pPr>
      <w:r>
        <w:separator/>
      </w:r>
    </w:p>
  </w:footnote>
  <w:footnote w:type="continuationSeparator" w:id="0">
    <w:p w:rsidR="00BB5FCE" w:rsidRDefault="00BB5FCE" w:rsidP="00515D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8"/>
    <w:lvl w:ilvl="0">
      <w:start w:val="1"/>
      <w:numFmt w:val="decimal"/>
      <w:suff w:val="nothing"/>
      <w:lvlText w:val="%1."/>
      <w:lvlJc w:val="left"/>
    </w:lvl>
    <w:lvl w:ilvl="1">
      <w:start w:val="1"/>
      <w:numFmt w:val="lowerLetter"/>
      <w:suff w:val="nothing"/>
      <w:lvlText w:val="%2."/>
      <w:lvlJc w:val="left"/>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1">
    <w:nsid w:val="00000002"/>
    <w:multiLevelType w:val="multilevel"/>
    <w:tmpl w:val="00000002"/>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29F39F9"/>
    <w:multiLevelType w:val="hybridMultilevel"/>
    <w:tmpl w:val="7B3E6E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2848A4"/>
    <w:multiLevelType w:val="hybridMultilevel"/>
    <w:tmpl w:val="8A0A252A"/>
    <w:lvl w:ilvl="0" w:tplc="791A4D4A">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35588C"/>
    <w:multiLevelType w:val="hybridMultilevel"/>
    <w:tmpl w:val="D07E09F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261A5B61"/>
    <w:multiLevelType w:val="hybridMultilevel"/>
    <w:tmpl w:val="C54EEF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28E2237B"/>
    <w:multiLevelType w:val="hybridMultilevel"/>
    <w:tmpl w:val="A48E73A0"/>
    <w:lvl w:ilvl="0" w:tplc="4AD2D5D0">
      <w:start w:val="1"/>
      <w:numFmt w:val="bullet"/>
      <w:lvlText w:val=""/>
      <w:lvlJc w:val="left"/>
      <w:pPr>
        <w:ind w:left="1386" w:hanging="360"/>
      </w:pPr>
      <w:rPr>
        <w:rFonts w:ascii="Symbol" w:eastAsia="Symbol" w:hAnsi="Symbol" w:hint="default"/>
        <w:sz w:val="28"/>
        <w:szCs w:val="28"/>
      </w:rPr>
    </w:lvl>
    <w:lvl w:ilvl="1" w:tplc="4AEEDDA4">
      <w:start w:val="1"/>
      <w:numFmt w:val="bullet"/>
      <w:lvlText w:val="•"/>
      <w:lvlJc w:val="left"/>
      <w:pPr>
        <w:ind w:left="2206" w:hanging="360"/>
      </w:pPr>
      <w:rPr>
        <w:rFonts w:hint="default"/>
      </w:rPr>
    </w:lvl>
    <w:lvl w:ilvl="2" w:tplc="9E2C7B0E">
      <w:start w:val="1"/>
      <w:numFmt w:val="bullet"/>
      <w:lvlText w:val="•"/>
      <w:lvlJc w:val="left"/>
      <w:pPr>
        <w:ind w:left="3025" w:hanging="360"/>
      </w:pPr>
      <w:rPr>
        <w:rFonts w:hint="default"/>
      </w:rPr>
    </w:lvl>
    <w:lvl w:ilvl="3" w:tplc="3756584C">
      <w:start w:val="1"/>
      <w:numFmt w:val="bullet"/>
      <w:lvlText w:val="•"/>
      <w:lvlJc w:val="left"/>
      <w:pPr>
        <w:ind w:left="3844" w:hanging="360"/>
      </w:pPr>
      <w:rPr>
        <w:rFonts w:hint="default"/>
      </w:rPr>
    </w:lvl>
    <w:lvl w:ilvl="4" w:tplc="BC2A2976">
      <w:start w:val="1"/>
      <w:numFmt w:val="bullet"/>
      <w:lvlText w:val="•"/>
      <w:lvlJc w:val="left"/>
      <w:pPr>
        <w:ind w:left="4664" w:hanging="360"/>
      </w:pPr>
      <w:rPr>
        <w:rFonts w:hint="default"/>
      </w:rPr>
    </w:lvl>
    <w:lvl w:ilvl="5" w:tplc="E56275A0">
      <w:start w:val="1"/>
      <w:numFmt w:val="bullet"/>
      <w:lvlText w:val="•"/>
      <w:lvlJc w:val="left"/>
      <w:pPr>
        <w:ind w:left="5483" w:hanging="360"/>
      </w:pPr>
      <w:rPr>
        <w:rFonts w:hint="default"/>
      </w:rPr>
    </w:lvl>
    <w:lvl w:ilvl="6" w:tplc="DE18E8B4">
      <w:start w:val="1"/>
      <w:numFmt w:val="bullet"/>
      <w:lvlText w:val="•"/>
      <w:lvlJc w:val="left"/>
      <w:pPr>
        <w:ind w:left="6302" w:hanging="360"/>
      </w:pPr>
      <w:rPr>
        <w:rFonts w:hint="default"/>
      </w:rPr>
    </w:lvl>
    <w:lvl w:ilvl="7" w:tplc="068ED842">
      <w:start w:val="1"/>
      <w:numFmt w:val="bullet"/>
      <w:lvlText w:val="•"/>
      <w:lvlJc w:val="left"/>
      <w:pPr>
        <w:ind w:left="7122" w:hanging="360"/>
      </w:pPr>
      <w:rPr>
        <w:rFonts w:hint="default"/>
      </w:rPr>
    </w:lvl>
    <w:lvl w:ilvl="8" w:tplc="ECECB0F4">
      <w:start w:val="1"/>
      <w:numFmt w:val="bullet"/>
      <w:lvlText w:val="•"/>
      <w:lvlJc w:val="left"/>
      <w:pPr>
        <w:ind w:left="7941" w:hanging="360"/>
      </w:pPr>
      <w:rPr>
        <w:rFonts w:hint="default"/>
      </w:rPr>
    </w:lvl>
  </w:abstractNum>
  <w:abstractNum w:abstractNumId="7">
    <w:nsid w:val="3D9F31C3"/>
    <w:multiLevelType w:val="hybridMultilevel"/>
    <w:tmpl w:val="EC9E1BA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478D29C1"/>
    <w:multiLevelType w:val="hybridMultilevel"/>
    <w:tmpl w:val="4F524D66"/>
    <w:lvl w:ilvl="0" w:tplc="04190001">
      <w:start w:val="1"/>
      <w:numFmt w:val="bullet"/>
      <w:lvlText w:val=""/>
      <w:lvlJc w:val="left"/>
      <w:pPr>
        <w:ind w:left="2130" w:hanging="360"/>
      </w:pPr>
      <w:rPr>
        <w:rFonts w:ascii="Symbol" w:hAnsi="Symbol" w:hint="default"/>
      </w:rPr>
    </w:lvl>
    <w:lvl w:ilvl="1" w:tplc="04190003">
      <w:start w:val="1"/>
      <w:numFmt w:val="bullet"/>
      <w:lvlText w:val="o"/>
      <w:lvlJc w:val="left"/>
      <w:pPr>
        <w:ind w:left="2850" w:hanging="360"/>
      </w:pPr>
      <w:rPr>
        <w:rFonts w:ascii="Courier New" w:hAnsi="Courier New" w:cs="Courier New" w:hint="default"/>
      </w:rPr>
    </w:lvl>
    <w:lvl w:ilvl="2" w:tplc="04190005">
      <w:start w:val="1"/>
      <w:numFmt w:val="bullet"/>
      <w:lvlText w:val=""/>
      <w:lvlJc w:val="left"/>
      <w:pPr>
        <w:ind w:left="3570" w:hanging="360"/>
      </w:pPr>
      <w:rPr>
        <w:rFonts w:ascii="Wingdings" w:hAnsi="Wingdings" w:hint="default"/>
      </w:rPr>
    </w:lvl>
    <w:lvl w:ilvl="3" w:tplc="04190001">
      <w:start w:val="1"/>
      <w:numFmt w:val="bullet"/>
      <w:lvlText w:val=""/>
      <w:lvlJc w:val="left"/>
      <w:pPr>
        <w:ind w:left="4290" w:hanging="360"/>
      </w:pPr>
      <w:rPr>
        <w:rFonts w:ascii="Symbol" w:hAnsi="Symbol" w:hint="default"/>
      </w:rPr>
    </w:lvl>
    <w:lvl w:ilvl="4" w:tplc="04190003">
      <w:start w:val="1"/>
      <w:numFmt w:val="bullet"/>
      <w:lvlText w:val="o"/>
      <w:lvlJc w:val="left"/>
      <w:pPr>
        <w:ind w:left="5010" w:hanging="360"/>
      </w:pPr>
      <w:rPr>
        <w:rFonts w:ascii="Courier New" w:hAnsi="Courier New" w:cs="Courier New" w:hint="default"/>
      </w:rPr>
    </w:lvl>
    <w:lvl w:ilvl="5" w:tplc="04190005">
      <w:start w:val="1"/>
      <w:numFmt w:val="bullet"/>
      <w:lvlText w:val=""/>
      <w:lvlJc w:val="left"/>
      <w:pPr>
        <w:ind w:left="5730" w:hanging="360"/>
      </w:pPr>
      <w:rPr>
        <w:rFonts w:ascii="Wingdings" w:hAnsi="Wingdings" w:hint="default"/>
      </w:rPr>
    </w:lvl>
    <w:lvl w:ilvl="6" w:tplc="04190001">
      <w:start w:val="1"/>
      <w:numFmt w:val="bullet"/>
      <w:lvlText w:val=""/>
      <w:lvlJc w:val="left"/>
      <w:pPr>
        <w:ind w:left="6450" w:hanging="360"/>
      </w:pPr>
      <w:rPr>
        <w:rFonts w:ascii="Symbol" w:hAnsi="Symbol" w:hint="default"/>
      </w:rPr>
    </w:lvl>
    <w:lvl w:ilvl="7" w:tplc="04190003">
      <w:start w:val="1"/>
      <w:numFmt w:val="bullet"/>
      <w:lvlText w:val="o"/>
      <w:lvlJc w:val="left"/>
      <w:pPr>
        <w:ind w:left="7170" w:hanging="360"/>
      </w:pPr>
      <w:rPr>
        <w:rFonts w:ascii="Courier New" w:hAnsi="Courier New" w:cs="Courier New" w:hint="default"/>
      </w:rPr>
    </w:lvl>
    <w:lvl w:ilvl="8" w:tplc="04190005">
      <w:start w:val="1"/>
      <w:numFmt w:val="bullet"/>
      <w:lvlText w:val=""/>
      <w:lvlJc w:val="left"/>
      <w:pPr>
        <w:ind w:left="7890" w:hanging="360"/>
      </w:pPr>
      <w:rPr>
        <w:rFonts w:ascii="Wingdings" w:hAnsi="Wingdings" w:hint="default"/>
      </w:rPr>
    </w:lvl>
  </w:abstractNum>
  <w:abstractNum w:abstractNumId="9">
    <w:nsid w:val="4D910622"/>
    <w:multiLevelType w:val="hybridMultilevel"/>
    <w:tmpl w:val="CEE2636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4E461881"/>
    <w:multiLevelType w:val="hybridMultilevel"/>
    <w:tmpl w:val="7234C7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3164599"/>
    <w:multiLevelType w:val="hybridMultilevel"/>
    <w:tmpl w:val="7AA23054"/>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0B84123"/>
    <w:multiLevelType w:val="hybridMultilevel"/>
    <w:tmpl w:val="18A4900C"/>
    <w:lvl w:ilvl="0" w:tplc="C4F4423A">
      <w:start w:val="1"/>
      <w:numFmt w:val="decimal"/>
      <w:lvlText w:val="%1."/>
      <w:lvlJc w:val="left"/>
      <w:pPr>
        <w:ind w:left="720"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C7064A6"/>
    <w:multiLevelType w:val="hybridMultilevel"/>
    <w:tmpl w:val="222650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5E94C85"/>
    <w:multiLevelType w:val="hybridMultilevel"/>
    <w:tmpl w:val="7B168E0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0"/>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2"/>
  </w:num>
  <w:num w:numId="10">
    <w:abstractNumId w:val="13"/>
  </w:num>
  <w:num w:numId="11">
    <w:abstractNumId w:val="14"/>
  </w:num>
  <w:num w:numId="12">
    <w:abstractNumId w:val="12"/>
  </w:num>
  <w:num w:numId="13">
    <w:abstractNumId w:val="6"/>
  </w:num>
  <w:num w:numId="14">
    <w:abstractNumId w:val="1"/>
  </w:num>
  <w:num w:numId="15">
    <w:abstractNumId w:val="3"/>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hdrShapeDefaults>
    <o:shapedefaults v:ext="edit" spidmax="26625"/>
  </w:hdrShapeDefaults>
  <w:footnotePr>
    <w:footnote w:id="-1"/>
    <w:footnote w:id="0"/>
  </w:footnotePr>
  <w:endnotePr>
    <w:endnote w:id="-1"/>
    <w:endnote w:id="0"/>
  </w:endnotePr>
  <w:compat/>
  <w:rsids>
    <w:rsidRoot w:val="00BE0DD6"/>
    <w:rsid w:val="000246A4"/>
    <w:rsid w:val="00025699"/>
    <w:rsid w:val="00032CAF"/>
    <w:rsid w:val="000351A7"/>
    <w:rsid w:val="000436B1"/>
    <w:rsid w:val="00066670"/>
    <w:rsid w:val="00067768"/>
    <w:rsid w:val="0007014D"/>
    <w:rsid w:val="00076C7A"/>
    <w:rsid w:val="000A6E82"/>
    <w:rsid w:val="000C2380"/>
    <w:rsid w:val="000E60DD"/>
    <w:rsid w:val="000F1CAC"/>
    <w:rsid w:val="0010278D"/>
    <w:rsid w:val="001422C3"/>
    <w:rsid w:val="00151126"/>
    <w:rsid w:val="00157DDC"/>
    <w:rsid w:val="00197A29"/>
    <w:rsid w:val="001A16E9"/>
    <w:rsid w:val="001B1E03"/>
    <w:rsid w:val="001B5037"/>
    <w:rsid w:val="001F545A"/>
    <w:rsid w:val="0021656E"/>
    <w:rsid w:val="002213D7"/>
    <w:rsid w:val="00260918"/>
    <w:rsid w:val="002756BE"/>
    <w:rsid w:val="00293557"/>
    <w:rsid w:val="00295387"/>
    <w:rsid w:val="002C5ABB"/>
    <w:rsid w:val="002D017A"/>
    <w:rsid w:val="002D779B"/>
    <w:rsid w:val="00313163"/>
    <w:rsid w:val="0032673D"/>
    <w:rsid w:val="00330841"/>
    <w:rsid w:val="00333CA1"/>
    <w:rsid w:val="00335019"/>
    <w:rsid w:val="003451D3"/>
    <w:rsid w:val="00361548"/>
    <w:rsid w:val="00374667"/>
    <w:rsid w:val="003C3A02"/>
    <w:rsid w:val="003E5982"/>
    <w:rsid w:val="003E7E82"/>
    <w:rsid w:val="00417DA1"/>
    <w:rsid w:val="0042379C"/>
    <w:rsid w:val="00424F5E"/>
    <w:rsid w:val="004463E0"/>
    <w:rsid w:val="00467AE1"/>
    <w:rsid w:val="00470287"/>
    <w:rsid w:val="00470698"/>
    <w:rsid w:val="004909BD"/>
    <w:rsid w:val="004961A9"/>
    <w:rsid w:val="004C4BA1"/>
    <w:rsid w:val="004C54F5"/>
    <w:rsid w:val="004C7EB6"/>
    <w:rsid w:val="004D6CC0"/>
    <w:rsid w:val="00511F7D"/>
    <w:rsid w:val="00515D5C"/>
    <w:rsid w:val="005306E1"/>
    <w:rsid w:val="00531659"/>
    <w:rsid w:val="005433DB"/>
    <w:rsid w:val="00545D28"/>
    <w:rsid w:val="0055262F"/>
    <w:rsid w:val="00581085"/>
    <w:rsid w:val="00581A83"/>
    <w:rsid w:val="005827D7"/>
    <w:rsid w:val="005A1E02"/>
    <w:rsid w:val="005D70B6"/>
    <w:rsid w:val="005E4CA7"/>
    <w:rsid w:val="005F288C"/>
    <w:rsid w:val="005F30AA"/>
    <w:rsid w:val="0063186B"/>
    <w:rsid w:val="00644EC3"/>
    <w:rsid w:val="006450E9"/>
    <w:rsid w:val="0064549F"/>
    <w:rsid w:val="00650F05"/>
    <w:rsid w:val="0070317B"/>
    <w:rsid w:val="00703E12"/>
    <w:rsid w:val="007116CA"/>
    <w:rsid w:val="0073408C"/>
    <w:rsid w:val="00755C24"/>
    <w:rsid w:val="007923A3"/>
    <w:rsid w:val="007B5CEB"/>
    <w:rsid w:val="008021D7"/>
    <w:rsid w:val="00817A24"/>
    <w:rsid w:val="008959F8"/>
    <w:rsid w:val="008D01A7"/>
    <w:rsid w:val="008E0A94"/>
    <w:rsid w:val="008F7F75"/>
    <w:rsid w:val="009706FD"/>
    <w:rsid w:val="009B4961"/>
    <w:rsid w:val="009C057C"/>
    <w:rsid w:val="009D2D58"/>
    <w:rsid w:val="00A05F37"/>
    <w:rsid w:val="00A306F9"/>
    <w:rsid w:val="00A32221"/>
    <w:rsid w:val="00A468F3"/>
    <w:rsid w:val="00A56F3B"/>
    <w:rsid w:val="00A573D0"/>
    <w:rsid w:val="00A81E8F"/>
    <w:rsid w:val="00A81EC4"/>
    <w:rsid w:val="00A91D37"/>
    <w:rsid w:val="00AA51AD"/>
    <w:rsid w:val="00AA7699"/>
    <w:rsid w:val="00AB11FF"/>
    <w:rsid w:val="00AC0414"/>
    <w:rsid w:val="00AE3176"/>
    <w:rsid w:val="00B21326"/>
    <w:rsid w:val="00B24BA1"/>
    <w:rsid w:val="00B24EF0"/>
    <w:rsid w:val="00B35F1E"/>
    <w:rsid w:val="00B91ECC"/>
    <w:rsid w:val="00B957B7"/>
    <w:rsid w:val="00BB5FCE"/>
    <w:rsid w:val="00BB7773"/>
    <w:rsid w:val="00BE0DD6"/>
    <w:rsid w:val="00C01C29"/>
    <w:rsid w:val="00C07F58"/>
    <w:rsid w:val="00C1460B"/>
    <w:rsid w:val="00C17616"/>
    <w:rsid w:val="00C35B70"/>
    <w:rsid w:val="00C516F1"/>
    <w:rsid w:val="00C53397"/>
    <w:rsid w:val="00CA0011"/>
    <w:rsid w:val="00CA393E"/>
    <w:rsid w:val="00CC5957"/>
    <w:rsid w:val="00CE332B"/>
    <w:rsid w:val="00D10A79"/>
    <w:rsid w:val="00D25680"/>
    <w:rsid w:val="00D3318E"/>
    <w:rsid w:val="00D73FC3"/>
    <w:rsid w:val="00D7452C"/>
    <w:rsid w:val="00DE0279"/>
    <w:rsid w:val="00DF380B"/>
    <w:rsid w:val="00E00AC7"/>
    <w:rsid w:val="00E2475F"/>
    <w:rsid w:val="00E32651"/>
    <w:rsid w:val="00E40FEE"/>
    <w:rsid w:val="00E42DB6"/>
    <w:rsid w:val="00E57E3C"/>
    <w:rsid w:val="00E738AA"/>
    <w:rsid w:val="00E76728"/>
    <w:rsid w:val="00E968B3"/>
    <w:rsid w:val="00EA2D2C"/>
    <w:rsid w:val="00EB5067"/>
    <w:rsid w:val="00EB5A3D"/>
    <w:rsid w:val="00ED20E7"/>
    <w:rsid w:val="00ED6E42"/>
    <w:rsid w:val="00F12E2E"/>
    <w:rsid w:val="00F24A0D"/>
    <w:rsid w:val="00F576B6"/>
    <w:rsid w:val="00F761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266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Block Text" w:uiPriority="0"/>
    <w:lsdException w:name="Strong" w:semiHidden="0" w:uiPriority="22" w:unhideWhenUsed="0" w:qFormat="1"/>
    <w:lsdException w:name="Emphasis" w:semiHidden="0" w:uiPriority="0" w:unhideWhenUsed="0" w:qFormat="1"/>
    <w:lsdException w:name="Plain Text" w:uiPriority="0"/>
    <w:lsdException w:name="HTML Definition"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278D"/>
  </w:style>
  <w:style w:type="paragraph" w:styleId="1">
    <w:name w:val="heading 1"/>
    <w:basedOn w:val="a"/>
    <w:next w:val="a"/>
    <w:link w:val="10"/>
    <w:uiPriority w:val="9"/>
    <w:qFormat/>
    <w:rsid w:val="004909B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817A2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BB5FCE"/>
    <w:pPr>
      <w:pBdr>
        <w:bottom w:val="dotted" w:sz="12" w:space="0" w:color="0066CC"/>
      </w:pBdr>
      <w:spacing w:before="150" w:after="150" w:line="240" w:lineRule="auto"/>
      <w:outlineLvl w:val="2"/>
    </w:pPr>
    <w:rPr>
      <w:rFonts w:ascii="Times New Roman" w:eastAsia="Times New Roman" w:hAnsi="Times New Roman" w:cs="Times New Roman"/>
      <w:b/>
      <w:bCs/>
      <w:smallCaps/>
      <w:color w:val="6699CC"/>
      <w:sz w:val="29"/>
      <w:szCs w:val="29"/>
      <w:lang w:eastAsia="ru-RU"/>
    </w:rPr>
  </w:style>
  <w:style w:type="paragraph" w:styleId="4">
    <w:name w:val="heading 4"/>
    <w:basedOn w:val="a"/>
    <w:link w:val="40"/>
    <w:uiPriority w:val="9"/>
    <w:qFormat/>
    <w:rsid w:val="00BB5FCE"/>
    <w:pPr>
      <w:spacing w:before="100" w:beforeAutospacing="1" w:after="100" w:afterAutospacing="1" w:line="240" w:lineRule="auto"/>
      <w:outlineLvl w:val="3"/>
    </w:pPr>
    <w:rPr>
      <w:rFonts w:ascii="Times New Roman" w:eastAsia="Times New Roman" w:hAnsi="Times New Roman" w:cs="Times New Roman"/>
      <w:b/>
      <w:bCs/>
      <w:i/>
      <w:iCs/>
      <w:color w:val="0066CC"/>
      <w:sz w:val="26"/>
      <w:szCs w:val="26"/>
      <w:lang w:eastAsia="ru-RU"/>
    </w:rPr>
  </w:style>
  <w:style w:type="paragraph" w:styleId="5">
    <w:name w:val="heading 5"/>
    <w:basedOn w:val="a"/>
    <w:link w:val="50"/>
    <w:uiPriority w:val="9"/>
    <w:qFormat/>
    <w:rsid w:val="00BB5FCE"/>
    <w:pPr>
      <w:spacing w:before="100" w:beforeAutospacing="1" w:after="100" w:afterAutospacing="1" w:line="240" w:lineRule="auto"/>
      <w:outlineLvl w:val="4"/>
    </w:pPr>
    <w:rPr>
      <w:rFonts w:ascii="Times New Roman" w:eastAsia="Times New Roman" w:hAnsi="Times New Roman" w:cs="Times New Roman"/>
      <w:color w:val="0066CC"/>
      <w:sz w:val="26"/>
      <w:szCs w:val="26"/>
      <w:lang w:eastAsia="ru-RU"/>
    </w:rPr>
  </w:style>
  <w:style w:type="paragraph" w:styleId="6">
    <w:name w:val="heading 6"/>
    <w:basedOn w:val="a"/>
    <w:link w:val="60"/>
    <w:uiPriority w:val="9"/>
    <w:qFormat/>
    <w:rsid w:val="00BB5FCE"/>
    <w:pPr>
      <w:spacing w:before="100" w:beforeAutospacing="1" w:after="100" w:afterAutospacing="1" w:line="240" w:lineRule="auto"/>
      <w:outlineLvl w:val="5"/>
    </w:pPr>
    <w:rPr>
      <w:rFonts w:ascii="Times New Roman" w:eastAsia="Times New Roman" w:hAnsi="Times New Roman" w:cs="Times New Roman"/>
      <w:i/>
      <w:iCs/>
      <w:color w:val="0066CC"/>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909BD"/>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817A24"/>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BB5FCE"/>
    <w:rPr>
      <w:rFonts w:ascii="Times New Roman" w:eastAsia="Times New Roman" w:hAnsi="Times New Roman" w:cs="Times New Roman"/>
      <w:b/>
      <w:bCs/>
      <w:smallCaps/>
      <w:color w:val="6699CC"/>
      <w:sz w:val="29"/>
      <w:szCs w:val="29"/>
      <w:lang w:eastAsia="ru-RU"/>
    </w:rPr>
  </w:style>
  <w:style w:type="character" w:customStyle="1" w:styleId="40">
    <w:name w:val="Заголовок 4 Знак"/>
    <w:basedOn w:val="a0"/>
    <w:link w:val="4"/>
    <w:uiPriority w:val="9"/>
    <w:rsid w:val="00BB5FCE"/>
    <w:rPr>
      <w:rFonts w:ascii="Times New Roman" w:eastAsia="Times New Roman" w:hAnsi="Times New Roman" w:cs="Times New Roman"/>
      <w:b/>
      <w:bCs/>
      <w:i/>
      <w:iCs/>
      <w:color w:val="0066CC"/>
      <w:sz w:val="26"/>
      <w:szCs w:val="26"/>
      <w:lang w:eastAsia="ru-RU"/>
    </w:rPr>
  </w:style>
  <w:style w:type="character" w:customStyle="1" w:styleId="50">
    <w:name w:val="Заголовок 5 Знак"/>
    <w:basedOn w:val="a0"/>
    <w:link w:val="5"/>
    <w:uiPriority w:val="9"/>
    <w:rsid w:val="00BB5FCE"/>
    <w:rPr>
      <w:rFonts w:ascii="Times New Roman" w:eastAsia="Times New Roman" w:hAnsi="Times New Roman" w:cs="Times New Roman"/>
      <w:color w:val="0066CC"/>
      <w:sz w:val="26"/>
      <w:szCs w:val="26"/>
      <w:lang w:eastAsia="ru-RU"/>
    </w:rPr>
  </w:style>
  <w:style w:type="character" w:customStyle="1" w:styleId="60">
    <w:name w:val="Заголовок 6 Знак"/>
    <w:basedOn w:val="a0"/>
    <w:link w:val="6"/>
    <w:uiPriority w:val="9"/>
    <w:rsid w:val="00BB5FCE"/>
    <w:rPr>
      <w:rFonts w:ascii="Times New Roman" w:eastAsia="Times New Roman" w:hAnsi="Times New Roman" w:cs="Times New Roman"/>
      <w:i/>
      <w:iCs/>
      <w:color w:val="0066CC"/>
      <w:sz w:val="26"/>
      <w:szCs w:val="26"/>
      <w:lang w:eastAsia="ru-RU"/>
    </w:rPr>
  </w:style>
  <w:style w:type="paragraph" w:styleId="a3">
    <w:name w:val="Title"/>
    <w:basedOn w:val="a"/>
    <w:link w:val="a4"/>
    <w:qFormat/>
    <w:rsid w:val="00BE0DD6"/>
    <w:pPr>
      <w:spacing w:after="0" w:line="240" w:lineRule="auto"/>
      <w:jc w:val="center"/>
    </w:pPr>
    <w:rPr>
      <w:rFonts w:ascii="Times New Roman" w:eastAsia="Times New Roman" w:hAnsi="Times New Roman" w:cs="Times New Roman"/>
      <w:b/>
      <w:sz w:val="28"/>
      <w:szCs w:val="20"/>
      <w:lang w:eastAsia="ru-RU"/>
    </w:rPr>
  </w:style>
  <w:style w:type="character" w:customStyle="1" w:styleId="a4">
    <w:name w:val="Название Знак"/>
    <w:basedOn w:val="a0"/>
    <w:link w:val="a3"/>
    <w:rsid w:val="00BE0DD6"/>
    <w:rPr>
      <w:rFonts w:ascii="Times New Roman" w:eastAsia="Times New Roman" w:hAnsi="Times New Roman" w:cs="Times New Roman"/>
      <w:b/>
      <w:sz w:val="28"/>
      <w:szCs w:val="20"/>
      <w:lang w:eastAsia="ru-RU"/>
    </w:rPr>
  </w:style>
  <w:style w:type="paragraph" w:customStyle="1" w:styleId="WW-">
    <w:name w:val="WW-Текст"/>
    <w:basedOn w:val="a"/>
    <w:rsid w:val="00CA0011"/>
    <w:pPr>
      <w:suppressAutoHyphens/>
      <w:spacing w:after="0" w:line="240" w:lineRule="auto"/>
    </w:pPr>
    <w:rPr>
      <w:rFonts w:ascii="Courier New" w:eastAsia="Times New Roman" w:hAnsi="Courier New" w:cs="Times New Roman"/>
      <w:sz w:val="20"/>
      <w:szCs w:val="20"/>
      <w:lang w:eastAsia="ru-RU"/>
    </w:rPr>
  </w:style>
  <w:style w:type="paragraph" w:styleId="a5">
    <w:name w:val="Plain Text"/>
    <w:basedOn w:val="a"/>
    <w:link w:val="a6"/>
    <w:rsid w:val="00CA0011"/>
    <w:pPr>
      <w:spacing w:after="0" w:line="240" w:lineRule="auto"/>
    </w:pPr>
    <w:rPr>
      <w:rFonts w:ascii="Courier New" w:eastAsia="Times New Roman" w:hAnsi="Courier New" w:cs="Courier New"/>
      <w:sz w:val="20"/>
      <w:szCs w:val="20"/>
      <w:lang w:eastAsia="ru-RU"/>
    </w:rPr>
  </w:style>
  <w:style w:type="character" w:customStyle="1" w:styleId="a6">
    <w:name w:val="Текст Знак"/>
    <w:basedOn w:val="a0"/>
    <w:link w:val="a5"/>
    <w:rsid w:val="00CA0011"/>
    <w:rPr>
      <w:rFonts w:ascii="Courier New" w:eastAsia="Times New Roman" w:hAnsi="Courier New" w:cs="Courier New"/>
      <w:sz w:val="20"/>
      <w:szCs w:val="20"/>
      <w:lang w:eastAsia="ru-RU"/>
    </w:rPr>
  </w:style>
  <w:style w:type="paragraph" w:styleId="a7">
    <w:name w:val="Normal (Web)"/>
    <w:basedOn w:val="a"/>
    <w:uiPriority w:val="99"/>
    <w:rsid w:val="00CA0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F12E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F12E2E"/>
    <w:rPr>
      <w:rFonts w:ascii="Courier New" w:eastAsia="Times New Roman" w:hAnsi="Courier New" w:cs="Courier New"/>
      <w:sz w:val="20"/>
      <w:szCs w:val="20"/>
      <w:lang w:eastAsia="ru-RU"/>
    </w:rPr>
  </w:style>
  <w:style w:type="character" w:styleId="a8">
    <w:name w:val="Hyperlink"/>
    <w:basedOn w:val="a0"/>
    <w:uiPriority w:val="99"/>
    <w:unhideWhenUsed/>
    <w:rsid w:val="00F12E2E"/>
    <w:rPr>
      <w:color w:val="0000FF"/>
      <w:u w:val="single"/>
    </w:rPr>
  </w:style>
  <w:style w:type="paragraph" w:styleId="a9">
    <w:name w:val="header"/>
    <w:basedOn w:val="a"/>
    <w:link w:val="aa"/>
    <w:uiPriority w:val="99"/>
    <w:unhideWhenUsed/>
    <w:rsid w:val="00515D5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15D5C"/>
  </w:style>
  <w:style w:type="paragraph" w:styleId="ab">
    <w:name w:val="footer"/>
    <w:basedOn w:val="a"/>
    <w:link w:val="ac"/>
    <w:uiPriority w:val="99"/>
    <w:unhideWhenUsed/>
    <w:rsid w:val="00515D5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15D5C"/>
  </w:style>
  <w:style w:type="paragraph" w:customStyle="1" w:styleId="Normal1">
    <w:name w:val="Normal1"/>
    <w:basedOn w:val="a"/>
    <w:uiPriority w:val="99"/>
    <w:rsid w:val="003E5982"/>
    <w:pPr>
      <w:widowControl w:val="0"/>
      <w:suppressAutoHyphens/>
      <w:spacing w:before="60" w:after="60" w:line="240" w:lineRule="auto"/>
    </w:pPr>
    <w:rPr>
      <w:rFonts w:ascii="NTTimes/Cyrillic" w:eastAsia="Times New Roman" w:hAnsi="NTTimes/Cyrillic" w:cs="Times New Roman"/>
      <w:sz w:val="20"/>
      <w:szCs w:val="20"/>
      <w:lang w:val="en-US" w:eastAsia="ar-SA"/>
    </w:rPr>
  </w:style>
  <w:style w:type="paragraph" w:styleId="ad">
    <w:name w:val="List Paragraph"/>
    <w:basedOn w:val="a"/>
    <w:uiPriority w:val="99"/>
    <w:qFormat/>
    <w:rsid w:val="00817A24"/>
    <w:pPr>
      <w:spacing w:after="200" w:line="276" w:lineRule="auto"/>
      <w:ind w:left="720"/>
      <w:contextualSpacing/>
    </w:pPr>
    <w:rPr>
      <w:rFonts w:ascii="Calibri" w:eastAsia="Times New Roman" w:hAnsi="Calibri" w:cs="Times New Roman"/>
      <w:lang w:eastAsia="ru-RU"/>
    </w:rPr>
  </w:style>
  <w:style w:type="character" w:customStyle="1" w:styleId="21">
    <w:name w:val="Обычный 2 Знак"/>
    <w:basedOn w:val="a0"/>
    <w:link w:val="22"/>
    <w:locked/>
    <w:rsid w:val="00817A24"/>
    <w:rPr>
      <w:rFonts w:ascii="Arial" w:eastAsia="Times New Roman" w:hAnsi="Arial" w:cs="Arial"/>
      <w:color w:val="333399"/>
    </w:rPr>
  </w:style>
  <w:style w:type="paragraph" w:customStyle="1" w:styleId="22">
    <w:name w:val="Обычный 2"/>
    <w:basedOn w:val="2"/>
    <w:link w:val="21"/>
    <w:rsid w:val="00817A24"/>
    <w:pPr>
      <w:keepNext w:val="0"/>
      <w:keepLines w:val="0"/>
      <w:tabs>
        <w:tab w:val="num" w:pos="1440"/>
      </w:tabs>
      <w:snapToGrid w:val="0"/>
      <w:spacing w:before="120" w:line="240" w:lineRule="auto"/>
      <w:ind w:firstLine="454"/>
      <w:jc w:val="both"/>
    </w:pPr>
    <w:rPr>
      <w:rFonts w:ascii="Arial" w:eastAsia="Times New Roman" w:hAnsi="Arial" w:cs="Arial"/>
      <w:color w:val="333399"/>
      <w:sz w:val="22"/>
      <w:szCs w:val="22"/>
    </w:rPr>
  </w:style>
  <w:style w:type="paragraph" w:customStyle="1" w:styleId="ae">
    <w:name w:val="???????"/>
    <w:rsid w:val="00C01C29"/>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after="0" w:line="240" w:lineRule="auto"/>
    </w:pPr>
    <w:rPr>
      <w:rFonts w:ascii="Microsoft YaHei" w:eastAsia="Tahoma" w:hAnsi="Microsoft YaHei" w:cs="Liberation Sans"/>
      <w:color w:val="000000"/>
      <w:sz w:val="36"/>
      <w:szCs w:val="24"/>
      <w:lang w:eastAsia="zh-CN" w:bidi="hi-IN"/>
    </w:rPr>
  </w:style>
  <w:style w:type="paragraph" w:customStyle="1" w:styleId="Default">
    <w:name w:val="Default"/>
    <w:rsid w:val="00C01C29"/>
    <w:pPr>
      <w:suppressAutoHyphens/>
      <w:autoSpaceDE w:val="0"/>
      <w:spacing w:after="0" w:line="240" w:lineRule="auto"/>
    </w:pPr>
    <w:rPr>
      <w:rFonts w:ascii="Calibri" w:eastAsia="Calibri" w:hAnsi="Calibri" w:cs="Calibri"/>
      <w:color w:val="000000"/>
      <w:sz w:val="24"/>
      <w:szCs w:val="24"/>
      <w:lang w:eastAsia="zh-CN"/>
    </w:rPr>
  </w:style>
  <w:style w:type="paragraph" w:customStyle="1" w:styleId="11">
    <w:name w:val="Абзац списка1"/>
    <w:basedOn w:val="a"/>
    <w:qFormat/>
    <w:rsid w:val="00C01C29"/>
    <w:pPr>
      <w:widowControl w:val="0"/>
      <w:suppressAutoHyphens/>
      <w:spacing w:before="200" w:after="200" w:line="240" w:lineRule="auto"/>
      <w:ind w:left="720"/>
      <w:contextualSpacing/>
    </w:pPr>
    <w:rPr>
      <w:rFonts w:ascii="Liberation Serif" w:eastAsia="SimSun" w:hAnsi="Liberation Serif" w:cs="Mangal"/>
      <w:kern w:val="2"/>
      <w:sz w:val="20"/>
      <w:szCs w:val="20"/>
      <w:lang w:val="en-US" w:eastAsia="zh-CN" w:bidi="en-US"/>
    </w:rPr>
  </w:style>
  <w:style w:type="paragraph" w:customStyle="1" w:styleId="12">
    <w:name w:val="Текст1"/>
    <w:basedOn w:val="a"/>
    <w:rsid w:val="00C01C29"/>
    <w:pPr>
      <w:widowControl w:val="0"/>
      <w:suppressAutoHyphens/>
      <w:spacing w:after="0" w:line="240" w:lineRule="auto"/>
    </w:pPr>
    <w:rPr>
      <w:rFonts w:ascii="Courier New" w:eastAsia="Times New Roman" w:hAnsi="Courier New" w:cs="Courier New"/>
      <w:bCs/>
      <w:kern w:val="2"/>
      <w:sz w:val="20"/>
      <w:szCs w:val="20"/>
      <w:lang w:val="en-GB" w:eastAsia="zh-CN" w:bidi="hi-IN"/>
    </w:rPr>
  </w:style>
  <w:style w:type="character" w:customStyle="1" w:styleId="mathjax1">
    <w:name w:val="mathjax1"/>
    <w:rsid w:val="00E738AA"/>
    <w:rPr>
      <w:b w:val="0"/>
      <w:bCs w:val="0"/>
      <w:i w:val="0"/>
      <w:iCs w:val="0"/>
      <w:caps w:val="0"/>
      <w:vanish/>
      <w:webHidden w:val="0"/>
      <w:spacing w:val="0"/>
      <w:sz w:val="24"/>
      <w:szCs w:val="24"/>
      <w:bdr w:val="none" w:sz="0" w:space="0" w:color="auto" w:frame="1"/>
      <w:specVanish/>
    </w:rPr>
  </w:style>
  <w:style w:type="paragraph" w:customStyle="1" w:styleId="Style7">
    <w:name w:val="Style7"/>
    <w:basedOn w:val="a"/>
    <w:uiPriority w:val="99"/>
    <w:rsid w:val="00A468F3"/>
    <w:pPr>
      <w:widowControl w:val="0"/>
      <w:autoSpaceDE w:val="0"/>
      <w:autoSpaceDN w:val="0"/>
      <w:adjustRightInd w:val="0"/>
      <w:spacing w:after="0" w:line="490" w:lineRule="exact"/>
      <w:ind w:firstLine="701"/>
    </w:pPr>
    <w:rPr>
      <w:rFonts w:ascii="Times New Roman" w:eastAsia="Times New Roman" w:hAnsi="Times New Roman" w:cs="Times New Roman"/>
      <w:sz w:val="24"/>
      <w:szCs w:val="24"/>
      <w:lang w:eastAsia="ru-RU"/>
    </w:rPr>
  </w:style>
  <w:style w:type="character" w:customStyle="1" w:styleId="FontStyle40">
    <w:name w:val="Font Style40"/>
    <w:basedOn w:val="a0"/>
    <w:uiPriority w:val="99"/>
    <w:rsid w:val="00A468F3"/>
    <w:rPr>
      <w:rFonts w:ascii="Times New Roman" w:hAnsi="Times New Roman" w:cs="Times New Roman"/>
      <w:sz w:val="26"/>
      <w:szCs w:val="26"/>
    </w:rPr>
  </w:style>
  <w:style w:type="character" w:customStyle="1" w:styleId="hps">
    <w:name w:val="hps"/>
    <w:basedOn w:val="a0"/>
    <w:rsid w:val="00470698"/>
  </w:style>
  <w:style w:type="character" w:customStyle="1" w:styleId="msqrt">
    <w:name w:val="msqrt"/>
    <w:basedOn w:val="a0"/>
    <w:rsid w:val="00470698"/>
  </w:style>
  <w:style w:type="character" w:customStyle="1" w:styleId="mi">
    <w:name w:val="mi"/>
    <w:basedOn w:val="a0"/>
    <w:rsid w:val="00470698"/>
  </w:style>
  <w:style w:type="table" w:styleId="af">
    <w:name w:val="Table Grid"/>
    <w:basedOn w:val="a1"/>
    <w:rsid w:val="004706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
    <w:name w:val="Titul"/>
    <w:basedOn w:val="a"/>
    <w:rsid w:val="00E40FEE"/>
    <w:pPr>
      <w:suppressAutoHyphens/>
      <w:spacing w:after="0" w:line="240" w:lineRule="auto"/>
      <w:jc w:val="both"/>
    </w:pPr>
    <w:rPr>
      <w:rFonts w:ascii="Calibri" w:eastAsia="SimSun" w:hAnsi="Calibri" w:cs="Calibri"/>
      <w:kern w:val="1"/>
      <w:sz w:val="24"/>
      <w:szCs w:val="24"/>
      <w:lang w:val="en-US" w:bidi="en-US"/>
    </w:rPr>
  </w:style>
  <w:style w:type="paragraph" w:customStyle="1" w:styleId="Standard">
    <w:name w:val="Standard"/>
    <w:rsid w:val="00313163"/>
    <w:pPr>
      <w:widowControl w:val="0"/>
      <w:suppressAutoHyphens/>
      <w:autoSpaceDN w:val="0"/>
      <w:spacing w:after="0" w:line="240" w:lineRule="auto"/>
      <w:textAlignment w:val="baseline"/>
    </w:pPr>
    <w:rPr>
      <w:rFonts w:ascii="Arial" w:eastAsia="SimSun" w:hAnsi="Arial" w:cs="Mangal"/>
      <w:kern w:val="3"/>
      <w:sz w:val="20"/>
      <w:szCs w:val="24"/>
      <w:lang w:eastAsia="zh-CN" w:bidi="hi-IN"/>
    </w:rPr>
  </w:style>
  <w:style w:type="character" w:customStyle="1" w:styleId="apple-converted-space">
    <w:name w:val="apple-converted-space"/>
    <w:basedOn w:val="a0"/>
    <w:rsid w:val="001B1E03"/>
  </w:style>
  <w:style w:type="paragraph" w:styleId="af0">
    <w:name w:val="Body Text"/>
    <w:basedOn w:val="a"/>
    <w:link w:val="af1"/>
    <w:uiPriority w:val="1"/>
    <w:qFormat/>
    <w:rsid w:val="00260918"/>
    <w:pPr>
      <w:widowControl w:val="0"/>
      <w:suppressAutoHyphens/>
      <w:spacing w:after="120" w:line="240" w:lineRule="auto"/>
    </w:pPr>
    <w:rPr>
      <w:rFonts w:ascii="Times New Roman" w:eastAsia="Lucida Sans Unicode" w:hAnsi="Times New Roman" w:cs="Times New Roman"/>
      <w:sz w:val="24"/>
      <w:szCs w:val="20"/>
      <w:lang w:val="en-US" w:eastAsia="ar-SA"/>
    </w:rPr>
  </w:style>
  <w:style w:type="character" w:customStyle="1" w:styleId="af1">
    <w:name w:val="Основной текст Знак"/>
    <w:basedOn w:val="a0"/>
    <w:link w:val="af0"/>
    <w:uiPriority w:val="1"/>
    <w:rsid w:val="00260918"/>
    <w:rPr>
      <w:rFonts w:ascii="Times New Roman" w:eastAsia="Lucida Sans Unicode" w:hAnsi="Times New Roman" w:cs="Times New Roman"/>
      <w:sz w:val="24"/>
      <w:szCs w:val="20"/>
      <w:lang w:val="en-US" w:eastAsia="ar-SA"/>
    </w:rPr>
  </w:style>
  <w:style w:type="character" w:styleId="af2">
    <w:name w:val="Emphasis"/>
    <w:basedOn w:val="a0"/>
    <w:qFormat/>
    <w:rsid w:val="00260918"/>
    <w:rPr>
      <w:i/>
      <w:iCs/>
    </w:rPr>
  </w:style>
  <w:style w:type="paragraph" w:customStyle="1" w:styleId="af3">
    <w:name w:val="отчет"/>
    <w:basedOn w:val="a"/>
    <w:rsid w:val="00260918"/>
    <w:pPr>
      <w:widowControl w:val="0"/>
      <w:suppressAutoHyphens/>
      <w:spacing w:after="0" w:line="360" w:lineRule="auto"/>
      <w:ind w:firstLine="567"/>
      <w:jc w:val="both"/>
    </w:pPr>
    <w:rPr>
      <w:rFonts w:ascii="Times New Roman" w:eastAsia="Lucida Sans Unicode" w:hAnsi="Times New Roman" w:cs="Times New Roman"/>
      <w:sz w:val="28"/>
      <w:szCs w:val="28"/>
      <w:lang w:eastAsia="ar-SA"/>
    </w:rPr>
  </w:style>
  <w:style w:type="paragraph" w:customStyle="1" w:styleId="af4">
    <w:name w:val="Текст в заданном формате"/>
    <w:basedOn w:val="a"/>
    <w:rsid w:val="00A81EC4"/>
    <w:pPr>
      <w:widowControl w:val="0"/>
      <w:suppressAutoHyphens/>
      <w:spacing w:after="0" w:line="240" w:lineRule="auto"/>
    </w:pPr>
    <w:rPr>
      <w:rFonts w:ascii="Courier New" w:eastAsia="Courier New" w:hAnsi="Courier New" w:cs="Courier New"/>
      <w:sz w:val="20"/>
      <w:szCs w:val="20"/>
    </w:rPr>
  </w:style>
  <w:style w:type="paragraph" w:customStyle="1" w:styleId="ConsPlusNonformat">
    <w:name w:val="ConsPlusNonformat"/>
    <w:rsid w:val="001A16E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5">
    <w:name w:val="page number"/>
    <w:basedOn w:val="a0"/>
    <w:rsid w:val="00B24EF0"/>
  </w:style>
  <w:style w:type="character" w:styleId="af6">
    <w:name w:val="Strong"/>
    <w:uiPriority w:val="22"/>
    <w:qFormat/>
    <w:rsid w:val="00B24EF0"/>
    <w:rPr>
      <w:b/>
    </w:rPr>
  </w:style>
  <w:style w:type="paragraph" w:styleId="af7">
    <w:name w:val="Block Text"/>
    <w:basedOn w:val="a"/>
    <w:rsid w:val="00511F7D"/>
    <w:pPr>
      <w:spacing w:after="0" w:line="240" w:lineRule="auto"/>
      <w:ind w:left="-180" w:right="-360"/>
    </w:pPr>
    <w:rPr>
      <w:rFonts w:ascii="Times New Roman" w:eastAsia="Times New Roman" w:hAnsi="Times New Roman" w:cs="Times New Roman"/>
      <w:sz w:val="24"/>
      <w:szCs w:val="24"/>
    </w:rPr>
  </w:style>
  <w:style w:type="character" w:customStyle="1" w:styleId="conferencetitlelink">
    <w:name w:val="conferencetitlelink"/>
    <w:basedOn w:val="a0"/>
    <w:rsid w:val="004909BD"/>
  </w:style>
  <w:style w:type="character" w:customStyle="1" w:styleId="contribtitle">
    <w:name w:val="contrib_title"/>
    <w:rsid w:val="0063186B"/>
  </w:style>
  <w:style w:type="character" w:customStyle="1" w:styleId="contribauthors">
    <w:name w:val="contrib_authors"/>
    <w:rsid w:val="0063186B"/>
  </w:style>
  <w:style w:type="paragraph" w:customStyle="1" w:styleId="Textbody">
    <w:name w:val="Text body"/>
    <w:basedOn w:val="Standard"/>
    <w:rsid w:val="00F576B6"/>
    <w:pPr>
      <w:spacing w:after="120"/>
    </w:pPr>
    <w:rPr>
      <w:rFonts w:eastAsia="SimSun, 宋体"/>
    </w:rPr>
  </w:style>
  <w:style w:type="paragraph" w:customStyle="1" w:styleId="af8">
    <w:name w:val="По умолчанию"/>
    <w:rsid w:val="00F576B6"/>
    <w:pPr>
      <w:suppressAutoHyphens/>
      <w:autoSpaceDN w:val="0"/>
      <w:spacing w:after="0" w:line="240" w:lineRule="auto"/>
      <w:textAlignment w:val="baseline"/>
    </w:pPr>
    <w:rPr>
      <w:rFonts w:ascii="Arial Unicode MS" w:eastAsia="Arial Unicode MS" w:hAnsi="Arial Unicode MS" w:cs="Arial Unicode MS"/>
      <w:color w:val="000000"/>
      <w:kern w:val="3"/>
      <w:lang w:eastAsia="zh-CN"/>
    </w:rPr>
  </w:style>
  <w:style w:type="paragraph" w:customStyle="1" w:styleId="23">
    <w:name w:val="Текст2"/>
    <w:basedOn w:val="a"/>
    <w:rsid w:val="00A05F37"/>
    <w:pPr>
      <w:widowControl w:val="0"/>
      <w:suppressAutoHyphens/>
      <w:spacing w:after="0" w:line="240" w:lineRule="auto"/>
    </w:pPr>
    <w:rPr>
      <w:rFonts w:ascii="Calibri" w:eastAsia="Calibri" w:hAnsi="Calibri" w:cs="Times New Roman"/>
      <w:kern w:val="1"/>
      <w:sz w:val="24"/>
      <w:szCs w:val="21"/>
      <w:lang w:val="en-US" w:eastAsia="zh-CN" w:bidi="hi-IN"/>
    </w:rPr>
  </w:style>
  <w:style w:type="character" w:customStyle="1" w:styleId="af9">
    <w:name w:val="Текст выноски Знак"/>
    <w:basedOn w:val="a0"/>
    <w:link w:val="afa"/>
    <w:uiPriority w:val="99"/>
    <w:semiHidden/>
    <w:rsid w:val="009D2D58"/>
    <w:rPr>
      <w:rFonts w:ascii="Tahoma" w:eastAsia="Calibri" w:hAnsi="Tahoma" w:cs="Tahoma"/>
      <w:sz w:val="16"/>
      <w:szCs w:val="16"/>
    </w:rPr>
  </w:style>
  <w:style w:type="paragraph" w:styleId="afa">
    <w:name w:val="Balloon Text"/>
    <w:basedOn w:val="a"/>
    <w:link w:val="af9"/>
    <w:uiPriority w:val="99"/>
    <w:semiHidden/>
    <w:unhideWhenUsed/>
    <w:rsid w:val="009D2D58"/>
    <w:pPr>
      <w:spacing w:after="0" w:line="240" w:lineRule="auto"/>
    </w:pPr>
    <w:rPr>
      <w:rFonts w:ascii="Tahoma" w:eastAsia="Calibri" w:hAnsi="Tahoma" w:cs="Tahoma"/>
      <w:sz w:val="16"/>
      <w:szCs w:val="16"/>
    </w:rPr>
  </w:style>
  <w:style w:type="paragraph" w:customStyle="1" w:styleId="Style10">
    <w:name w:val="Style10"/>
    <w:basedOn w:val="a"/>
    <w:uiPriority w:val="99"/>
    <w:rsid w:val="009D2D58"/>
    <w:pPr>
      <w:widowControl w:val="0"/>
      <w:autoSpaceDE w:val="0"/>
      <w:autoSpaceDN w:val="0"/>
      <w:adjustRightInd w:val="0"/>
      <w:spacing w:after="0" w:line="432" w:lineRule="exact"/>
    </w:pPr>
    <w:rPr>
      <w:rFonts w:ascii="Calibri" w:eastAsia="Times New Roman" w:hAnsi="Calibri" w:cs="Times New Roman"/>
      <w:sz w:val="24"/>
      <w:szCs w:val="24"/>
      <w:lang w:eastAsia="ru-RU"/>
    </w:rPr>
  </w:style>
  <w:style w:type="character" w:customStyle="1" w:styleId="FontStyle30">
    <w:name w:val="Font Style30"/>
    <w:uiPriority w:val="99"/>
    <w:rsid w:val="009D2D58"/>
    <w:rPr>
      <w:rFonts w:ascii="Calibri" w:hAnsi="Calibri" w:cs="Calibri"/>
      <w:b/>
      <w:bCs/>
      <w:color w:val="000000"/>
      <w:sz w:val="34"/>
      <w:szCs w:val="34"/>
    </w:rPr>
  </w:style>
  <w:style w:type="character" w:customStyle="1" w:styleId="FontStyle31">
    <w:name w:val="Font Style31"/>
    <w:uiPriority w:val="99"/>
    <w:rsid w:val="009D2D58"/>
    <w:rPr>
      <w:rFonts w:ascii="Calibri" w:hAnsi="Calibri" w:cs="Calibri"/>
      <w:color w:val="000000"/>
      <w:sz w:val="34"/>
      <w:szCs w:val="34"/>
    </w:rPr>
  </w:style>
  <w:style w:type="character" w:customStyle="1" w:styleId="moreinfo">
    <w:name w:val="moreinfo"/>
    <w:basedOn w:val="a0"/>
    <w:rsid w:val="009D2D58"/>
  </w:style>
  <w:style w:type="character" w:customStyle="1" w:styleId="mathjax">
    <w:name w:val="mathjax"/>
    <w:basedOn w:val="a0"/>
    <w:rsid w:val="009D2D58"/>
  </w:style>
  <w:style w:type="character" w:customStyle="1" w:styleId="math">
    <w:name w:val="math"/>
    <w:basedOn w:val="a0"/>
    <w:rsid w:val="009D2D58"/>
  </w:style>
  <w:style w:type="character" w:customStyle="1" w:styleId="mrow">
    <w:name w:val="mrow"/>
    <w:basedOn w:val="a0"/>
    <w:rsid w:val="009D2D58"/>
  </w:style>
  <w:style w:type="character" w:customStyle="1" w:styleId="msubsup">
    <w:name w:val="msubsup"/>
    <w:basedOn w:val="a0"/>
    <w:rsid w:val="009D2D58"/>
  </w:style>
  <w:style w:type="character" w:customStyle="1" w:styleId="mo">
    <w:name w:val="mo"/>
    <w:basedOn w:val="a0"/>
    <w:rsid w:val="009D2D58"/>
  </w:style>
  <w:style w:type="character" w:customStyle="1" w:styleId="mjxassistivemathml">
    <w:name w:val="mjx_assistive_mathml"/>
    <w:basedOn w:val="a0"/>
    <w:rsid w:val="009D2D58"/>
  </w:style>
  <w:style w:type="character" w:customStyle="1" w:styleId="texatom">
    <w:name w:val="texatom"/>
    <w:basedOn w:val="a0"/>
    <w:rsid w:val="009D2D58"/>
  </w:style>
  <w:style w:type="character" w:styleId="HTML1">
    <w:name w:val="HTML Definition"/>
    <w:basedOn w:val="a0"/>
    <w:rsid w:val="009D2D58"/>
    <w:rPr>
      <w:b/>
      <w:bCs/>
      <w:i/>
      <w:iCs/>
    </w:rPr>
  </w:style>
  <w:style w:type="character" w:customStyle="1" w:styleId="f-letter">
    <w:name w:val="f-letter"/>
    <w:basedOn w:val="a0"/>
    <w:rsid w:val="009D2D58"/>
  </w:style>
  <w:style w:type="paragraph" w:customStyle="1" w:styleId="TableParagraph">
    <w:name w:val="Table Paragraph"/>
    <w:basedOn w:val="a"/>
    <w:uiPriority w:val="1"/>
    <w:qFormat/>
    <w:rsid w:val="009D2D58"/>
    <w:pPr>
      <w:widowControl w:val="0"/>
      <w:spacing w:after="0" w:line="240" w:lineRule="auto"/>
    </w:pPr>
    <w:rPr>
      <w:lang w:val="en-US"/>
    </w:rPr>
  </w:style>
  <w:style w:type="character" w:customStyle="1" w:styleId="doi">
    <w:name w:val="doi"/>
    <w:rsid w:val="00EB5A3D"/>
  </w:style>
  <w:style w:type="character" w:customStyle="1" w:styleId="pubpubin">
    <w:name w:val="pub_pubin"/>
    <w:rsid w:val="00EB5A3D"/>
  </w:style>
  <w:style w:type="paragraph" w:customStyle="1" w:styleId="210">
    <w:name w:val="Основной текст 21"/>
    <w:basedOn w:val="a"/>
    <w:rsid w:val="00EB5A3D"/>
    <w:pPr>
      <w:suppressAutoHyphens/>
      <w:spacing w:after="120" w:line="480" w:lineRule="auto"/>
    </w:pPr>
    <w:rPr>
      <w:rFonts w:ascii="Times New Roman" w:eastAsia="Times New Roman" w:hAnsi="Times New Roman" w:cs="Times New Roman"/>
      <w:sz w:val="24"/>
      <w:szCs w:val="24"/>
      <w:lang w:eastAsia="ar-SA"/>
    </w:rPr>
  </w:style>
  <w:style w:type="character" w:customStyle="1" w:styleId="mn">
    <w:name w:val="mn"/>
    <w:rsid w:val="00A306F9"/>
  </w:style>
  <w:style w:type="paragraph" w:customStyle="1" w:styleId="h1">
    <w:name w:val="h1"/>
    <w:basedOn w:val="a"/>
    <w:rsid w:val="00BB5FCE"/>
    <w:pPr>
      <w:spacing w:before="100" w:beforeAutospacing="1" w:after="100" w:afterAutospacing="1" w:line="240" w:lineRule="auto"/>
    </w:pPr>
    <w:rPr>
      <w:rFonts w:ascii="Times New Roman" w:eastAsia="Times New Roman" w:hAnsi="Times New Roman" w:cs="Times New Roman"/>
      <w:b/>
      <w:bCs/>
      <w:color w:val="6699CC"/>
      <w:sz w:val="42"/>
      <w:szCs w:val="42"/>
      <w:lang w:eastAsia="ru-RU"/>
    </w:rPr>
  </w:style>
  <w:style w:type="paragraph" w:customStyle="1" w:styleId="fontweightbold">
    <w:name w:val="font_weight_bold"/>
    <w:basedOn w:val="a"/>
    <w:rsid w:val="00BB5FCE"/>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fontweightnormal">
    <w:name w:val="font_weight_normal"/>
    <w:basedOn w:val="a"/>
    <w:rsid w:val="00BB5F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sizelarge">
    <w:name w:val="font_size_large"/>
    <w:basedOn w:val="a"/>
    <w:rsid w:val="00BB5FCE"/>
    <w:pPr>
      <w:spacing w:before="100" w:beforeAutospacing="1" w:after="100" w:afterAutospacing="1" w:line="240" w:lineRule="auto"/>
    </w:pPr>
    <w:rPr>
      <w:rFonts w:ascii="Times New Roman" w:eastAsia="Times New Roman" w:hAnsi="Times New Roman" w:cs="Times New Roman"/>
      <w:sz w:val="36"/>
      <w:szCs w:val="36"/>
      <w:lang w:eastAsia="ru-RU"/>
    </w:rPr>
  </w:style>
  <w:style w:type="paragraph" w:customStyle="1" w:styleId="fontsizemedium">
    <w:name w:val="font_size_medium"/>
    <w:basedOn w:val="a"/>
    <w:rsid w:val="00BB5FCE"/>
    <w:pPr>
      <w:spacing w:before="100" w:beforeAutospacing="1" w:after="100" w:afterAutospacing="1" w:line="240" w:lineRule="auto"/>
    </w:pPr>
    <w:rPr>
      <w:rFonts w:ascii="Times New Roman" w:eastAsia="Times New Roman" w:hAnsi="Times New Roman" w:cs="Times New Roman"/>
      <w:sz w:val="27"/>
      <w:szCs w:val="27"/>
      <w:lang w:eastAsia="ru-RU"/>
    </w:rPr>
  </w:style>
  <w:style w:type="paragraph" w:customStyle="1" w:styleId="navbar">
    <w:name w:val="navbar"/>
    <w:basedOn w:val="a"/>
    <w:rsid w:val="00BB5FCE"/>
    <w:pPr>
      <w:pBdr>
        <w:bottom w:val="single" w:sz="24" w:space="4" w:color="FFCC99"/>
      </w:pBdr>
      <w:shd w:val="clear" w:color="auto" w:fill="6699CC"/>
      <w:spacing w:before="100" w:beforeAutospacing="1" w:after="100" w:afterAutospacing="1" w:line="240" w:lineRule="auto"/>
      <w:jc w:val="center"/>
    </w:pPr>
    <w:rPr>
      <w:rFonts w:ascii="Times New Roman" w:eastAsia="Times New Roman" w:hAnsi="Times New Roman" w:cs="Times New Roman"/>
      <w:smallCaps/>
      <w:color w:val="FFFFFF"/>
      <w:sz w:val="26"/>
      <w:szCs w:val="26"/>
      <w:lang w:eastAsia="ru-RU"/>
    </w:rPr>
  </w:style>
  <w:style w:type="paragraph" w:customStyle="1" w:styleId="headerbox">
    <w:name w:val="headerbox"/>
    <w:basedOn w:val="a"/>
    <w:rsid w:val="00BB5FCE"/>
    <w:pPr>
      <w:spacing w:after="0" w:line="240" w:lineRule="auto"/>
    </w:pPr>
    <w:rPr>
      <w:rFonts w:ascii="Times New Roman" w:eastAsia="Times New Roman" w:hAnsi="Times New Roman" w:cs="Times New Roman"/>
      <w:color w:val="000000"/>
      <w:sz w:val="24"/>
      <w:szCs w:val="24"/>
      <w:lang w:eastAsia="ru-RU"/>
    </w:rPr>
  </w:style>
  <w:style w:type="paragraph" w:customStyle="1" w:styleId="headerboxbody">
    <w:name w:val="headerboxbody"/>
    <w:basedOn w:val="a"/>
    <w:rsid w:val="00BB5FCE"/>
    <w:pPr>
      <w:spacing w:after="0" w:line="240" w:lineRule="auto"/>
    </w:pPr>
    <w:rPr>
      <w:rFonts w:ascii="Times New Roman" w:eastAsia="Times New Roman" w:hAnsi="Times New Roman" w:cs="Times New Roman"/>
      <w:color w:val="000000"/>
      <w:sz w:val="24"/>
      <w:szCs w:val="24"/>
      <w:lang w:eastAsia="ru-RU"/>
    </w:rPr>
  </w:style>
  <w:style w:type="paragraph" w:customStyle="1" w:styleId="headerboxbodylogo">
    <w:name w:val="headerboxbodylogo"/>
    <w:basedOn w:val="a"/>
    <w:rsid w:val="00BB5FCE"/>
    <w:pPr>
      <w:spacing w:before="100" w:beforeAutospacing="1" w:after="100" w:afterAutospacing="1" w:line="240" w:lineRule="auto"/>
    </w:pPr>
    <w:rPr>
      <w:rFonts w:ascii="Times New Roman" w:eastAsia="Times New Roman" w:hAnsi="Times New Roman" w:cs="Times New Roman"/>
      <w:b/>
      <w:bCs/>
      <w:smallCaps/>
      <w:color w:val="0066CC"/>
      <w:spacing w:val="90"/>
      <w:sz w:val="30"/>
      <w:szCs w:val="30"/>
      <w:lang w:eastAsia="ru-RU"/>
    </w:rPr>
  </w:style>
  <w:style w:type="paragraph" w:customStyle="1" w:styleId="headermodulebox">
    <w:name w:val="headermodulebox"/>
    <w:basedOn w:val="a"/>
    <w:rsid w:val="00BB5FCE"/>
    <w:pPr>
      <w:spacing w:after="0" w:line="240" w:lineRule="auto"/>
    </w:pPr>
    <w:rPr>
      <w:rFonts w:ascii="Times New Roman" w:eastAsia="Times New Roman" w:hAnsi="Times New Roman" w:cs="Times New Roman"/>
      <w:color w:val="FFFFFF"/>
      <w:sz w:val="24"/>
      <w:szCs w:val="24"/>
      <w:lang w:eastAsia="ru-RU"/>
    </w:rPr>
  </w:style>
  <w:style w:type="paragraph" w:customStyle="1" w:styleId="headermoduleboxbody">
    <w:name w:val="headermoduleboxbody"/>
    <w:basedOn w:val="a"/>
    <w:rsid w:val="00BB5FCE"/>
    <w:pPr>
      <w:shd w:val="clear" w:color="auto" w:fill="0066CC"/>
      <w:spacing w:after="0" w:line="240" w:lineRule="auto"/>
      <w:jc w:val="center"/>
    </w:pPr>
    <w:rPr>
      <w:rFonts w:ascii="Times New Roman" w:eastAsia="Times New Roman" w:hAnsi="Times New Roman" w:cs="Times New Roman"/>
      <w:b/>
      <w:bCs/>
      <w:color w:val="000000"/>
      <w:sz w:val="20"/>
      <w:szCs w:val="20"/>
      <w:lang w:eastAsia="ru-RU"/>
    </w:rPr>
  </w:style>
  <w:style w:type="paragraph" w:customStyle="1" w:styleId="headermoduleboxbodyblank">
    <w:name w:val="headermoduleboxbodyblank"/>
    <w:basedOn w:val="a"/>
    <w:rsid w:val="00BB5FCE"/>
    <w:pPr>
      <w:spacing w:after="0" w:line="240" w:lineRule="auto"/>
    </w:pPr>
    <w:rPr>
      <w:rFonts w:ascii="Times New Roman" w:eastAsia="Times New Roman" w:hAnsi="Times New Roman" w:cs="Times New Roman"/>
      <w:sz w:val="24"/>
      <w:szCs w:val="24"/>
      <w:lang w:eastAsia="ru-RU"/>
    </w:rPr>
  </w:style>
  <w:style w:type="paragraph" w:customStyle="1" w:styleId="headermoduleboxbodyselected">
    <w:name w:val="headermoduleboxbodyselected"/>
    <w:basedOn w:val="a"/>
    <w:rsid w:val="00BB5FCE"/>
    <w:pPr>
      <w:pBdr>
        <w:top w:val="single" w:sz="12" w:space="0" w:color="0066CC"/>
        <w:left w:val="single" w:sz="12" w:space="0" w:color="0066CC"/>
        <w:right w:val="single" w:sz="12" w:space="0" w:color="0066CC"/>
      </w:pBdr>
      <w:shd w:val="clear" w:color="auto" w:fill="FFFFFF"/>
      <w:spacing w:before="75" w:after="75" w:line="240" w:lineRule="auto"/>
      <w:ind w:left="75" w:right="75"/>
      <w:jc w:val="center"/>
    </w:pPr>
    <w:rPr>
      <w:rFonts w:ascii="Times New Roman" w:eastAsia="Times New Roman" w:hAnsi="Times New Roman" w:cs="Times New Roman"/>
      <w:b/>
      <w:bCs/>
      <w:color w:val="000000"/>
      <w:sz w:val="20"/>
      <w:szCs w:val="20"/>
      <w:lang w:eastAsia="ru-RU"/>
    </w:rPr>
  </w:style>
  <w:style w:type="paragraph" w:customStyle="1" w:styleId="navtrailbox">
    <w:name w:val="navtrailbox"/>
    <w:basedOn w:val="a"/>
    <w:rsid w:val="00BB5F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navtrailboxbody">
    <w:name w:val="navtrailboxbody"/>
    <w:basedOn w:val="a"/>
    <w:rsid w:val="00BB5F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info">
    <w:name w:val="info"/>
    <w:basedOn w:val="a"/>
    <w:rsid w:val="00BB5FCE"/>
    <w:pPr>
      <w:spacing w:before="100" w:beforeAutospacing="1" w:after="100" w:afterAutospacing="1" w:line="240" w:lineRule="auto"/>
    </w:pPr>
    <w:rPr>
      <w:rFonts w:ascii="Times New Roman" w:eastAsia="Times New Roman" w:hAnsi="Times New Roman" w:cs="Times New Roman"/>
      <w:color w:val="006600"/>
      <w:sz w:val="24"/>
      <w:szCs w:val="24"/>
      <w:lang w:eastAsia="ru-RU"/>
    </w:rPr>
  </w:style>
  <w:style w:type="paragraph" w:customStyle="1" w:styleId="snapshot">
    <w:name w:val="snapshot"/>
    <w:basedOn w:val="a"/>
    <w:rsid w:val="00BB5FCE"/>
    <w:pPr>
      <w:pBdr>
        <w:top w:val="single" w:sz="12" w:space="0" w:color="999999"/>
        <w:left w:val="single" w:sz="12" w:space="0" w:color="999999"/>
        <w:bottom w:val="single" w:sz="12" w:space="0" w:color="999999"/>
        <w:right w:val="single" w:sz="12" w:space="0" w:color="999999"/>
      </w:pBdr>
      <w:spacing w:before="150" w:after="0" w:line="240" w:lineRule="auto"/>
      <w:ind w:left="600" w:right="150"/>
    </w:pPr>
    <w:rPr>
      <w:rFonts w:ascii="Times New Roman" w:eastAsia="Times New Roman" w:hAnsi="Times New Roman" w:cs="Times New Roman"/>
      <w:color w:val="000000"/>
      <w:sz w:val="24"/>
      <w:szCs w:val="24"/>
      <w:lang w:eastAsia="ru-RU"/>
    </w:rPr>
  </w:style>
  <w:style w:type="paragraph" w:customStyle="1" w:styleId="pageheader">
    <w:name w:val="pageheader"/>
    <w:basedOn w:val="a"/>
    <w:rsid w:val="00BB5FCE"/>
    <w:pPr>
      <w:spacing w:after="0" w:line="240" w:lineRule="auto"/>
    </w:pPr>
    <w:rPr>
      <w:rFonts w:ascii="Times New Roman" w:eastAsia="Times New Roman" w:hAnsi="Times New Roman" w:cs="Times New Roman"/>
      <w:color w:val="999999"/>
      <w:sz w:val="24"/>
      <w:szCs w:val="24"/>
      <w:lang w:eastAsia="ru-RU"/>
    </w:rPr>
  </w:style>
  <w:style w:type="paragraph" w:customStyle="1" w:styleId="pagebody">
    <w:name w:val="pagebody"/>
    <w:basedOn w:val="a"/>
    <w:rsid w:val="00BB5FCE"/>
    <w:pPr>
      <w:spacing w:after="0" w:line="240" w:lineRule="auto"/>
    </w:pPr>
    <w:rPr>
      <w:rFonts w:ascii="Times New Roman" w:eastAsia="Times New Roman" w:hAnsi="Times New Roman" w:cs="Times New Roman"/>
      <w:color w:val="000000"/>
      <w:sz w:val="24"/>
      <w:szCs w:val="24"/>
      <w:lang w:eastAsia="ru-RU"/>
    </w:rPr>
  </w:style>
  <w:style w:type="paragraph" w:customStyle="1" w:styleId="pagebodystripeleft">
    <w:name w:val="pagebodystripeleft"/>
    <w:basedOn w:val="a"/>
    <w:rsid w:val="00BB5FCE"/>
    <w:pPr>
      <w:shd w:val="clear" w:color="auto" w:fill="FFFFFF"/>
      <w:spacing w:after="0" w:line="240" w:lineRule="auto"/>
    </w:pPr>
    <w:rPr>
      <w:rFonts w:ascii="Times New Roman" w:eastAsia="Times New Roman" w:hAnsi="Times New Roman" w:cs="Times New Roman"/>
      <w:color w:val="000000"/>
      <w:sz w:val="20"/>
      <w:szCs w:val="20"/>
      <w:lang w:eastAsia="ru-RU"/>
    </w:rPr>
  </w:style>
  <w:style w:type="paragraph" w:customStyle="1" w:styleId="pagebodystripemiddle">
    <w:name w:val="pagebodystripemiddle"/>
    <w:basedOn w:val="a"/>
    <w:rsid w:val="00BB5FCE"/>
    <w:pPr>
      <w:shd w:val="clear" w:color="auto" w:fill="FFFFFF"/>
      <w:spacing w:after="0" w:line="240" w:lineRule="auto"/>
    </w:pPr>
    <w:rPr>
      <w:rFonts w:ascii="Times New Roman" w:eastAsia="Times New Roman" w:hAnsi="Times New Roman" w:cs="Times New Roman"/>
      <w:color w:val="000000"/>
      <w:sz w:val="24"/>
      <w:szCs w:val="24"/>
      <w:lang w:eastAsia="ru-RU"/>
    </w:rPr>
  </w:style>
  <w:style w:type="paragraph" w:customStyle="1" w:styleId="pagebodystriperight">
    <w:name w:val="pagebodystriperight"/>
    <w:basedOn w:val="a"/>
    <w:rsid w:val="00BB5FCE"/>
    <w:pPr>
      <w:shd w:val="clear" w:color="auto" w:fill="FFFFFF"/>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pageboxlefttop">
    <w:name w:val="pageboxlefttop"/>
    <w:basedOn w:val="a"/>
    <w:rsid w:val="00BB5FCE"/>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pageboxlefttopadd">
    <w:name w:val="pageboxlefttopadd"/>
    <w:basedOn w:val="a"/>
    <w:rsid w:val="00BB5FCE"/>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pageboxleftbottom">
    <w:name w:val="pageboxleftbottom"/>
    <w:basedOn w:val="a"/>
    <w:rsid w:val="00BB5FCE"/>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pageboxleftbottomadd">
    <w:name w:val="pageboxleftbottomadd"/>
    <w:basedOn w:val="a"/>
    <w:rsid w:val="00BB5FCE"/>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pageboxrighttop">
    <w:name w:val="pageboxrighttop"/>
    <w:basedOn w:val="a"/>
    <w:rsid w:val="00BB5FCE"/>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pageboxrighttopadd">
    <w:name w:val="pageboxrighttopadd"/>
    <w:basedOn w:val="a"/>
    <w:rsid w:val="00BB5FCE"/>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pageboxrightbottom">
    <w:name w:val="pageboxrightbottom"/>
    <w:basedOn w:val="a"/>
    <w:rsid w:val="00BB5FCE"/>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pageboxrightbottomadd">
    <w:name w:val="pageboxrightbottomadd"/>
    <w:basedOn w:val="a"/>
    <w:rsid w:val="00BB5FCE"/>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pagefooter">
    <w:name w:val="pagefooter"/>
    <w:basedOn w:val="a"/>
    <w:rsid w:val="00BB5FCE"/>
    <w:pPr>
      <w:pBdr>
        <w:top w:val="single" w:sz="6" w:space="0" w:color="666666"/>
      </w:pBdr>
      <w:shd w:val="clear" w:color="auto" w:fill="FFFFFF"/>
      <w:spacing w:before="750" w:after="100" w:afterAutospacing="1" w:line="240" w:lineRule="auto"/>
    </w:pPr>
    <w:rPr>
      <w:rFonts w:ascii="Times New Roman" w:eastAsia="Times New Roman" w:hAnsi="Times New Roman" w:cs="Times New Roman"/>
      <w:color w:val="666666"/>
      <w:sz w:val="20"/>
      <w:szCs w:val="20"/>
      <w:lang w:eastAsia="ru-RU"/>
    </w:rPr>
  </w:style>
  <w:style w:type="paragraph" w:customStyle="1" w:styleId="pagefooterstripeleft">
    <w:name w:val="pagefooterstripeleft"/>
    <w:basedOn w:val="a"/>
    <w:rsid w:val="00BB5FCE"/>
    <w:pPr>
      <w:shd w:val="clear" w:color="auto" w:fill="FFFFFF"/>
      <w:spacing w:before="100" w:beforeAutospacing="1" w:after="100" w:afterAutospacing="1" w:line="240" w:lineRule="auto"/>
      <w:ind w:left="75"/>
    </w:pPr>
    <w:rPr>
      <w:rFonts w:ascii="Times New Roman" w:eastAsia="Times New Roman" w:hAnsi="Times New Roman" w:cs="Times New Roman"/>
      <w:color w:val="666666"/>
      <w:sz w:val="20"/>
      <w:szCs w:val="20"/>
      <w:lang w:eastAsia="ru-RU"/>
    </w:rPr>
  </w:style>
  <w:style w:type="paragraph" w:customStyle="1" w:styleId="pagefooterstriperight">
    <w:name w:val="pagefooterstriperight"/>
    <w:basedOn w:val="a"/>
    <w:rsid w:val="00BB5FCE"/>
    <w:pPr>
      <w:shd w:val="clear" w:color="auto" w:fill="FFFFFF"/>
      <w:spacing w:before="100" w:beforeAutospacing="1" w:after="100" w:afterAutospacing="1" w:line="240" w:lineRule="auto"/>
      <w:ind w:right="75"/>
      <w:jc w:val="right"/>
    </w:pPr>
    <w:rPr>
      <w:rFonts w:ascii="Times New Roman" w:eastAsia="Times New Roman" w:hAnsi="Times New Roman" w:cs="Times New Roman"/>
      <w:color w:val="666666"/>
      <w:sz w:val="20"/>
      <w:szCs w:val="20"/>
      <w:lang w:eastAsia="ru-RU"/>
    </w:rPr>
  </w:style>
  <w:style w:type="paragraph" w:customStyle="1" w:styleId="errorbox">
    <w:name w:val="errorbox"/>
    <w:basedOn w:val="a"/>
    <w:rsid w:val="00BB5FCE"/>
    <w:pPr>
      <w:pBdr>
        <w:top w:val="single" w:sz="12" w:space="1" w:color="990000"/>
        <w:left w:val="single" w:sz="12" w:space="1" w:color="990000"/>
        <w:bottom w:val="single" w:sz="12" w:space="1" w:color="990000"/>
        <w:right w:val="single" w:sz="12" w:space="1" w:color="990000"/>
      </w:pBdr>
      <w:shd w:val="clear" w:color="auto" w:fill="FFCCCC"/>
      <w:spacing w:before="75" w:after="75" w:line="240" w:lineRule="auto"/>
      <w:ind w:left="450" w:right="450"/>
    </w:pPr>
    <w:rPr>
      <w:rFonts w:ascii="Times New Roman" w:eastAsia="Times New Roman" w:hAnsi="Times New Roman" w:cs="Times New Roman"/>
      <w:color w:val="000000"/>
      <w:sz w:val="24"/>
      <w:szCs w:val="24"/>
      <w:lang w:eastAsia="ru-RU"/>
    </w:rPr>
  </w:style>
  <w:style w:type="paragraph" w:customStyle="1" w:styleId="errorboxheader">
    <w:name w:val="errorboxheader"/>
    <w:basedOn w:val="a"/>
    <w:rsid w:val="00BB5FCE"/>
    <w:pPr>
      <w:shd w:val="clear" w:color="auto" w:fill="FFCCCC"/>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errorboxbody">
    <w:name w:val="errorboxbody"/>
    <w:basedOn w:val="a"/>
    <w:rsid w:val="00BB5FCE"/>
    <w:pPr>
      <w:shd w:val="clear" w:color="auto" w:fill="FFCCCC"/>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searchbox">
    <w:name w:val="searchbox"/>
    <w:basedOn w:val="a"/>
    <w:rsid w:val="00BB5FCE"/>
    <w:pPr>
      <w:pBdr>
        <w:top w:val="single" w:sz="6" w:space="1" w:color="FFFFFF"/>
      </w:pBdr>
      <w:shd w:val="clear" w:color="auto" w:fill="FFFFFF"/>
      <w:spacing w:before="75" w:after="300" w:line="240" w:lineRule="auto"/>
    </w:pPr>
    <w:rPr>
      <w:rFonts w:ascii="Times New Roman" w:eastAsia="Times New Roman" w:hAnsi="Times New Roman" w:cs="Times New Roman"/>
      <w:color w:val="000000"/>
      <w:sz w:val="24"/>
      <w:szCs w:val="24"/>
      <w:lang w:eastAsia="ru-RU"/>
    </w:rPr>
  </w:style>
  <w:style w:type="paragraph" w:customStyle="1" w:styleId="searchboxheader">
    <w:name w:val="searchboxheader"/>
    <w:basedOn w:val="a"/>
    <w:rsid w:val="00BB5FCE"/>
    <w:pPr>
      <w:shd w:val="clear" w:color="auto" w:fill="FFFFFF"/>
      <w:spacing w:after="0" w:line="240" w:lineRule="auto"/>
    </w:pPr>
    <w:rPr>
      <w:rFonts w:ascii="Times New Roman" w:eastAsia="Times New Roman" w:hAnsi="Times New Roman" w:cs="Times New Roman"/>
      <w:color w:val="000000"/>
      <w:sz w:val="24"/>
      <w:szCs w:val="24"/>
      <w:lang w:eastAsia="ru-RU"/>
    </w:rPr>
  </w:style>
  <w:style w:type="paragraph" w:customStyle="1" w:styleId="searchboxexample">
    <w:name w:val="searchboxexample"/>
    <w:basedOn w:val="a"/>
    <w:rsid w:val="00BB5FCE"/>
    <w:pPr>
      <w:spacing w:after="0" w:line="240" w:lineRule="auto"/>
    </w:pPr>
    <w:rPr>
      <w:rFonts w:ascii="Times New Roman" w:eastAsia="Times New Roman" w:hAnsi="Times New Roman" w:cs="Times New Roman"/>
      <w:sz w:val="20"/>
      <w:szCs w:val="20"/>
      <w:lang w:eastAsia="ru-RU"/>
    </w:rPr>
  </w:style>
  <w:style w:type="paragraph" w:customStyle="1" w:styleId="searchboxbody">
    <w:name w:val="searchboxbody"/>
    <w:basedOn w:val="a"/>
    <w:rsid w:val="00BB5FCE"/>
    <w:pP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searchboxbodyinput">
    <w:name w:val="searchboxbodyinput"/>
    <w:basedOn w:val="a"/>
    <w:rsid w:val="00BB5F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boxbodymoresearch">
    <w:name w:val="searchboxbodymoresearch"/>
    <w:basedOn w:val="a"/>
    <w:rsid w:val="00BB5FC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narrowsearchbox">
    <w:name w:val="narrowsearchbox"/>
    <w:basedOn w:val="a"/>
    <w:rsid w:val="00BB5FCE"/>
    <w:pPr>
      <w:pBdr>
        <w:top w:val="single" w:sz="6" w:space="1" w:color="0066CC"/>
      </w:pBdr>
      <w:shd w:val="clear" w:color="auto" w:fill="FFFFFF"/>
      <w:spacing w:before="300" w:after="75" w:line="240" w:lineRule="auto"/>
      <w:ind w:right="300"/>
    </w:pPr>
    <w:rPr>
      <w:rFonts w:ascii="Times New Roman" w:eastAsia="Times New Roman" w:hAnsi="Times New Roman" w:cs="Times New Roman"/>
      <w:color w:val="000000"/>
      <w:sz w:val="24"/>
      <w:szCs w:val="24"/>
      <w:lang w:eastAsia="ru-RU"/>
    </w:rPr>
  </w:style>
  <w:style w:type="paragraph" w:customStyle="1" w:styleId="narrowsearchboxheader">
    <w:name w:val="narrowsearchboxheader"/>
    <w:basedOn w:val="a"/>
    <w:rsid w:val="00BB5FCE"/>
    <w:pPr>
      <w:shd w:val="clear" w:color="auto" w:fill="F1F3F5"/>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narrowsearchboxbody">
    <w:name w:val="narrowsearchboxbody"/>
    <w:basedOn w:val="a"/>
    <w:rsid w:val="00BB5FCE"/>
    <w:pP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cusonsearchbox">
    <w:name w:val="focusonsearchbox"/>
    <w:basedOn w:val="a"/>
    <w:rsid w:val="00BB5FCE"/>
    <w:pPr>
      <w:pBdr>
        <w:top w:val="single" w:sz="6" w:space="1" w:color="0066CC"/>
      </w:pBdr>
      <w:shd w:val="clear" w:color="auto" w:fill="F1F3F5"/>
      <w:spacing w:before="300" w:after="75" w:line="240" w:lineRule="auto"/>
      <w:ind w:right="300"/>
    </w:pPr>
    <w:rPr>
      <w:rFonts w:ascii="Times New Roman" w:eastAsia="Times New Roman" w:hAnsi="Times New Roman" w:cs="Times New Roman"/>
      <w:color w:val="000000"/>
      <w:sz w:val="24"/>
      <w:szCs w:val="24"/>
      <w:lang w:eastAsia="ru-RU"/>
    </w:rPr>
  </w:style>
  <w:style w:type="paragraph" w:customStyle="1" w:styleId="focusonsearchboxheader">
    <w:name w:val="focusonsearchboxheader"/>
    <w:basedOn w:val="a"/>
    <w:rsid w:val="00BB5FCE"/>
    <w:pPr>
      <w:shd w:val="clear" w:color="auto" w:fill="F1F3F5"/>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cusonsearchboxbody">
    <w:name w:val="focusonsearchboxbody"/>
    <w:basedOn w:val="a"/>
    <w:rsid w:val="00BB5FCE"/>
    <w:pPr>
      <w:shd w:val="clear" w:color="auto" w:fill="F1F3F5"/>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searchalsosearchbox">
    <w:name w:val="searchalsosearchbox"/>
    <w:basedOn w:val="a"/>
    <w:rsid w:val="00BB5FCE"/>
    <w:pPr>
      <w:pBdr>
        <w:top w:val="single" w:sz="6" w:space="1" w:color="0066CC"/>
      </w:pBdr>
      <w:shd w:val="clear" w:color="auto" w:fill="F1F3F5"/>
      <w:spacing w:before="300" w:after="75" w:line="240" w:lineRule="auto"/>
      <w:ind w:right="300"/>
    </w:pPr>
    <w:rPr>
      <w:rFonts w:ascii="Times New Roman" w:eastAsia="Times New Roman" w:hAnsi="Times New Roman" w:cs="Times New Roman"/>
      <w:color w:val="000000"/>
      <w:sz w:val="24"/>
      <w:szCs w:val="24"/>
      <w:lang w:eastAsia="ru-RU"/>
    </w:rPr>
  </w:style>
  <w:style w:type="paragraph" w:customStyle="1" w:styleId="searchalsosearchboxheader">
    <w:name w:val="searchalsosearchboxheader"/>
    <w:basedOn w:val="a"/>
    <w:rsid w:val="00BB5FCE"/>
    <w:pPr>
      <w:shd w:val="clear" w:color="auto" w:fill="FFEACC"/>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searchalsosearchboxbody">
    <w:name w:val="searchalsosearchboxbody"/>
    <w:basedOn w:val="a"/>
    <w:rsid w:val="00BB5FCE"/>
    <w:pPr>
      <w:shd w:val="clear" w:color="auto" w:fill="F1F3F5"/>
      <w:spacing w:before="100" w:beforeAutospacing="1" w:after="100" w:afterAutospacing="1" w:line="240" w:lineRule="auto"/>
    </w:pPr>
    <w:rPr>
      <w:rFonts w:ascii="Times New Roman" w:eastAsia="Times New Roman" w:hAnsi="Times New Roman" w:cs="Times New Roman"/>
      <w:color w:val="444444"/>
      <w:sz w:val="24"/>
      <w:szCs w:val="24"/>
      <w:lang w:eastAsia="ru-RU"/>
    </w:rPr>
  </w:style>
  <w:style w:type="paragraph" w:customStyle="1" w:styleId="latestadditionsbox">
    <w:name w:val="latestadditionsbox"/>
    <w:basedOn w:val="a"/>
    <w:rsid w:val="00BB5FCE"/>
    <w:pPr>
      <w:shd w:val="clear" w:color="auto" w:fill="FFFFFF"/>
      <w:spacing w:before="75" w:after="75" w:line="240" w:lineRule="auto"/>
      <w:ind w:right="300"/>
    </w:pPr>
    <w:rPr>
      <w:rFonts w:ascii="Times New Roman" w:eastAsia="Times New Roman" w:hAnsi="Times New Roman" w:cs="Times New Roman"/>
      <w:color w:val="000000"/>
      <w:sz w:val="24"/>
      <w:szCs w:val="24"/>
      <w:lang w:eastAsia="ru-RU"/>
    </w:rPr>
  </w:style>
  <w:style w:type="paragraph" w:customStyle="1" w:styleId="latestadditionsboxtimebody">
    <w:name w:val="latestadditionsboxtimebody"/>
    <w:basedOn w:val="a"/>
    <w:rsid w:val="00BB5FCE"/>
    <w:pPr>
      <w:shd w:val="clear" w:color="auto" w:fill="FFFFFF"/>
      <w:spacing w:before="100" w:beforeAutospacing="1" w:after="100" w:afterAutospacing="1" w:line="240" w:lineRule="auto"/>
      <w:jc w:val="right"/>
      <w:textAlignment w:val="top"/>
    </w:pPr>
    <w:rPr>
      <w:rFonts w:ascii="Times New Roman" w:eastAsia="Times New Roman" w:hAnsi="Times New Roman" w:cs="Times New Roman"/>
      <w:color w:val="000000"/>
      <w:sz w:val="15"/>
      <w:szCs w:val="15"/>
      <w:lang w:eastAsia="ru-RU"/>
    </w:rPr>
  </w:style>
  <w:style w:type="paragraph" w:customStyle="1" w:styleId="latestadditionsboxrecordbody">
    <w:name w:val="latestadditionsboxrecordbody"/>
    <w:basedOn w:val="a"/>
    <w:rsid w:val="00BB5FCE"/>
    <w:pPr>
      <w:shd w:val="clear" w:color="auto"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portalbox">
    <w:name w:val="portalbox"/>
    <w:basedOn w:val="a"/>
    <w:rsid w:val="00BB5FCE"/>
    <w:pPr>
      <w:pBdr>
        <w:top w:val="single" w:sz="6" w:space="0" w:color="AABBBB"/>
      </w:pBdr>
      <w:shd w:val="clear" w:color="auto" w:fill="FFFFFF"/>
      <w:spacing w:before="75" w:after="75" w:line="240" w:lineRule="auto"/>
      <w:ind w:left="-300"/>
    </w:pPr>
    <w:rPr>
      <w:rFonts w:ascii="Times New Roman" w:eastAsia="Times New Roman" w:hAnsi="Times New Roman" w:cs="Times New Roman"/>
      <w:color w:val="000000"/>
      <w:sz w:val="20"/>
      <w:szCs w:val="20"/>
      <w:lang w:eastAsia="ru-RU"/>
    </w:rPr>
  </w:style>
  <w:style w:type="paragraph" w:customStyle="1" w:styleId="portalboxheader">
    <w:name w:val="portalboxheader"/>
    <w:basedOn w:val="a"/>
    <w:rsid w:val="00BB5FCE"/>
    <w:pPr>
      <w:pBdr>
        <w:bottom w:val="single" w:sz="6" w:space="2" w:color="999999"/>
      </w:pBdr>
      <w:shd w:val="clear" w:color="auto" w:fill="F1F3F5"/>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portalboxbody">
    <w:name w:val="portalboxbody"/>
    <w:basedOn w:val="a"/>
    <w:rsid w:val="00BB5FCE"/>
    <w:pPr>
      <w:shd w:val="clear" w:color="auto" w:fill="FFFFFF"/>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searchservicebox">
    <w:name w:val="searchservicebox"/>
    <w:basedOn w:val="a"/>
    <w:rsid w:val="00BB5FCE"/>
    <w:pPr>
      <w:spacing w:before="225" w:after="100" w:afterAutospacing="1" w:line="240" w:lineRule="auto"/>
    </w:pPr>
    <w:rPr>
      <w:rFonts w:ascii="Times New Roman" w:eastAsia="Times New Roman" w:hAnsi="Times New Roman" w:cs="Times New Roman"/>
      <w:sz w:val="24"/>
      <w:szCs w:val="24"/>
      <w:lang w:eastAsia="ru-RU"/>
    </w:rPr>
  </w:style>
  <w:style w:type="paragraph" w:customStyle="1" w:styleId="journalhint">
    <w:name w:val="journalhint"/>
    <w:basedOn w:val="a"/>
    <w:rsid w:val="00BB5FCE"/>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bugboxtd">
    <w:name w:val="bugboxtd"/>
    <w:basedOn w:val="a"/>
    <w:rsid w:val="00BB5FC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adminwvar">
    <w:name w:val="admin_wvar"/>
    <w:basedOn w:val="a"/>
    <w:rsid w:val="00BB5FCE"/>
    <w:pPr>
      <w:pBdr>
        <w:top w:val="single" w:sz="6" w:space="1" w:color="0066CC"/>
      </w:pBdr>
      <w:shd w:val="clear" w:color="auto" w:fill="FFFFFF"/>
      <w:spacing w:after="75" w:line="240" w:lineRule="auto"/>
      <w:ind w:left="300"/>
    </w:pPr>
    <w:rPr>
      <w:rFonts w:ascii="Times New Roman" w:eastAsia="Times New Roman" w:hAnsi="Times New Roman" w:cs="Times New Roman"/>
      <w:color w:val="000000"/>
      <w:sz w:val="24"/>
      <w:szCs w:val="24"/>
      <w:lang w:eastAsia="ru-RU"/>
    </w:rPr>
  </w:style>
  <w:style w:type="paragraph" w:customStyle="1" w:styleId="adminw200">
    <w:name w:val="admin_w200"/>
    <w:basedOn w:val="a"/>
    <w:rsid w:val="00BB5FCE"/>
    <w:pPr>
      <w:pBdr>
        <w:top w:val="single" w:sz="6" w:space="1" w:color="0066CC"/>
      </w:pBdr>
      <w:shd w:val="clear" w:color="auto" w:fill="FFFFFF"/>
      <w:spacing w:after="75" w:line="240" w:lineRule="auto"/>
      <w:ind w:left="300"/>
    </w:pPr>
    <w:rPr>
      <w:rFonts w:ascii="Times New Roman" w:eastAsia="Times New Roman" w:hAnsi="Times New Roman" w:cs="Times New Roman"/>
      <w:color w:val="000000"/>
      <w:sz w:val="24"/>
      <w:szCs w:val="24"/>
      <w:lang w:eastAsia="ru-RU"/>
    </w:rPr>
  </w:style>
  <w:style w:type="paragraph" w:customStyle="1" w:styleId="adminwvarnomargin">
    <w:name w:val="admin_wvar_nomargin"/>
    <w:basedOn w:val="a"/>
    <w:rsid w:val="00BB5FCE"/>
    <w:pPr>
      <w:pBdr>
        <w:top w:val="single" w:sz="6" w:space="1" w:color="0066CC"/>
      </w:pBdr>
      <w:shd w:val="clear" w:color="auto" w:fill="FFFFFF"/>
      <w:spacing w:after="0" w:line="240" w:lineRule="auto"/>
    </w:pPr>
    <w:rPr>
      <w:rFonts w:ascii="Times New Roman" w:eastAsia="Times New Roman" w:hAnsi="Times New Roman" w:cs="Times New Roman"/>
      <w:color w:val="000000"/>
      <w:sz w:val="24"/>
      <w:szCs w:val="24"/>
      <w:lang w:eastAsia="ru-RU"/>
    </w:rPr>
  </w:style>
  <w:style w:type="paragraph" w:customStyle="1" w:styleId="adminlabel">
    <w:name w:val="adminlabel"/>
    <w:basedOn w:val="a"/>
    <w:rsid w:val="00BB5FCE"/>
    <w:pPr>
      <w:shd w:val="clear" w:color="auto" w:fill="F1F1F1"/>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adminheader">
    <w:name w:val="adminheader"/>
    <w:basedOn w:val="a"/>
    <w:rsid w:val="00BB5FCE"/>
    <w:pPr>
      <w:shd w:val="clear" w:color="auto" w:fill="F1F1F1"/>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adminheaderleft">
    <w:name w:val="adminheaderleft"/>
    <w:basedOn w:val="a"/>
    <w:rsid w:val="00BB5FCE"/>
    <w:pPr>
      <w:shd w:val="clear" w:color="auto" w:fill="F1F1F1"/>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adminheadercenter">
    <w:name w:val="adminheadercenter"/>
    <w:basedOn w:val="a"/>
    <w:rsid w:val="00BB5FCE"/>
    <w:pPr>
      <w:shd w:val="clear" w:color="auto" w:fill="F1F1F1"/>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adminheaderright">
    <w:name w:val="adminheaderright"/>
    <w:basedOn w:val="a"/>
    <w:rsid w:val="00BB5FCE"/>
    <w:pPr>
      <w:shd w:val="clear" w:color="auto" w:fill="F1F1F1"/>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adminbutton">
    <w:name w:val="adminbutton"/>
    <w:basedOn w:val="a"/>
    <w:rsid w:val="00BB5FCE"/>
    <w:pPr>
      <w:pBdr>
        <w:top w:val="single" w:sz="6" w:space="0" w:color="0066CC"/>
      </w:pBdr>
      <w:shd w:val="clear" w:color="auto" w:fill="6699CC"/>
      <w:spacing w:before="75" w:after="75" w:line="240" w:lineRule="auto"/>
      <w:ind w:left="150" w:right="150"/>
    </w:pPr>
    <w:rPr>
      <w:rFonts w:ascii="Times New Roman" w:eastAsia="Times New Roman" w:hAnsi="Times New Roman" w:cs="Times New Roman"/>
      <w:b/>
      <w:bCs/>
      <w:color w:val="FFFFFF"/>
      <w:sz w:val="24"/>
      <w:szCs w:val="24"/>
      <w:lang w:eastAsia="ru-RU"/>
    </w:rPr>
  </w:style>
  <w:style w:type="paragraph" w:customStyle="1" w:styleId="admintd">
    <w:name w:val="admintd"/>
    <w:basedOn w:val="a"/>
    <w:rsid w:val="00BB5FCE"/>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admintdleft">
    <w:name w:val="admintdleft"/>
    <w:basedOn w:val="a"/>
    <w:rsid w:val="00BB5FC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admintdright">
    <w:name w:val="admintdright"/>
    <w:basedOn w:val="a"/>
    <w:rsid w:val="00BB5FCE"/>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googlebox">
    <w:name w:val="googlebox"/>
    <w:basedOn w:val="a"/>
    <w:rsid w:val="00BB5FCE"/>
    <w:pPr>
      <w:pBdr>
        <w:top w:val="single" w:sz="6" w:space="8" w:color="FFCC00"/>
      </w:pBdr>
      <w:shd w:val="clear" w:color="auto" w:fill="FFFFFF"/>
      <w:spacing w:before="750" w:after="100" w:afterAutospacing="1" w:line="240" w:lineRule="auto"/>
    </w:pPr>
    <w:rPr>
      <w:rFonts w:ascii="Times New Roman" w:eastAsia="Times New Roman" w:hAnsi="Times New Roman" w:cs="Times New Roman"/>
      <w:color w:val="333333"/>
      <w:sz w:val="24"/>
      <w:szCs w:val="24"/>
      <w:lang w:eastAsia="ru-RU"/>
    </w:rPr>
  </w:style>
  <w:style w:type="paragraph" w:customStyle="1" w:styleId="googleboxheader">
    <w:name w:val="googleboxheader"/>
    <w:basedOn w:val="a"/>
    <w:rsid w:val="00BB5FCE"/>
    <w:pPr>
      <w:shd w:val="clear" w:color="auto" w:fill="FFFFCC"/>
      <w:spacing w:before="100" w:beforeAutospacing="1" w:after="100" w:afterAutospacing="1" w:line="240" w:lineRule="auto"/>
      <w:textAlignment w:val="top"/>
    </w:pPr>
    <w:rPr>
      <w:rFonts w:ascii="Times New Roman" w:eastAsia="Times New Roman" w:hAnsi="Times New Roman" w:cs="Times New Roman"/>
      <w:color w:val="333333"/>
      <w:sz w:val="24"/>
      <w:szCs w:val="24"/>
      <w:lang w:eastAsia="ru-RU"/>
    </w:rPr>
  </w:style>
  <w:style w:type="paragraph" w:customStyle="1" w:styleId="googleboxbody">
    <w:name w:val="googleboxbody"/>
    <w:basedOn w:val="a"/>
    <w:rsid w:val="00BB5FCE"/>
    <w:pPr>
      <w:shd w:val="clear" w:color="auto" w:fill="FFFFFF"/>
      <w:spacing w:before="100" w:beforeAutospacing="1" w:after="100" w:afterAutospacing="1" w:line="240" w:lineRule="auto"/>
      <w:textAlignment w:val="top"/>
    </w:pPr>
    <w:rPr>
      <w:rFonts w:ascii="Times New Roman" w:eastAsia="Times New Roman" w:hAnsi="Times New Roman" w:cs="Times New Roman"/>
      <w:color w:val="333333"/>
      <w:sz w:val="24"/>
      <w:szCs w:val="24"/>
      <w:lang w:eastAsia="ru-RU"/>
    </w:rPr>
  </w:style>
  <w:style w:type="paragraph" w:customStyle="1" w:styleId="adminbox">
    <w:name w:val="adminbox"/>
    <w:basedOn w:val="a"/>
    <w:rsid w:val="00BB5FCE"/>
    <w:pPr>
      <w:shd w:val="clear" w:color="auto" w:fill="F1F1F1"/>
      <w:spacing w:after="0" w:line="240" w:lineRule="auto"/>
    </w:pPr>
    <w:rPr>
      <w:rFonts w:ascii="Times New Roman" w:eastAsia="Times New Roman" w:hAnsi="Times New Roman" w:cs="Times New Roman"/>
      <w:color w:val="000000"/>
      <w:sz w:val="24"/>
      <w:szCs w:val="24"/>
      <w:lang w:eastAsia="ru-RU"/>
    </w:rPr>
  </w:style>
  <w:style w:type="paragraph" w:customStyle="1" w:styleId="adminboxheader">
    <w:name w:val="adminboxheader"/>
    <w:basedOn w:val="a"/>
    <w:rsid w:val="00BB5FCE"/>
    <w:pPr>
      <w:shd w:val="clear" w:color="auto" w:fill="F1F1F1"/>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adminboxbody">
    <w:name w:val="adminboxbody"/>
    <w:basedOn w:val="a"/>
    <w:rsid w:val="00BB5FCE"/>
    <w:pPr>
      <w:shd w:val="clear" w:color="auto" w:fill="F1F1F1"/>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formbutton">
    <w:name w:val="formbutton"/>
    <w:basedOn w:val="a"/>
    <w:rsid w:val="00BB5FCE"/>
    <w:pPr>
      <w:shd w:val="clear" w:color="auto" w:fill="6699CC"/>
      <w:spacing w:before="100" w:beforeAutospacing="1" w:after="100" w:afterAutospacing="1" w:line="240" w:lineRule="auto"/>
    </w:pPr>
    <w:rPr>
      <w:rFonts w:ascii="Times New Roman" w:eastAsia="Times New Roman" w:hAnsi="Times New Roman" w:cs="Times New Roman"/>
      <w:b/>
      <w:bCs/>
      <w:color w:val="FFFFFF"/>
      <w:sz w:val="24"/>
      <w:szCs w:val="24"/>
      <w:lang w:eastAsia="ru-RU"/>
    </w:rPr>
  </w:style>
  <w:style w:type="paragraph" w:customStyle="1" w:styleId="headline">
    <w:name w:val="headline"/>
    <w:basedOn w:val="a"/>
    <w:rsid w:val="00BB5FCE"/>
    <w:pPr>
      <w:spacing w:before="100" w:beforeAutospacing="1" w:after="100" w:afterAutospacing="1" w:line="240" w:lineRule="auto"/>
    </w:pPr>
    <w:rPr>
      <w:rFonts w:ascii="Times New Roman" w:eastAsia="Times New Roman" w:hAnsi="Times New Roman" w:cs="Times New Roman"/>
      <w:color w:val="6699CC"/>
      <w:sz w:val="24"/>
      <w:szCs w:val="24"/>
      <w:lang w:eastAsia="ru-RU"/>
    </w:rPr>
  </w:style>
  <w:style w:type="paragraph" w:customStyle="1" w:styleId="quicknote">
    <w:name w:val="quicknote"/>
    <w:basedOn w:val="a"/>
    <w:rsid w:val="00BB5FCE"/>
    <w:pPr>
      <w:spacing w:before="100" w:beforeAutospacing="1" w:after="100" w:afterAutospacing="1" w:line="240" w:lineRule="auto"/>
    </w:pPr>
    <w:rPr>
      <w:rFonts w:ascii="Times New Roman" w:eastAsia="Times New Roman" w:hAnsi="Times New Roman" w:cs="Times New Roman"/>
      <w:color w:val="660033"/>
      <w:sz w:val="24"/>
      <w:szCs w:val="24"/>
      <w:lang w:eastAsia="ru-RU"/>
    </w:rPr>
  </w:style>
  <w:style w:type="paragraph" w:customStyle="1" w:styleId="important">
    <w:name w:val="important"/>
    <w:basedOn w:val="a"/>
    <w:rsid w:val="00BB5FCE"/>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popupselected">
    <w:name w:val="popupselected"/>
    <w:basedOn w:val="a"/>
    <w:rsid w:val="00BB5FCE"/>
    <w:pPr>
      <w:shd w:val="clear" w:color="auto" w:fill="000066"/>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searchresultsbox">
    <w:name w:val="searchresultsbox"/>
    <w:basedOn w:val="a"/>
    <w:rsid w:val="00BB5FCE"/>
    <w:pPr>
      <w:pBdr>
        <w:top w:val="single" w:sz="6" w:space="0" w:color="0066CC"/>
      </w:pBdr>
      <w:shd w:val="clear" w:color="auto" w:fill="FFFFEE"/>
      <w:spacing w:before="225" w:after="100" w:afterAutospacing="1" w:line="240" w:lineRule="auto"/>
    </w:pPr>
    <w:rPr>
      <w:rFonts w:ascii="Times New Roman" w:eastAsia="Times New Roman" w:hAnsi="Times New Roman" w:cs="Times New Roman"/>
      <w:color w:val="000000"/>
      <w:sz w:val="24"/>
      <w:szCs w:val="24"/>
      <w:lang w:eastAsia="ru-RU"/>
    </w:rPr>
  </w:style>
  <w:style w:type="paragraph" w:customStyle="1" w:styleId="searchresultsboxheader">
    <w:name w:val="searchresultsboxheader"/>
    <w:basedOn w:val="a"/>
    <w:rsid w:val="00BB5FCE"/>
    <w:pPr>
      <w:shd w:val="clear" w:color="auto" w:fill="FFF1A8"/>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searchresultsboxbody">
    <w:name w:val="searchresultsboxbody"/>
    <w:basedOn w:val="a"/>
    <w:rsid w:val="00BB5FCE"/>
    <w:pPr>
      <w:pBdr>
        <w:top w:val="dotted" w:sz="6" w:space="2" w:color="0066CC"/>
        <w:bottom w:val="dotted" w:sz="6" w:space="2" w:color="0066CC"/>
      </w:pBdr>
      <w:shd w:val="clear" w:color="auto" w:fill="FFFFEE"/>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searchresultsboxrecords">
    <w:name w:val="searchresultsboxrecords"/>
    <w:basedOn w:val="a"/>
    <w:rsid w:val="00BB5FCE"/>
    <w:pPr>
      <w:spacing w:before="100" w:beforeAutospacing="1" w:after="100" w:afterAutospacing="1" w:line="240" w:lineRule="auto"/>
      <w:ind w:right="300"/>
    </w:pPr>
    <w:rPr>
      <w:rFonts w:ascii="Times New Roman" w:eastAsia="Times New Roman" w:hAnsi="Times New Roman" w:cs="Times New Roman"/>
      <w:color w:val="000000"/>
      <w:sz w:val="24"/>
      <w:szCs w:val="24"/>
      <w:lang w:eastAsia="ru-RU"/>
    </w:rPr>
  </w:style>
  <w:style w:type="paragraph" w:customStyle="1" w:styleId="nearesttermsbox">
    <w:name w:val="nearesttermsbox"/>
    <w:basedOn w:val="a"/>
    <w:rsid w:val="00BB5FCE"/>
    <w:pPr>
      <w:shd w:val="clear" w:color="auto" w:fill="FFFFEE"/>
      <w:spacing w:before="100" w:beforeAutospacing="1" w:after="100" w:afterAutospacing="1" w:line="240" w:lineRule="auto"/>
    </w:pPr>
    <w:rPr>
      <w:rFonts w:ascii="Times New Roman" w:eastAsia="Times New Roman" w:hAnsi="Times New Roman" w:cs="Times New Roman"/>
      <w:color w:val="660033"/>
      <w:sz w:val="24"/>
      <w:szCs w:val="24"/>
      <w:lang w:eastAsia="ru-RU"/>
    </w:rPr>
  </w:style>
  <w:style w:type="paragraph" w:customStyle="1" w:styleId="nearesttermsboxheader">
    <w:name w:val="nearesttermsboxheader"/>
    <w:basedOn w:val="a"/>
    <w:rsid w:val="00BB5FCE"/>
    <w:pPr>
      <w:shd w:val="clear" w:color="auto" w:fill="FFFFCC"/>
      <w:spacing w:before="100" w:beforeAutospacing="1" w:after="100" w:afterAutospacing="1" w:line="240" w:lineRule="auto"/>
    </w:pPr>
    <w:rPr>
      <w:rFonts w:ascii="Times New Roman" w:eastAsia="Times New Roman" w:hAnsi="Times New Roman" w:cs="Times New Roman"/>
      <w:color w:val="660033"/>
      <w:sz w:val="24"/>
      <w:szCs w:val="24"/>
      <w:lang w:eastAsia="ru-RU"/>
    </w:rPr>
  </w:style>
  <w:style w:type="paragraph" w:customStyle="1" w:styleId="nearesttermsboxbody">
    <w:name w:val="nearesttermsboxbody"/>
    <w:basedOn w:val="a"/>
    <w:rsid w:val="00BB5FCE"/>
    <w:pPr>
      <w:shd w:val="clear" w:color="auto" w:fill="FFFFFF"/>
      <w:spacing w:before="100" w:beforeAutospacing="1" w:after="100" w:afterAutospacing="1" w:line="240" w:lineRule="auto"/>
    </w:pPr>
    <w:rPr>
      <w:rFonts w:ascii="Times New Roman" w:eastAsia="Times New Roman" w:hAnsi="Times New Roman" w:cs="Times New Roman"/>
      <w:color w:val="660033"/>
      <w:sz w:val="24"/>
      <w:szCs w:val="24"/>
      <w:lang w:eastAsia="ru-RU"/>
    </w:rPr>
  </w:style>
  <w:style w:type="paragraph" w:customStyle="1" w:styleId="nearesttermsboxbodyselected">
    <w:name w:val="nearesttermsboxbodyselected"/>
    <w:basedOn w:val="a"/>
    <w:rsid w:val="00BB5FCE"/>
    <w:pPr>
      <w:shd w:val="clear" w:color="auto" w:fill="FFFFFF"/>
      <w:spacing w:before="100" w:beforeAutospacing="1" w:after="100" w:afterAutospacing="1" w:line="240" w:lineRule="auto"/>
    </w:pPr>
    <w:rPr>
      <w:rFonts w:ascii="Times New Roman" w:eastAsia="Times New Roman" w:hAnsi="Times New Roman" w:cs="Times New Roman"/>
      <w:color w:val="999999"/>
      <w:sz w:val="24"/>
      <w:szCs w:val="24"/>
      <w:lang w:eastAsia="ru-RU"/>
    </w:rPr>
  </w:style>
  <w:style w:type="paragraph" w:customStyle="1" w:styleId="rankscoreinfo">
    <w:name w:val="rankscoreinfo"/>
    <w:basedOn w:val="a"/>
    <w:rsid w:val="00BB5FCE"/>
    <w:pPr>
      <w:spacing w:before="100" w:beforeAutospacing="1" w:after="100" w:afterAutospacing="1" w:line="240" w:lineRule="auto"/>
    </w:pPr>
    <w:rPr>
      <w:rFonts w:ascii="Times New Roman" w:eastAsia="Times New Roman" w:hAnsi="Times New Roman" w:cs="Times New Roman"/>
      <w:color w:val="666666"/>
      <w:sz w:val="20"/>
      <w:szCs w:val="20"/>
      <w:lang w:eastAsia="ru-RU"/>
    </w:rPr>
  </w:style>
  <w:style w:type="paragraph" w:customStyle="1" w:styleId="feedbackboxbody">
    <w:name w:val="feedbackboxbody"/>
    <w:basedOn w:val="a"/>
    <w:rsid w:val="00BB5FCE"/>
    <w:pPr>
      <w:shd w:val="clear" w:color="auto" w:fill="FFCC99"/>
      <w:spacing w:before="225" w:after="225" w:line="240" w:lineRule="auto"/>
      <w:ind w:left="225" w:right="225"/>
    </w:pPr>
    <w:rPr>
      <w:rFonts w:ascii="Times New Roman" w:eastAsia="Times New Roman" w:hAnsi="Times New Roman" w:cs="Times New Roman"/>
      <w:color w:val="0066CC"/>
      <w:sz w:val="24"/>
      <w:szCs w:val="24"/>
      <w:lang w:eastAsia="ru-RU"/>
    </w:rPr>
  </w:style>
  <w:style w:type="paragraph" w:customStyle="1" w:styleId="userinfobox">
    <w:name w:val="userinfobox"/>
    <w:basedOn w:val="a"/>
    <w:rsid w:val="00BB5FCE"/>
    <w:pPr>
      <w:spacing w:before="100" w:beforeAutospacing="1" w:after="225" w:line="240" w:lineRule="auto"/>
    </w:pPr>
    <w:rPr>
      <w:rFonts w:ascii="Times New Roman" w:eastAsia="Times New Roman" w:hAnsi="Times New Roman" w:cs="Times New Roman"/>
      <w:color w:val="0066CC"/>
      <w:sz w:val="20"/>
      <w:szCs w:val="20"/>
      <w:lang w:eastAsia="ru-RU"/>
    </w:rPr>
  </w:style>
  <w:style w:type="paragraph" w:customStyle="1" w:styleId="userinfoboxheader">
    <w:name w:val="userinfoboxheader"/>
    <w:basedOn w:val="a"/>
    <w:rsid w:val="00BB5FCE"/>
    <w:pPr>
      <w:pBdr>
        <w:top w:val="single" w:sz="6" w:space="0" w:color="006600"/>
        <w:bottom w:val="single" w:sz="6" w:space="0" w:color="006600"/>
      </w:pBdr>
      <w:spacing w:before="100" w:beforeAutospacing="1" w:after="100" w:afterAutospacing="1" w:line="240" w:lineRule="auto"/>
    </w:pPr>
    <w:rPr>
      <w:rFonts w:ascii="Times New Roman" w:eastAsia="Times New Roman" w:hAnsi="Times New Roman" w:cs="Times New Roman"/>
      <w:b/>
      <w:bCs/>
      <w:color w:val="0066CC"/>
      <w:sz w:val="20"/>
      <w:szCs w:val="20"/>
      <w:lang w:eastAsia="ru-RU"/>
    </w:rPr>
  </w:style>
  <w:style w:type="paragraph" w:customStyle="1" w:styleId="userinfoboxbody">
    <w:name w:val="userinfoboxbody"/>
    <w:basedOn w:val="a"/>
    <w:rsid w:val="00BB5FCE"/>
    <w:pPr>
      <w:spacing w:before="100" w:beforeAutospacing="1" w:after="100" w:afterAutospacing="1" w:line="240" w:lineRule="auto"/>
    </w:pPr>
    <w:rPr>
      <w:rFonts w:ascii="Times New Roman" w:eastAsia="Times New Roman" w:hAnsi="Times New Roman" w:cs="Times New Roman"/>
      <w:color w:val="0066CC"/>
      <w:sz w:val="20"/>
      <w:szCs w:val="20"/>
      <w:lang w:eastAsia="ru-RU"/>
    </w:rPr>
  </w:style>
  <w:style w:type="paragraph" w:customStyle="1" w:styleId="faq">
    <w:name w:val="faq"/>
    <w:basedOn w:val="a"/>
    <w:rsid w:val="00BB5FCE"/>
    <w:pPr>
      <w:spacing w:before="100" w:beforeAutospacing="1" w:after="100" w:afterAutospacing="1" w:line="240" w:lineRule="auto"/>
      <w:ind w:left="1468" w:right="367"/>
    </w:pPr>
    <w:rPr>
      <w:rFonts w:ascii="Times New Roman" w:eastAsia="Times New Roman" w:hAnsi="Times New Roman" w:cs="Times New Roman"/>
      <w:sz w:val="24"/>
      <w:szCs w:val="24"/>
      <w:lang w:eastAsia="ru-RU"/>
    </w:rPr>
  </w:style>
  <w:style w:type="paragraph" w:customStyle="1" w:styleId="faqq">
    <w:name w:val="faqq"/>
    <w:basedOn w:val="a"/>
    <w:rsid w:val="00BB5FCE"/>
    <w:pPr>
      <w:spacing w:before="100" w:beforeAutospacing="1" w:after="100" w:afterAutospacing="1" w:line="240" w:lineRule="auto"/>
      <w:ind w:left="2203" w:right="367"/>
    </w:pPr>
    <w:rPr>
      <w:rFonts w:ascii="Times New Roman" w:eastAsia="Times New Roman" w:hAnsi="Times New Roman" w:cs="Times New Roman"/>
      <w:sz w:val="24"/>
      <w:szCs w:val="24"/>
      <w:lang w:eastAsia="ru-RU"/>
    </w:rPr>
  </w:style>
  <w:style w:type="paragraph" w:customStyle="1" w:styleId="exampleleader">
    <w:name w:val="exampleleader"/>
    <w:basedOn w:val="a"/>
    <w:rsid w:val="00BB5FCE"/>
    <w:pPr>
      <w:spacing w:before="100" w:beforeAutospacing="1" w:after="100" w:afterAutospacing="1" w:line="240" w:lineRule="auto"/>
    </w:pPr>
    <w:rPr>
      <w:rFonts w:ascii="Times New Roman" w:eastAsia="Times New Roman" w:hAnsi="Times New Roman" w:cs="Times New Roman"/>
      <w:color w:val="0066CC"/>
      <w:sz w:val="24"/>
      <w:szCs w:val="24"/>
      <w:lang w:eastAsia="ru-RU"/>
    </w:rPr>
  </w:style>
  <w:style w:type="paragraph" w:customStyle="1" w:styleId="example">
    <w:name w:val="example"/>
    <w:basedOn w:val="a"/>
    <w:rsid w:val="00BB5FCE"/>
    <w:pPr>
      <w:spacing w:before="100" w:beforeAutospacing="1" w:after="100" w:afterAutospacing="1" w:line="240" w:lineRule="auto"/>
    </w:pPr>
    <w:rPr>
      <w:rFonts w:ascii="Times New Roman" w:eastAsia="Times New Roman" w:hAnsi="Times New Roman" w:cs="Times New Roman"/>
      <w:color w:val="0066CC"/>
      <w:sz w:val="24"/>
      <w:szCs w:val="24"/>
      <w:lang w:eastAsia="ru-RU"/>
    </w:rPr>
  </w:style>
  <w:style w:type="paragraph" w:customStyle="1" w:styleId="blocknote">
    <w:name w:val="blocknote"/>
    <w:basedOn w:val="a"/>
    <w:rsid w:val="00BB5FCE"/>
    <w:pPr>
      <w:shd w:val="clear" w:color="auto" w:fill="CCCCCC"/>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blocknotebis">
    <w:name w:val="blocknotebis"/>
    <w:basedOn w:val="a"/>
    <w:rsid w:val="00BB5FCE"/>
    <w:pPr>
      <w:shd w:val="clear" w:color="auto" w:fill="9999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devel">
    <w:name w:val="devel"/>
    <w:basedOn w:val="a"/>
    <w:rsid w:val="00BB5FCE"/>
    <w:pPr>
      <w:pBdr>
        <w:left w:val="single" w:sz="24" w:space="0" w:color="660000"/>
      </w:pBdr>
      <w:shd w:val="clear" w:color="auto" w:fill="FFFFFF"/>
      <w:spacing w:before="100" w:beforeAutospacing="1" w:after="100" w:afterAutospacing="1" w:line="240" w:lineRule="auto"/>
    </w:pPr>
    <w:rPr>
      <w:rFonts w:ascii="Times New Roman" w:eastAsia="Times New Roman" w:hAnsi="Times New Roman" w:cs="Times New Roman"/>
      <w:color w:val="660000"/>
      <w:lang w:eastAsia="ru-RU"/>
    </w:rPr>
  </w:style>
  <w:style w:type="paragraph" w:customStyle="1" w:styleId="normal">
    <w:name w:val="normal"/>
    <w:basedOn w:val="a"/>
    <w:rsid w:val="00BB5FCE"/>
    <w:pP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address">
    <w:name w:val="address"/>
    <w:basedOn w:val="a"/>
    <w:rsid w:val="00BB5FC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note">
    <w:name w:val="note"/>
    <w:basedOn w:val="a"/>
    <w:rsid w:val="00BB5FCE"/>
    <w:pPr>
      <w:spacing w:before="100" w:beforeAutospacing="1" w:after="100" w:afterAutospacing="1" w:line="240" w:lineRule="auto"/>
    </w:pPr>
    <w:rPr>
      <w:rFonts w:ascii="Times New Roman" w:eastAsia="Times New Roman" w:hAnsi="Times New Roman" w:cs="Times New Roman"/>
      <w:color w:val="666666"/>
      <w:sz w:val="24"/>
      <w:szCs w:val="24"/>
      <w:lang w:eastAsia="ru-RU"/>
    </w:rPr>
  </w:style>
  <w:style w:type="paragraph" w:customStyle="1" w:styleId="warning">
    <w:name w:val="warning"/>
    <w:basedOn w:val="a"/>
    <w:rsid w:val="00BB5FCE"/>
    <w:pPr>
      <w:spacing w:before="100" w:beforeAutospacing="1" w:after="100" w:afterAutospacing="1" w:line="240" w:lineRule="auto"/>
    </w:pPr>
    <w:rPr>
      <w:rFonts w:ascii="Times New Roman" w:eastAsia="Times New Roman" w:hAnsi="Times New Roman" w:cs="Times New Roman"/>
      <w:color w:val="660033"/>
      <w:sz w:val="24"/>
      <w:szCs w:val="24"/>
      <w:lang w:eastAsia="ru-RU"/>
    </w:rPr>
  </w:style>
  <w:style w:type="paragraph" w:customStyle="1" w:styleId="light">
    <w:name w:val="light"/>
    <w:basedOn w:val="a"/>
    <w:rsid w:val="00BB5FCE"/>
    <w:pPr>
      <w:spacing w:before="100" w:beforeAutospacing="1" w:after="100" w:afterAutospacing="1" w:line="240" w:lineRule="auto"/>
    </w:pPr>
    <w:rPr>
      <w:rFonts w:ascii="Times New Roman" w:eastAsia="Times New Roman" w:hAnsi="Times New Roman" w:cs="Times New Roman"/>
      <w:color w:val="CCCCCC"/>
      <w:sz w:val="24"/>
      <w:szCs w:val="24"/>
      <w:lang w:eastAsia="ru-RU"/>
    </w:rPr>
  </w:style>
  <w:style w:type="paragraph" w:customStyle="1" w:styleId="nbdoccoll">
    <w:name w:val="nbdoccoll"/>
    <w:basedOn w:val="a"/>
    <w:rsid w:val="00BB5FCE"/>
    <w:pPr>
      <w:spacing w:before="100" w:beforeAutospacing="1" w:after="100" w:afterAutospacing="1" w:line="240" w:lineRule="auto"/>
    </w:pPr>
    <w:rPr>
      <w:rFonts w:ascii="Times New Roman" w:eastAsia="Times New Roman" w:hAnsi="Times New Roman" w:cs="Times New Roman"/>
      <w:color w:val="666666"/>
      <w:sz w:val="24"/>
      <w:szCs w:val="24"/>
      <w:lang w:eastAsia="ru-RU"/>
    </w:rPr>
  </w:style>
  <w:style w:type="paragraph" w:customStyle="1" w:styleId="wsactionbutton">
    <w:name w:val="wsactionbutton"/>
    <w:basedOn w:val="a"/>
    <w:rsid w:val="00BB5FCE"/>
    <w:pPr>
      <w:pBdr>
        <w:top w:val="single" w:sz="12" w:space="4" w:color="003399"/>
        <w:left w:val="single" w:sz="12" w:space="4" w:color="003399"/>
        <w:bottom w:val="single" w:sz="12" w:space="0" w:color="003399"/>
        <w:right w:val="single" w:sz="12" w:space="4" w:color="003399"/>
      </w:pBdr>
      <w:shd w:val="clear" w:color="auto" w:fill="FFFFFF"/>
      <w:spacing w:after="0" w:line="240" w:lineRule="auto"/>
      <w:textAlignment w:val="center"/>
    </w:pPr>
    <w:rPr>
      <w:rFonts w:ascii="Times New Roman" w:eastAsia="Times New Roman" w:hAnsi="Times New Roman" w:cs="Times New Roman"/>
      <w:color w:val="003399"/>
      <w:sz w:val="24"/>
      <w:szCs w:val="24"/>
      <w:lang w:eastAsia="ru-RU"/>
    </w:rPr>
  </w:style>
  <w:style w:type="paragraph" w:customStyle="1" w:styleId="wsactionbuttonh">
    <w:name w:val="wsactionbuttonh"/>
    <w:basedOn w:val="a"/>
    <w:rsid w:val="00BB5FCE"/>
    <w:pPr>
      <w:pBdr>
        <w:top w:val="single" w:sz="12" w:space="4" w:color="003399"/>
        <w:left w:val="single" w:sz="12" w:space="4" w:color="003399"/>
        <w:bottom w:val="single" w:sz="12" w:space="0" w:color="003399"/>
        <w:right w:val="single" w:sz="12" w:space="4" w:color="003399"/>
      </w:pBdr>
      <w:shd w:val="clear" w:color="auto" w:fill="99CCFF"/>
      <w:spacing w:after="0" w:line="240" w:lineRule="auto"/>
      <w:textAlignment w:val="center"/>
    </w:pPr>
    <w:rPr>
      <w:rFonts w:ascii="Times New Roman" w:eastAsia="Times New Roman" w:hAnsi="Times New Roman" w:cs="Times New Roman"/>
      <w:color w:val="003399"/>
      <w:sz w:val="24"/>
      <w:szCs w:val="24"/>
      <w:lang w:eastAsia="ru-RU"/>
    </w:rPr>
  </w:style>
  <w:style w:type="paragraph" w:customStyle="1" w:styleId="textbutton">
    <w:name w:val="textbutton"/>
    <w:basedOn w:val="a"/>
    <w:rsid w:val="00BB5FCE"/>
    <w:pPr>
      <w:spacing w:before="100" w:beforeAutospacing="1" w:after="100" w:afterAutospacing="1" w:line="240" w:lineRule="auto"/>
    </w:pPr>
    <w:rPr>
      <w:rFonts w:ascii="Times New Roman" w:eastAsia="Times New Roman" w:hAnsi="Times New Roman" w:cs="Times New Roman"/>
      <w:b/>
      <w:bCs/>
      <w:color w:val="003399"/>
      <w:sz w:val="24"/>
      <w:szCs w:val="24"/>
      <w:lang w:eastAsia="ru-RU"/>
    </w:rPr>
  </w:style>
  <w:style w:type="paragraph" w:customStyle="1" w:styleId="submitbody">
    <w:name w:val="submitbody"/>
    <w:basedOn w:val="a"/>
    <w:rsid w:val="00BB5FCE"/>
    <w:pPr>
      <w:shd w:val="clear" w:color="auto" w:fill="6699CC"/>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submitheader">
    <w:name w:val="submitheader"/>
    <w:basedOn w:val="a"/>
    <w:rsid w:val="00BB5FCE"/>
    <w:pPr>
      <w:shd w:val="clear" w:color="auto" w:fill="FFCC99"/>
      <w:spacing w:before="100" w:beforeAutospacing="1" w:after="100" w:afterAutospacing="1" w:line="240" w:lineRule="auto"/>
      <w:jc w:val="center"/>
      <w:textAlignment w:val="center"/>
    </w:pPr>
    <w:rPr>
      <w:rFonts w:ascii="Times New Roman" w:eastAsia="Times New Roman" w:hAnsi="Times New Roman" w:cs="Times New Roman"/>
      <w:color w:val="0066CC"/>
      <w:sz w:val="24"/>
      <w:szCs w:val="24"/>
      <w:lang w:eastAsia="ru-RU"/>
    </w:rPr>
  </w:style>
  <w:style w:type="paragraph" w:customStyle="1" w:styleId="submitcurrentpage">
    <w:name w:val="submitcurrentpage"/>
    <w:basedOn w:val="a"/>
    <w:rsid w:val="00BB5FCE"/>
    <w:pPr>
      <w:pBdr>
        <w:top w:val="single" w:sz="6" w:space="0" w:color="6699CC"/>
        <w:left w:val="single" w:sz="6" w:space="0" w:color="6699CC"/>
        <w:right w:val="single" w:sz="6" w:space="0" w:color="6699CC"/>
      </w:pBdr>
      <w:shd w:val="clear" w:color="auto" w:fill="6699CC"/>
      <w:spacing w:before="100" w:beforeAutospacing="1" w:after="100" w:afterAutospacing="1" w:line="240" w:lineRule="auto"/>
      <w:jc w:val="center"/>
      <w:textAlignment w:val="center"/>
    </w:pPr>
    <w:rPr>
      <w:rFonts w:ascii="Times New Roman" w:eastAsia="Times New Roman" w:hAnsi="Times New Roman" w:cs="Times New Roman"/>
      <w:color w:val="FFFFFF"/>
      <w:sz w:val="24"/>
      <w:szCs w:val="24"/>
      <w:lang w:eastAsia="ru-RU"/>
    </w:rPr>
  </w:style>
  <w:style w:type="paragraph" w:customStyle="1" w:styleId="submitemptypage">
    <w:name w:val="submitemptypage"/>
    <w:basedOn w:val="a"/>
    <w:rsid w:val="00BB5FCE"/>
    <w:pPr>
      <w:shd w:val="clear" w:color="auto" w:fill="FFFFFF"/>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submitpage">
    <w:name w:val="submitpage"/>
    <w:basedOn w:val="a"/>
    <w:rsid w:val="00BB5FCE"/>
    <w:pPr>
      <w:pBdr>
        <w:top w:val="single" w:sz="6" w:space="0" w:color="003399"/>
        <w:left w:val="single" w:sz="6" w:space="0" w:color="003399"/>
        <w:right w:val="single" w:sz="6" w:space="0" w:color="003399"/>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mycdscell">
    <w:name w:val="mycdscell"/>
    <w:basedOn w:val="a"/>
    <w:rsid w:val="00BB5FCE"/>
    <w:pPr>
      <w:pBdr>
        <w:right w:val="single" w:sz="6" w:space="0" w:color="FFFFFF"/>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uideimg">
    <w:name w:val="guideimg"/>
    <w:basedOn w:val="a"/>
    <w:rsid w:val="00BB5FCE"/>
    <w:pPr>
      <w:pBdr>
        <w:top w:val="dotted" w:sz="12" w:space="4" w:color="777777"/>
        <w:left w:val="dotted" w:sz="12" w:space="4" w:color="777777"/>
        <w:bottom w:val="dotted" w:sz="12" w:space="4" w:color="777777"/>
        <w:right w:val="dotted" w:sz="12" w:space="4" w:color="777777"/>
      </w:pBdr>
      <w:spacing w:before="75" w:after="75" w:line="240" w:lineRule="auto"/>
      <w:ind w:left="75" w:right="75"/>
    </w:pPr>
    <w:rPr>
      <w:rFonts w:ascii="Times New Roman" w:eastAsia="Times New Roman" w:hAnsi="Times New Roman" w:cs="Times New Roman"/>
      <w:sz w:val="24"/>
      <w:szCs w:val="24"/>
      <w:lang w:eastAsia="ru-RU"/>
    </w:rPr>
  </w:style>
  <w:style w:type="paragraph" w:customStyle="1" w:styleId="guideheader">
    <w:name w:val="guideheader"/>
    <w:basedOn w:val="a"/>
    <w:rsid w:val="00BB5FCE"/>
    <w:pPr>
      <w:spacing w:before="100" w:beforeAutospacing="1" w:after="100" w:afterAutospacing="1" w:line="240" w:lineRule="auto"/>
      <w:ind w:left="150"/>
    </w:pPr>
    <w:rPr>
      <w:rFonts w:ascii="Times New Roman" w:eastAsia="Times New Roman" w:hAnsi="Times New Roman" w:cs="Times New Roman"/>
      <w:b/>
      <w:bCs/>
      <w:smallCaps/>
      <w:color w:val="0066CC"/>
      <w:sz w:val="29"/>
      <w:szCs w:val="29"/>
      <w:lang w:eastAsia="ru-RU"/>
    </w:rPr>
  </w:style>
  <w:style w:type="paragraph" w:customStyle="1" w:styleId="recordlastmodifiedbox">
    <w:name w:val="recordlastmodifiedbox"/>
    <w:basedOn w:val="a"/>
    <w:rsid w:val="00BB5FCE"/>
    <w:pPr>
      <w:shd w:val="clear" w:color="auto" w:fill="FFFFFF"/>
      <w:spacing w:before="100" w:beforeAutospacing="1" w:after="100" w:afterAutospacing="1" w:line="240" w:lineRule="auto"/>
    </w:pPr>
    <w:rPr>
      <w:rFonts w:ascii="Times New Roman" w:eastAsia="Times New Roman" w:hAnsi="Times New Roman" w:cs="Times New Roman"/>
      <w:color w:val="660033"/>
      <w:sz w:val="24"/>
      <w:szCs w:val="24"/>
      <w:lang w:eastAsia="ru-RU"/>
    </w:rPr>
  </w:style>
  <w:style w:type="paragraph" w:customStyle="1" w:styleId="commentbox">
    <w:name w:val="commentbox"/>
    <w:basedOn w:val="a"/>
    <w:rsid w:val="00BB5FCE"/>
    <w:pPr>
      <w:pBdr>
        <w:left w:val="single" w:sz="12" w:space="8" w:color="0066CC"/>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warninggreen">
    <w:name w:val="warninggreen"/>
    <w:basedOn w:val="a"/>
    <w:rsid w:val="00BB5FCE"/>
    <w:pPr>
      <w:spacing w:before="100" w:beforeAutospacing="1" w:after="100" w:afterAutospacing="1" w:line="240" w:lineRule="auto"/>
    </w:pPr>
    <w:rPr>
      <w:rFonts w:ascii="Times New Roman" w:eastAsia="Times New Roman" w:hAnsi="Times New Roman" w:cs="Times New Roman"/>
      <w:color w:val="006600"/>
      <w:sz w:val="24"/>
      <w:szCs w:val="24"/>
      <w:lang w:eastAsia="ru-RU"/>
    </w:rPr>
  </w:style>
  <w:style w:type="paragraph" w:customStyle="1" w:styleId="warningred">
    <w:name w:val="warningred"/>
    <w:basedOn w:val="a"/>
    <w:rsid w:val="00BB5FCE"/>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reportabuse">
    <w:name w:val="reportabuse"/>
    <w:basedOn w:val="a"/>
    <w:rsid w:val="00BB5FCE"/>
    <w:pPr>
      <w:shd w:val="clear" w:color="auto" w:fill="FFFFFF"/>
      <w:spacing w:before="100" w:beforeAutospacing="1" w:after="100" w:afterAutospacing="1" w:line="240" w:lineRule="auto"/>
      <w:textAlignment w:val="bottom"/>
    </w:pPr>
    <w:rPr>
      <w:rFonts w:ascii="Times New Roman" w:eastAsia="Times New Roman" w:hAnsi="Times New Roman" w:cs="Times New Roman"/>
      <w:color w:val="000000"/>
      <w:sz w:val="24"/>
      <w:szCs w:val="24"/>
      <w:lang w:eastAsia="ru-RU"/>
    </w:rPr>
  </w:style>
  <w:style w:type="paragraph" w:customStyle="1" w:styleId="mailbox">
    <w:name w:val="mailbox"/>
    <w:basedOn w:val="a"/>
    <w:rsid w:val="00BB5FCE"/>
    <w:pPr>
      <w:spacing w:before="225" w:after="100" w:afterAutospacing="1" w:line="240" w:lineRule="auto"/>
    </w:pPr>
    <w:rPr>
      <w:rFonts w:ascii="Times New Roman" w:eastAsia="Times New Roman" w:hAnsi="Times New Roman" w:cs="Times New Roman"/>
      <w:color w:val="000000"/>
      <w:sz w:val="24"/>
      <w:szCs w:val="24"/>
      <w:lang w:eastAsia="ru-RU"/>
    </w:rPr>
  </w:style>
  <w:style w:type="paragraph" w:customStyle="1" w:styleId="inboxheader">
    <w:name w:val="inboxheader"/>
    <w:basedOn w:val="a"/>
    <w:rsid w:val="00BB5FCE"/>
    <w:pPr>
      <w:pBdr>
        <w:top w:val="single" w:sz="6" w:space="4" w:color="FFCC00"/>
        <w:bottom w:val="single" w:sz="6" w:space="4" w:color="FFCC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messageheader">
    <w:name w:val="messageheader"/>
    <w:basedOn w:val="a"/>
    <w:rsid w:val="00BB5F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ilboxinput">
    <w:name w:val="mailboxinput"/>
    <w:basedOn w:val="a"/>
    <w:rsid w:val="00BB5F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ilboxlabel">
    <w:name w:val="mailboxlabel"/>
    <w:basedOn w:val="a"/>
    <w:rsid w:val="00BB5F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ilboxbody">
    <w:name w:val="mailboxbody"/>
    <w:basedOn w:val="a"/>
    <w:rsid w:val="00BB5FCE"/>
    <w:pPr>
      <w:shd w:val="clear" w:color="auto" w:fill="FFFFE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ilboxfooter">
    <w:name w:val="mailboxfooter"/>
    <w:basedOn w:val="a"/>
    <w:rsid w:val="00BB5FCE"/>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nsubmitbutton">
    <w:name w:val="nonsubmitbutton"/>
    <w:basedOn w:val="a"/>
    <w:rsid w:val="00BB5FCE"/>
    <w:pPr>
      <w:shd w:val="clear" w:color="auto" w:fill="FFCC00"/>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confirmoperation">
    <w:name w:val="confirmoperation"/>
    <w:basedOn w:val="a"/>
    <w:rsid w:val="00BB5FCE"/>
    <w:pPr>
      <w:shd w:val="clear" w:color="auto" w:fill="DDDD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firmmessage">
    <w:name w:val="confirmmessage"/>
    <w:basedOn w:val="a"/>
    <w:rsid w:val="00BB5FCE"/>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infobox">
    <w:name w:val="infobox"/>
    <w:basedOn w:val="a"/>
    <w:rsid w:val="00BB5FCE"/>
    <w:pPr>
      <w:pBdr>
        <w:top w:val="single" w:sz="6" w:space="5" w:color="FFCC00"/>
        <w:left w:val="single" w:sz="6" w:space="5" w:color="FFCC00"/>
        <w:bottom w:val="single" w:sz="6" w:space="5" w:color="FFCC00"/>
        <w:right w:val="single" w:sz="6" w:space="5" w:color="FFCC00"/>
      </w:pBdr>
      <w:shd w:val="clear" w:color="auto" w:fill="FFFF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rningbox">
    <w:name w:val="warningbox"/>
    <w:basedOn w:val="a"/>
    <w:rsid w:val="00BB5FCE"/>
    <w:pPr>
      <w:pBdr>
        <w:top w:val="single" w:sz="6" w:space="5" w:color="CCFF00"/>
        <w:left w:val="single" w:sz="6" w:space="5" w:color="CCFF00"/>
        <w:bottom w:val="single" w:sz="6" w:space="5" w:color="CCFF00"/>
        <w:right w:val="single" w:sz="6" w:space="5" w:color="CCFF00"/>
      </w:pBdr>
      <w:shd w:val="clear" w:color="auto" w:fill="CC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quotabox">
    <w:name w:val="quotabox"/>
    <w:basedOn w:val="a"/>
    <w:rsid w:val="00BB5FCE"/>
    <w:pPr>
      <w:pBdr>
        <w:top w:val="single" w:sz="6" w:space="0" w:color="FFCC00"/>
        <w:left w:val="single" w:sz="6" w:space="0" w:color="FFCC00"/>
        <w:bottom w:val="single" w:sz="6" w:space="0" w:color="FFCC00"/>
        <w:right w:val="single" w:sz="6" w:space="0" w:color="FFCC00"/>
      </w:pBdr>
      <w:shd w:val="clear" w:color="auto" w:fill="FFFFCC"/>
      <w:spacing w:before="45" w:after="45" w:line="240" w:lineRule="auto"/>
    </w:pPr>
    <w:rPr>
      <w:rFonts w:ascii="Times New Roman" w:eastAsia="Times New Roman" w:hAnsi="Times New Roman" w:cs="Times New Roman"/>
      <w:sz w:val="24"/>
      <w:szCs w:val="24"/>
      <w:lang w:eastAsia="ru-RU"/>
    </w:rPr>
  </w:style>
  <w:style w:type="paragraph" w:customStyle="1" w:styleId="quotabar">
    <w:name w:val="quotabar"/>
    <w:basedOn w:val="a"/>
    <w:rsid w:val="00BB5FCE"/>
    <w:pPr>
      <w:shd w:val="clear" w:color="auto" w:fill="FFCC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ktab">
    <w:name w:val="bsktab"/>
    <w:basedOn w:val="a"/>
    <w:rsid w:val="00BB5FCE"/>
    <w:pPr>
      <w:shd w:val="clear" w:color="auto" w:fill="FFFFEE"/>
      <w:spacing w:after="0" w:line="240" w:lineRule="auto"/>
      <w:ind w:left="300" w:right="300"/>
      <w:textAlignment w:val="center"/>
    </w:pPr>
    <w:rPr>
      <w:rFonts w:ascii="Times New Roman" w:eastAsia="Times New Roman" w:hAnsi="Times New Roman" w:cs="Times New Roman"/>
      <w:sz w:val="24"/>
      <w:szCs w:val="24"/>
      <w:lang w:eastAsia="ru-RU"/>
    </w:rPr>
  </w:style>
  <w:style w:type="paragraph" w:customStyle="1" w:styleId="bsktopic">
    <w:name w:val="bsktopic"/>
    <w:basedOn w:val="a"/>
    <w:rsid w:val="00BB5FCE"/>
    <w:pPr>
      <w:spacing w:after="0" w:line="240" w:lineRule="auto"/>
      <w:ind w:left="300" w:right="300"/>
    </w:pPr>
    <w:rPr>
      <w:rFonts w:ascii="Times New Roman" w:eastAsia="Times New Roman" w:hAnsi="Times New Roman" w:cs="Times New Roman"/>
      <w:b/>
      <w:bCs/>
      <w:sz w:val="24"/>
      <w:szCs w:val="24"/>
      <w:lang w:eastAsia="ru-RU"/>
    </w:rPr>
  </w:style>
  <w:style w:type="paragraph" w:customStyle="1" w:styleId="bskbasket">
    <w:name w:val="bskbasket"/>
    <w:basedOn w:val="a"/>
    <w:rsid w:val="00BB5FCE"/>
    <w:pPr>
      <w:pBdr>
        <w:top w:val="single" w:sz="6" w:space="0" w:color="FFCC00"/>
        <w:left w:val="single" w:sz="6" w:space="0" w:color="FFCC00"/>
        <w:bottom w:val="single" w:sz="6" w:space="0" w:color="FFCC00"/>
        <w:right w:val="single" w:sz="6" w:space="0" w:color="FFCC00"/>
      </w:pBdr>
      <w:shd w:val="clear" w:color="auto" w:fill="FFFFFF"/>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bskbasketheader">
    <w:name w:val="bskbasketheader"/>
    <w:basedOn w:val="a"/>
    <w:rsid w:val="00BB5FCE"/>
    <w:pPr>
      <w:shd w:val="clear" w:color="auto" w:fill="FFFF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kbasketfooter">
    <w:name w:val="bskbasketfooter"/>
    <w:basedOn w:val="a"/>
    <w:rsid w:val="00BB5FCE"/>
    <w:pPr>
      <w:pBdr>
        <w:top w:val="single" w:sz="6" w:space="2" w:color="FFCC00"/>
      </w:pBdr>
      <w:shd w:val="clear" w:color="auto" w:fill="FFFF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kbasketheaderactions">
    <w:name w:val="bskbasketheaderactions"/>
    <w:basedOn w:val="a"/>
    <w:rsid w:val="00BB5FC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bskactions">
    <w:name w:val="bskactions"/>
    <w:basedOn w:val="a"/>
    <w:rsid w:val="00BB5FCE"/>
    <w:pPr>
      <w:pBdr>
        <w:bottom w:val="single" w:sz="6" w:space="0" w:color="FFCC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bsktitle">
    <w:name w:val="bsktitle"/>
    <w:basedOn w:val="a"/>
    <w:rsid w:val="00BB5F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kcmtcol">
    <w:name w:val="bskcmtcol"/>
    <w:basedOn w:val="a"/>
    <w:rsid w:val="00BB5FCE"/>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bskcontentcol">
    <w:name w:val="bskcontentcol"/>
    <w:basedOn w:val="a"/>
    <w:rsid w:val="00BB5FCE"/>
    <w:pPr>
      <w:pBdr>
        <w:bottom w:val="single" w:sz="6" w:space="4" w:color="FFCC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kcomment">
    <w:name w:val="bskcomment"/>
    <w:basedOn w:val="a"/>
    <w:rsid w:val="00BB5FCE"/>
    <w:pPr>
      <w:pBdr>
        <w:bottom w:val="single" w:sz="6" w:space="11" w:color="FFCC00"/>
      </w:pBdr>
      <w:spacing w:before="100" w:beforeAutospacing="1" w:after="75" w:line="240" w:lineRule="auto"/>
    </w:pPr>
    <w:rPr>
      <w:rFonts w:ascii="Times New Roman" w:eastAsia="Times New Roman" w:hAnsi="Times New Roman" w:cs="Times New Roman"/>
      <w:sz w:val="24"/>
      <w:szCs w:val="24"/>
      <w:lang w:eastAsia="ru-RU"/>
    </w:rPr>
  </w:style>
  <w:style w:type="paragraph" w:customStyle="1" w:styleId="bsklabel">
    <w:name w:val="bsklabel"/>
    <w:basedOn w:val="a"/>
    <w:rsid w:val="00BB5FCE"/>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bskcreatelink">
    <w:name w:val="bsk_create_link"/>
    <w:basedOn w:val="a"/>
    <w:rsid w:val="00BB5F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bmergemenusectionheader">
    <w:name w:val="bibmergemenusectionheader"/>
    <w:basedOn w:val="a"/>
    <w:rsid w:val="00BB5FCE"/>
    <w:pPr>
      <w:spacing w:before="100" w:beforeAutospacing="1" w:after="100" w:afterAutospacing="1" w:line="240" w:lineRule="auto"/>
    </w:pPr>
    <w:rPr>
      <w:rFonts w:ascii="Times New Roman" w:eastAsia="Times New Roman" w:hAnsi="Times New Roman" w:cs="Times New Roman"/>
      <w:b/>
      <w:bCs/>
      <w:sz w:val="29"/>
      <w:szCs w:val="29"/>
      <w:lang w:eastAsia="ru-RU"/>
    </w:rPr>
  </w:style>
  <w:style w:type="paragraph" w:customStyle="1" w:styleId="bibmergeimgcompressmenusection">
    <w:name w:val="bibmergeimgcompressmenusection"/>
    <w:basedOn w:val="a"/>
    <w:rsid w:val="00BB5FCE"/>
    <w:pPr>
      <w:spacing w:after="0" w:line="240" w:lineRule="auto"/>
      <w:textAlignment w:val="bottom"/>
    </w:pPr>
    <w:rPr>
      <w:rFonts w:ascii="Times New Roman" w:eastAsia="Times New Roman" w:hAnsi="Times New Roman" w:cs="Times New Roman"/>
      <w:sz w:val="24"/>
      <w:szCs w:val="24"/>
      <w:lang w:eastAsia="ru-RU"/>
    </w:rPr>
  </w:style>
  <w:style w:type="paragraph" w:customStyle="1" w:styleId="bibmergerecnuminput">
    <w:name w:val="bibmergerecnuminput"/>
    <w:basedOn w:val="a"/>
    <w:rsid w:val="00BB5F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bmergefieldgroupdiv">
    <w:name w:val="bibmergefieldgroupdiv"/>
    <w:basedOn w:val="a"/>
    <w:rsid w:val="00BB5FCE"/>
    <w:pPr>
      <w:spacing w:before="100" w:beforeAutospacing="1" w:after="60" w:line="240" w:lineRule="auto"/>
    </w:pPr>
    <w:rPr>
      <w:rFonts w:ascii="Times New Roman" w:eastAsia="Times New Roman" w:hAnsi="Times New Roman" w:cs="Times New Roman"/>
      <w:sz w:val="24"/>
      <w:szCs w:val="24"/>
      <w:lang w:eastAsia="ru-RU"/>
    </w:rPr>
  </w:style>
  <w:style w:type="paragraph" w:customStyle="1" w:styleId="bibmergefieldgroupheaderdiv">
    <w:name w:val="bibmergefieldgroupheaderdiv"/>
    <w:basedOn w:val="a"/>
    <w:rsid w:val="00BB5FCE"/>
    <w:pPr>
      <w:pBdr>
        <w:bottom w:val="single" w:sz="18" w:space="1" w:color="FFCC99"/>
      </w:pBdr>
      <w:shd w:val="clear" w:color="auto" w:fill="6699CC"/>
      <w:spacing w:before="100" w:beforeAutospacing="1" w:after="100" w:afterAutospacing="1" w:line="240" w:lineRule="auto"/>
    </w:pPr>
    <w:rPr>
      <w:rFonts w:ascii="Times New Roman" w:eastAsia="Times New Roman" w:hAnsi="Times New Roman" w:cs="Times New Roman"/>
      <w:color w:val="FFFFFF"/>
      <w:sz w:val="29"/>
      <w:szCs w:val="29"/>
      <w:lang w:eastAsia="ru-RU"/>
    </w:rPr>
  </w:style>
  <w:style w:type="paragraph" w:customStyle="1" w:styleId="bibmergefieldtable">
    <w:name w:val="bibmergefieldtable"/>
    <w:basedOn w:val="a"/>
    <w:rsid w:val="00BB5FCE"/>
    <w:pPr>
      <w:pBdr>
        <w:top w:val="single" w:sz="12" w:space="0" w:color="6699CC"/>
        <w:left w:val="single" w:sz="12" w:space="0" w:color="6699CC"/>
        <w:bottom w:val="single" w:sz="12" w:space="0" w:color="6699CC"/>
        <w:right w:val="single" w:sz="12" w:space="0" w:color="6699CC"/>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bmergecolsubfieldtag">
    <w:name w:val="bibmergecolsubfieldtag"/>
    <w:basedOn w:val="a"/>
    <w:rsid w:val="00BB5FCE"/>
    <w:pPr>
      <w:pBdr>
        <w:left w:val="single" w:sz="6" w:space="0" w:color="FFCC99"/>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bmergecolcontent">
    <w:name w:val="bibmergecolcontent"/>
    <w:basedOn w:val="a"/>
    <w:rsid w:val="00BB5FCE"/>
    <w:pPr>
      <w:pBdr>
        <w:left w:val="single" w:sz="6" w:space="0" w:color="FFCC99"/>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bmergecoldiff">
    <w:name w:val="bibmergecoldiff"/>
    <w:basedOn w:val="a"/>
    <w:rsid w:val="00BB5FCE"/>
    <w:pPr>
      <w:pBdr>
        <w:left w:val="single" w:sz="6" w:space="0" w:color="FFCC99"/>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bmergecolcontentleft">
    <w:name w:val="bibmergecolcontentleft"/>
    <w:basedOn w:val="a"/>
    <w:rsid w:val="00BB5FCE"/>
    <w:pPr>
      <w:shd w:val="clear" w:color="auto" w:fill="FFFCF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bmergecolcontentright">
    <w:name w:val="bibmergecolcontentright"/>
    <w:basedOn w:val="a"/>
    <w:rsid w:val="00BB5FCE"/>
    <w:pPr>
      <w:shd w:val="clear" w:color="auto" w:fill="F1F1F1"/>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bmergecolheaderleft">
    <w:name w:val="bibmergecolheaderleft"/>
    <w:basedOn w:val="a"/>
    <w:rsid w:val="00BB5FCE"/>
    <w:pPr>
      <w:shd w:val="clear" w:color="auto" w:fill="FFCC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bmergecolheaderright">
    <w:name w:val="bibmergecolheaderright"/>
    <w:basedOn w:val="a"/>
    <w:rsid w:val="00BB5FCE"/>
    <w:pPr>
      <w:shd w:val="clear" w:color="auto" w:fill="BDD5D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bmergecolactions">
    <w:name w:val="bibmergecolactions"/>
    <w:basedOn w:val="a"/>
    <w:rsid w:val="00BB5FCE"/>
    <w:pPr>
      <w:pBdr>
        <w:left w:val="single" w:sz="6" w:space="0" w:color="FFCC99"/>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bmergecellsimilarityred">
    <w:name w:val="bibmergecellsimilarityred"/>
    <w:basedOn w:val="a"/>
    <w:rsid w:val="00BB5FCE"/>
    <w:pPr>
      <w:pBdr>
        <w:right w:val="single" w:sz="36" w:space="0" w:color="FF0000"/>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bibmergecellsimilaritygreen">
    <w:name w:val="bibmergecellsimilaritygreen"/>
    <w:basedOn w:val="a"/>
    <w:rsid w:val="00BB5FCE"/>
    <w:pPr>
      <w:pBdr>
        <w:right w:val="single" w:sz="36" w:space="0" w:color="008000"/>
      </w:pBdr>
      <w:spacing w:before="100" w:beforeAutospacing="1" w:after="100" w:afterAutospacing="1" w:line="240" w:lineRule="auto"/>
    </w:pPr>
    <w:rPr>
      <w:rFonts w:ascii="Times New Roman" w:eastAsia="Times New Roman" w:hAnsi="Times New Roman" w:cs="Times New Roman"/>
      <w:color w:val="008000"/>
      <w:sz w:val="24"/>
      <w:szCs w:val="24"/>
      <w:lang w:eastAsia="ru-RU"/>
    </w:rPr>
  </w:style>
  <w:style w:type="paragraph" w:customStyle="1" w:styleId="bibmergediffspanins">
    <w:name w:val="bibmergediffspanins"/>
    <w:basedOn w:val="a"/>
    <w:rsid w:val="00BB5FCE"/>
    <w:pPr>
      <w:shd w:val="clear" w:color="auto" w:fill="BDD5D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bmergediffspandel">
    <w:name w:val="bibmergediffspandel"/>
    <w:basedOn w:val="a"/>
    <w:rsid w:val="00BB5FCE"/>
    <w:pPr>
      <w:shd w:val="clear" w:color="auto" w:fill="FFCC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bmergediffspansub">
    <w:name w:val="bibmergediffspansub"/>
    <w:basedOn w:val="a"/>
    <w:rsid w:val="00BB5FCE"/>
    <w:pPr>
      <w:shd w:val="clear" w:color="auto" w:fill="FFC0CB"/>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bmergediffhighlight">
    <w:name w:val="bibmergediffhighlight"/>
    <w:basedOn w:val="a"/>
    <w:rsid w:val="00BB5FCE"/>
    <w:pPr>
      <w:shd w:val="clear" w:color="auto"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rttable">
    <w:name w:val="alrttable"/>
    <w:basedOn w:val="a"/>
    <w:rsid w:val="00BB5FCE"/>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gcloud">
    <w:name w:val="tagcloud"/>
    <w:basedOn w:val="a"/>
    <w:rsid w:val="00BB5F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xternalcollectionsbox">
    <w:name w:val="externalcollectionsbox"/>
    <w:basedOn w:val="a"/>
    <w:rsid w:val="00BB5FCE"/>
    <w:pPr>
      <w:pBdr>
        <w:top w:val="single" w:sz="6" w:space="8" w:color="FFCC00"/>
      </w:pBdr>
      <w:shd w:val="clear" w:color="auto" w:fill="FFFBF5"/>
      <w:spacing w:before="750" w:after="100" w:afterAutospacing="1" w:line="240" w:lineRule="auto"/>
    </w:pPr>
    <w:rPr>
      <w:rFonts w:ascii="Times New Roman" w:eastAsia="Times New Roman" w:hAnsi="Times New Roman" w:cs="Times New Roman"/>
      <w:color w:val="333333"/>
      <w:sz w:val="24"/>
      <w:szCs w:val="24"/>
      <w:lang w:eastAsia="ru-RU"/>
    </w:rPr>
  </w:style>
  <w:style w:type="paragraph" w:customStyle="1" w:styleId="externalcollectionsboxheader">
    <w:name w:val="externalcollectionsboxheader"/>
    <w:basedOn w:val="a"/>
    <w:rsid w:val="00BB5FCE"/>
    <w:pPr>
      <w:shd w:val="clear" w:color="auto" w:fill="FFEACC"/>
      <w:spacing w:before="100" w:beforeAutospacing="1" w:after="100" w:afterAutospacing="1" w:line="240" w:lineRule="auto"/>
      <w:textAlignment w:val="top"/>
    </w:pPr>
    <w:rPr>
      <w:rFonts w:ascii="Times New Roman" w:eastAsia="Times New Roman" w:hAnsi="Times New Roman" w:cs="Times New Roman"/>
      <w:color w:val="333333"/>
      <w:sz w:val="24"/>
      <w:szCs w:val="24"/>
      <w:lang w:eastAsia="ru-RU"/>
    </w:rPr>
  </w:style>
  <w:style w:type="paragraph" w:customStyle="1" w:styleId="externalcollectionsboxbody">
    <w:name w:val="externalcollectionsboxbody"/>
    <w:basedOn w:val="a"/>
    <w:rsid w:val="00BB5FCE"/>
    <w:pPr>
      <w:shd w:val="clear" w:color="auto" w:fill="FFFBF5"/>
      <w:spacing w:before="100" w:beforeAutospacing="1" w:after="100" w:afterAutospacing="1" w:line="240" w:lineRule="auto"/>
      <w:textAlignment w:val="top"/>
    </w:pPr>
    <w:rPr>
      <w:rFonts w:ascii="Times New Roman" w:eastAsia="Times New Roman" w:hAnsi="Times New Roman" w:cs="Times New Roman"/>
      <w:color w:val="333333"/>
      <w:sz w:val="24"/>
      <w:szCs w:val="24"/>
      <w:lang w:eastAsia="ru-RU"/>
    </w:rPr>
  </w:style>
  <w:style w:type="paragraph" w:customStyle="1" w:styleId="externalcollectionsresultsbox">
    <w:name w:val="externalcollectionsresultsbox"/>
    <w:basedOn w:val="a"/>
    <w:rsid w:val="00BB5FCE"/>
    <w:pPr>
      <w:pBdr>
        <w:top w:val="single" w:sz="6" w:space="0" w:color="FFCC00"/>
      </w:pBdr>
      <w:shd w:val="clear" w:color="auto" w:fill="FFFBF5"/>
      <w:spacing w:before="225" w:after="100" w:afterAutospacing="1" w:line="240" w:lineRule="auto"/>
    </w:pPr>
    <w:rPr>
      <w:rFonts w:ascii="Times New Roman" w:eastAsia="Times New Roman" w:hAnsi="Times New Roman" w:cs="Times New Roman"/>
      <w:color w:val="000000"/>
      <w:sz w:val="24"/>
      <w:szCs w:val="24"/>
      <w:lang w:eastAsia="ru-RU"/>
    </w:rPr>
  </w:style>
  <w:style w:type="paragraph" w:customStyle="1" w:styleId="externalcollectionsresultsboxheader">
    <w:name w:val="externalcollectionsresultsboxheader"/>
    <w:basedOn w:val="a"/>
    <w:rsid w:val="00BB5FCE"/>
    <w:pPr>
      <w:shd w:val="clear" w:color="auto" w:fill="FFEACC"/>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externalcollectionsresultsboxbody">
    <w:name w:val="externalcollectionsresultsboxbody"/>
    <w:basedOn w:val="a"/>
    <w:rsid w:val="00BB5FCE"/>
    <w:pPr>
      <w:pBdr>
        <w:top w:val="dotted" w:sz="6" w:space="2" w:color="FFCC00"/>
        <w:bottom w:val="dotted" w:sz="6" w:space="2" w:color="FFCC00"/>
      </w:pBdr>
      <w:shd w:val="clear" w:color="auto" w:fill="FFFBF5"/>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externalcollectionsresultsboxrecords">
    <w:name w:val="externalcollectionsresultsboxrecords"/>
    <w:basedOn w:val="a"/>
    <w:rsid w:val="00BB5FCE"/>
    <w:pPr>
      <w:spacing w:before="100" w:beforeAutospacing="1" w:after="100" w:afterAutospacing="1" w:line="240" w:lineRule="auto"/>
      <w:ind w:right="300"/>
    </w:pPr>
    <w:rPr>
      <w:rFonts w:ascii="Times New Roman" w:eastAsia="Times New Roman" w:hAnsi="Times New Roman" w:cs="Times New Roman"/>
      <w:color w:val="000000"/>
      <w:sz w:val="24"/>
      <w:szCs w:val="24"/>
      <w:lang w:eastAsia="ru-RU"/>
    </w:rPr>
  </w:style>
  <w:style w:type="paragraph" w:customStyle="1" w:styleId="notopgap">
    <w:name w:val="notopgap"/>
    <w:basedOn w:val="a"/>
    <w:rsid w:val="00BB5FCE"/>
    <w:pPr>
      <w:spacing w:after="0" w:line="240" w:lineRule="auto"/>
    </w:pPr>
    <w:rPr>
      <w:rFonts w:ascii="Times New Roman" w:eastAsia="Times New Roman" w:hAnsi="Times New Roman" w:cs="Times New Roman"/>
      <w:sz w:val="24"/>
      <w:szCs w:val="24"/>
      <w:lang w:eastAsia="ru-RU"/>
    </w:rPr>
  </w:style>
  <w:style w:type="paragraph" w:customStyle="1" w:styleId="nobottomgap">
    <w:name w:val="nobottomgap"/>
    <w:basedOn w:val="a"/>
    <w:rsid w:val="00BB5FCE"/>
    <w:pPr>
      <w:spacing w:before="100" w:beforeAutospacing="1" w:after="0" w:line="240" w:lineRule="auto"/>
    </w:pPr>
    <w:rPr>
      <w:rFonts w:ascii="Times New Roman" w:eastAsia="Times New Roman" w:hAnsi="Times New Roman" w:cs="Times New Roman"/>
      <w:sz w:val="24"/>
      <w:szCs w:val="24"/>
      <w:lang w:eastAsia="ru-RU"/>
    </w:rPr>
  </w:style>
  <w:style w:type="paragraph" w:customStyle="1" w:styleId="top-left-folded">
    <w:name w:val="top-left-folded"/>
    <w:basedOn w:val="a"/>
    <w:rsid w:val="00BB5F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tailedrecordactions">
    <w:name w:val="detailedrecordactions"/>
    <w:basedOn w:val="a"/>
    <w:rsid w:val="00BB5FCE"/>
    <w:pPr>
      <w:spacing w:before="100" w:beforeAutospacing="1" w:after="100" w:afterAutospacing="1" w:line="240" w:lineRule="auto"/>
    </w:pPr>
    <w:rPr>
      <w:rFonts w:ascii="Times New Roman" w:eastAsia="Times New Roman" w:hAnsi="Times New Roman" w:cs="Times New Roman"/>
      <w:b/>
      <w:bCs/>
      <w:color w:val="555555"/>
      <w:sz w:val="24"/>
      <w:szCs w:val="24"/>
      <w:lang w:eastAsia="ru-RU"/>
    </w:rPr>
  </w:style>
  <w:style w:type="paragraph" w:customStyle="1" w:styleId="detailedrecordfiles">
    <w:name w:val="detailedrecordfiles"/>
    <w:basedOn w:val="a"/>
    <w:rsid w:val="00BB5FCE"/>
    <w:pPr>
      <w:spacing w:before="100" w:beforeAutospacing="1" w:after="100" w:afterAutospacing="1" w:line="240" w:lineRule="auto"/>
    </w:pPr>
    <w:rPr>
      <w:rFonts w:ascii="Times New Roman" w:eastAsia="Times New Roman" w:hAnsi="Times New Roman" w:cs="Times New Roman"/>
      <w:b/>
      <w:bCs/>
      <w:color w:val="555555"/>
      <w:sz w:val="24"/>
      <w:szCs w:val="24"/>
      <w:lang w:eastAsia="ru-RU"/>
    </w:rPr>
  </w:style>
  <w:style w:type="paragraph" w:customStyle="1" w:styleId="oddtablecolumn">
    <w:name w:val="oddtablecolumn"/>
    <w:basedOn w:val="a"/>
    <w:rsid w:val="00BB5FCE"/>
    <w:pPr>
      <w:shd w:val="clear" w:color="auto" w:fill="F0F0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irtablecolumn">
    <w:name w:val="pairtablecolumn"/>
    <w:basedOn w:val="a"/>
    <w:rsid w:val="00BB5FCE"/>
    <w:pPr>
      <w:shd w:val="clear" w:color="auto" w:fill="FAFA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crollableframe">
    <w:name w:val="scrollableframe"/>
    <w:basedOn w:val="a"/>
    <w:rsid w:val="00BB5F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frame">
    <w:name w:val="normalframe"/>
    <w:basedOn w:val="a"/>
    <w:rsid w:val="00BB5F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rtable">
    <w:name w:val="brtable"/>
    <w:basedOn w:val="a"/>
    <w:rsid w:val="00BB5F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uthorlink">
    <w:name w:val="authorlink"/>
    <w:basedOn w:val="a"/>
    <w:rsid w:val="00BB5F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link">
    <w:name w:val="afflink"/>
    <w:basedOn w:val="a"/>
    <w:rsid w:val="00BB5F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foboxmsg">
    <w:name w:val="infoboxmsg"/>
    <w:basedOn w:val="a"/>
    <w:rsid w:val="00BB5FCE"/>
    <w:pPr>
      <w:pBdr>
        <w:top w:val="single" w:sz="6" w:space="15" w:color="336598"/>
        <w:left w:val="single" w:sz="6" w:space="15" w:color="336598"/>
        <w:bottom w:val="single" w:sz="6" w:space="15" w:color="336598"/>
        <w:right w:val="single" w:sz="6" w:space="15" w:color="336598"/>
      </w:pBdr>
      <w:shd w:val="clear" w:color="auto" w:fill="CADFF5"/>
      <w:spacing w:before="100" w:beforeAutospacing="1" w:after="100" w:afterAutospacing="1" w:line="240" w:lineRule="auto"/>
    </w:pPr>
    <w:rPr>
      <w:rFonts w:ascii="Times New Roman" w:eastAsia="Times New Roman" w:hAnsi="Times New Roman" w:cs="Times New Roman"/>
      <w:color w:val="336598"/>
      <w:sz w:val="24"/>
      <w:szCs w:val="24"/>
      <w:lang w:eastAsia="ru-RU"/>
    </w:rPr>
  </w:style>
  <w:style w:type="paragraph" w:customStyle="1" w:styleId="clear">
    <w:name w:val="clear"/>
    <w:basedOn w:val="a"/>
    <w:rsid w:val="00BB5FCE"/>
    <w:pPr>
      <w:spacing w:before="100" w:beforeAutospacing="1" w:after="100" w:afterAutospacing="1" w:line="15" w:lineRule="atLeast"/>
    </w:pPr>
    <w:rPr>
      <w:rFonts w:ascii="Times New Roman" w:eastAsia="Times New Roman" w:hAnsi="Times New Roman" w:cs="Times New Roman"/>
      <w:sz w:val="24"/>
      <w:szCs w:val="24"/>
      <w:lang w:eastAsia="ru-RU"/>
    </w:rPr>
  </w:style>
  <w:style w:type="paragraph" w:customStyle="1" w:styleId="sidebarlinktable">
    <w:name w:val="sidebar_linktable"/>
    <w:basedOn w:val="a"/>
    <w:rsid w:val="00BB5FCE"/>
    <w:pPr>
      <w:pBdr>
        <w:top w:val="single" w:sz="12" w:space="2" w:color="CCCCCC"/>
        <w:left w:val="single" w:sz="12" w:space="2" w:color="CCCCCC"/>
        <w:bottom w:val="single" w:sz="12" w:space="2" w:color="CCCCCC"/>
        <w:right w:val="single" w:sz="12" w:space="2" w:color="CCCCCC"/>
      </w:pBdr>
      <w:shd w:val="clear" w:color="auto" w:fill="FFCC99"/>
      <w:spacing w:before="150" w:after="150" w:line="240" w:lineRule="auto"/>
    </w:pPr>
    <w:rPr>
      <w:rFonts w:ascii="Times New Roman" w:eastAsia="Times New Roman" w:hAnsi="Times New Roman" w:cs="Times New Roman"/>
      <w:sz w:val="24"/>
      <w:szCs w:val="24"/>
      <w:lang w:eastAsia="ru-RU"/>
    </w:rPr>
  </w:style>
  <w:style w:type="paragraph" w:customStyle="1" w:styleId="sidebarbugboxtable">
    <w:name w:val="sidebar_bugboxtable"/>
    <w:basedOn w:val="a"/>
    <w:rsid w:val="00BB5FCE"/>
    <w:pPr>
      <w:pBdr>
        <w:top w:val="single" w:sz="12" w:space="2" w:color="CCCCCC"/>
        <w:left w:val="single" w:sz="12" w:space="2" w:color="CCCCCC"/>
        <w:bottom w:val="single" w:sz="12" w:space="2" w:color="CCCCCC"/>
        <w:right w:val="single" w:sz="12" w:space="2" w:color="CCCCCC"/>
      </w:pBdr>
      <w:spacing w:before="150" w:after="150" w:line="240" w:lineRule="auto"/>
    </w:pPr>
    <w:rPr>
      <w:rFonts w:ascii="Times New Roman" w:eastAsia="Times New Roman" w:hAnsi="Times New Roman" w:cs="Times New Roman"/>
      <w:sz w:val="24"/>
      <w:szCs w:val="24"/>
      <w:lang w:eastAsia="ru-RU"/>
    </w:rPr>
  </w:style>
  <w:style w:type="paragraph" w:customStyle="1" w:styleId="snippetbox">
    <w:name w:val="snippetbox"/>
    <w:basedOn w:val="a"/>
    <w:rsid w:val="00BB5FCE"/>
    <w:pPr>
      <w:pBdr>
        <w:top w:val="single" w:sz="6" w:space="4" w:color="000000"/>
        <w:left w:val="single" w:sz="6" w:space="4" w:color="000000"/>
        <w:bottom w:val="single" w:sz="6" w:space="4" w:color="000000"/>
        <w:right w:val="single" w:sz="6" w:space="4" w:color="000000"/>
      </w:pBdr>
      <w:shd w:val="clear" w:color="auto" w:fill="EEEEEE"/>
      <w:spacing w:before="150" w:after="100" w:afterAutospacing="1" w:line="240" w:lineRule="auto"/>
      <w:ind w:left="150"/>
    </w:pPr>
    <w:rPr>
      <w:rFonts w:ascii="Times New Roman" w:eastAsia="Times New Roman" w:hAnsi="Times New Roman" w:cs="Times New Roman"/>
      <w:color w:val="000000"/>
      <w:sz w:val="24"/>
      <w:szCs w:val="24"/>
      <w:lang w:eastAsia="ru-RU"/>
    </w:rPr>
  </w:style>
  <w:style w:type="paragraph" w:customStyle="1" w:styleId="formlabel">
    <w:name w:val="form_label"/>
    <w:basedOn w:val="a"/>
    <w:rsid w:val="00BB5FCE"/>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rmlabelrequired">
    <w:name w:val="form_label_required"/>
    <w:basedOn w:val="a"/>
    <w:rsid w:val="00BB5FCE"/>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formlabeloptional">
    <w:name w:val="form_label_optional"/>
    <w:basedOn w:val="a"/>
    <w:rsid w:val="00BB5FCE"/>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submissionbutton">
    <w:name w:val="submissionbutton"/>
    <w:basedOn w:val="a"/>
    <w:rsid w:val="00BB5FCE"/>
    <w:pPr>
      <w:pBdr>
        <w:top w:val="single" w:sz="6" w:space="0" w:color="0066CC"/>
      </w:pBdr>
      <w:shd w:val="clear" w:color="auto" w:fill="FFCC99"/>
      <w:spacing w:before="75" w:after="75" w:line="240" w:lineRule="auto"/>
      <w:ind w:left="150" w:right="150"/>
    </w:pPr>
    <w:rPr>
      <w:rFonts w:ascii="Times New Roman" w:eastAsia="Times New Roman" w:hAnsi="Times New Roman" w:cs="Times New Roman"/>
      <w:b/>
      <w:bCs/>
      <w:color w:val="0066CC"/>
      <w:sz w:val="24"/>
      <w:szCs w:val="24"/>
      <w:lang w:eastAsia="ru-RU"/>
    </w:rPr>
  </w:style>
  <w:style w:type="paragraph" w:customStyle="1" w:styleId="pagelastmodified">
    <w:name w:val="pagelastmodified"/>
    <w:basedOn w:val="a"/>
    <w:rsid w:val="00BB5FCE"/>
    <w:pPr>
      <w:spacing w:before="100" w:beforeAutospacing="1" w:after="100" w:afterAutospacing="1" w:line="240" w:lineRule="auto"/>
      <w:jc w:val="right"/>
    </w:pPr>
    <w:rPr>
      <w:rFonts w:ascii="Times New Roman" w:eastAsia="Times New Roman" w:hAnsi="Times New Roman" w:cs="Times New Roman"/>
      <w:color w:val="0066CC"/>
      <w:sz w:val="24"/>
      <w:szCs w:val="24"/>
      <w:lang w:eastAsia="ru-RU"/>
    </w:rPr>
  </w:style>
  <w:style w:type="paragraph" w:customStyle="1" w:styleId="jobfilterheader">
    <w:name w:val="jobfilter_header"/>
    <w:basedOn w:val="a"/>
    <w:rsid w:val="00BB5FCE"/>
    <w:pPr>
      <w:pBdr>
        <w:bottom w:val="single" w:sz="2" w:space="0" w:color="000000"/>
      </w:pBdr>
      <w:spacing w:after="100" w:afterAutospacing="1" w:line="240" w:lineRule="auto"/>
    </w:pPr>
    <w:rPr>
      <w:rFonts w:ascii="Times New Roman" w:eastAsia="Times New Roman" w:hAnsi="Times New Roman" w:cs="Times New Roman"/>
      <w:sz w:val="24"/>
      <w:szCs w:val="24"/>
      <w:lang w:eastAsia="ru-RU"/>
    </w:rPr>
  </w:style>
  <w:style w:type="paragraph" w:customStyle="1" w:styleId="difffielddeleted">
    <w:name w:val="diff_field_deleted"/>
    <w:basedOn w:val="a"/>
    <w:rsid w:val="00BB5FCE"/>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difffieldadded">
    <w:name w:val="diff_field_added"/>
    <w:basedOn w:val="a"/>
    <w:rsid w:val="00BB5FCE"/>
    <w:pPr>
      <w:spacing w:before="100" w:beforeAutospacing="1" w:after="100" w:afterAutospacing="1" w:line="240" w:lineRule="auto"/>
    </w:pPr>
    <w:rPr>
      <w:rFonts w:ascii="Times New Roman" w:eastAsia="Times New Roman" w:hAnsi="Times New Roman" w:cs="Times New Roman"/>
      <w:color w:val="00AA00"/>
      <w:sz w:val="24"/>
      <w:szCs w:val="24"/>
      <w:lang w:eastAsia="ru-RU"/>
    </w:rPr>
  </w:style>
  <w:style w:type="paragraph" w:customStyle="1" w:styleId="ckeeditorjobsubmitabstr">
    <w:name w:val="cke_editor_jobsubmit_abstr"/>
    <w:basedOn w:val="a"/>
    <w:rsid w:val="00BB5FCE"/>
    <w:pPr>
      <w:spacing w:before="100" w:beforeAutospacing="1" w:after="100" w:afterAutospacing="1" w:line="240" w:lineRule="auto"/>
      <w:ind w:left="150"/>
    </w:pPr>
    <w:rPr>
      <w:rFonts w:ascii="Times New Roman" w:eastAsia="Times New Roman" w:hAnsi="Times New Roman" w:cs="Times New Roman"/>
      <w:sz w:val="24"/>
      <w:szCs w:val="24"/>
      <w:lang w:eastAsia="ru-RU"/>
    </w:rPr>
  </w:style>
  <w:style w:type="paragraph" w:customStyle="1" w:styleId="mathjaxmenu">
    <w:name w:val="mathjax_menu"/>
    <w:basedOn w:val="a"/>
    <w:rsid w:val="00BB5FCE"/>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lang w:eastAsia="ru-RU"/>
    </w:rPr>
  </w:style>
  <w:style w:type="paragraph" w:customStyle="1" w:styleId="mathjaxmenuitem">
    <w:name w:val="mathjax_menuitem"/>
    <w:basedOn w:val="a"/>
    <w:rsid w:val="00BB5F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thjaxmenuarrow">
    <w:name w:val="mathjax_menuarrow"/>
    <w:basedOn w:val="a"/>
    <w:rsid w:val="00BB5FCE"/>
    <w:pPr>
      <w:spacing w:before="100" w:beforeAutospacing="1" w:after="100" w:afterAutospacing="1" w:line="240" w:lineRule="auto"/>
    </w:pPr>
    <w:rPr>
      <w:rFonts w:ascii="Times New Roman" w:eastAsia="Times New Roman" w:hAnsi="Times New Roman" w:cs="Times New Roman"/>
      <w:color w:val="666666"/>
      <w:sz w:val="18"/>
      <w:szCs w:val="18"/>
      <w:lang w:eastAsia="ru-RU"/>
    </w:rPr>
  </w:style>
  <w:style w:type="paragraph" w:customStyle="1" w:styleId="mathjaxmenulabel">
    <w:name w:val="mathjax_menulabel"/>
    <w:basedOn w:val="a"/>
    <w:rsid w:val="00BB5FCE"/>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mathjaxmenurule">
    <w:name w:val="mathjax_menurule"/>
    <w:basedOn w:val="a"/>
    <w:rsid w:val="00BB5FCE"/>
    <w:pPr>
      <w:pBdr>
        <w:top w:val="single" w:sz="6" w:space="0" w:color="CCCCCC"/>
      </w:pBdr>
      <w:spacing w:before="60" w:after="0" w:line="240" w:lineRule="auto"/>
      <w:ind w:left="15" w:right="15"/>
    </w:pPr>
    <w:rPr>
      <w:rFonts w:ascii="Times New Roman" w:eastAsia="Times New Roman" w:hAnsi="Times New Roman" w:cs="Times New Roman"/>
      <w:sz w:val="24"/>
      <w:szCs w:val="24"/>
      <w:lang w:eastAsia="ru-RU"/>
    </w:rPr>
  </w:style>
  <w:style w:type="paragraph" w:customStyle="1" w:styleId="mathjaxmenuclose">
    <w:name w:val="mathjax_menuclose"/>
    <w:basedOn w:val="a"/>
    <w:rsid w:val="00BB5FCE"/>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lang w:eastAsia="ru-RU"/>
    </w:rPr>
  </w:style>
  <w:style w:type="paragraph" w:customStyle="1" w:styleId="mathjaxpreview">
    <w:name w:val="mathjax_preview"/>
    <w:basedOn w:val="a"/>
    <w:rsid w:val="00BB5FCE"/>
    <w:pPr>
      <w:spacing w:before="100" w:beforeAutospacing="1" w:after="100" w:afterAutospacing="1" w:line="240" w:lineRule="auto"/>
    </w:pPr>
    <w:rPr>
      <w:rFonts w:ascii="Times New Roman" w:eastAsia="Times New Roman" w:hAnsi="Times New Roman" w:cs="Times New Roman"/>
      <w:color w:val="888888"/>
      <w:sz w:val="24"/>
      <w:szCs w:val="24"/>
      <w:lang w:eastAsia="ru-RU"/>
    </w:rPr>
  </w:style>
  <w:style w:type="paragraph" w:customStyle="1" w:styleId="mathjaxerror">
    <w:name w:val="mathjax_error"/>
    <w:basedOn w:val="a"/>
    <w:rsid w:val="00BB5FCE"/>
    <w:pPr>
      <w:spacing w:before="100" w:beforeAutospacing="1" w:after="100" w:afterAutospacing="1" w:line="240" w:lineRule="auto"/>
    </w:pPr>
    <w:rPr>
      <w:rFonts w:ascii="Times New Roman" w:eastAsia="Times New Roman" w:hAnsi="Times New Roman" w:cs="Times New Roman"/>
      <w:i/>
      <w:iCs/>
      <w:color w:val="CC0000"/>
      <w:sz w:val="24"/>
      <w:szCs w:val="24"/>
      <w:lang w:eastAsia="ru-RU"/>
    </w:rPr>
  </w:style>
  <w:style w:type="paragraph" w:customStyle="1" w:styleId="hepdatatable">
    <w:name w:val="hepdatatable"/>
    <w:basedOn w:val="a"/>
    <w:rsid w:val="00BB5FCE"/>
    <w:pPr>
      <w:pBdr>
        <w:top w:val="single" w:sz="24" w:space="6" w:color="CCCCCC"/>
        <w:left w:val="single" w:sz="24" w:space="0" w:color="CCCCCC"/>
        <w:bottom w:val="single" w:sz="24" w:space="6" w:color="CCCCCC"/>
        <w:right w:val="single" w:sz="24" w:space="0" w:color="CCCCCC"/>
      </w:pBdr>
      <w:shd w:val="clear" w:color="auto" w:fill="FFFFFF"/>
      <w:spacing w:before="100" w:beforeAutospacing="1" w:after="100" w:afterAutospacing="1" w:line="240" w:lineRule="auto"/>
    </w:pPr>
    <w:rPr>
      <w:rFonts w:ascii="Times New Roman" w:eastAsia="Times New Roman" w:hAnsi="Times New Roman" w:cs="Times New Roman"/>
      <w:sz w:val="19"/>
      <w:szCs w:val="19"/>
      <w:lang w:eastAsia="ru-RU"/>
    </w:rPr>
  </w:style>
  <w:style w:type="paragraph" w:customStyle="1" w:styleId="hepdatatablequalifiercell">
    <w:name w:val="hepdatatablequalifiercell"/>
    <w:basedOn w:val="a"/>
    <w:rsid w:val="00BB5FCE"/>
    <w:pPr>
      <w:spacing w:before="100" w:beforeAutospacing="1" w:after="100" w:afterAutospacing="1" w:line="240" w:lineRule="auto"/>
      <w:ind w:left="30" w:right="30"/>
    </w:pPr>
    <w:rPr>
      <w:rFonts w:ascii="Times New Roman" w:eastAsia="Times New Roman" w:hAnsi="Times New Roman" w:cs="Times New Roman"/>
      <w:sz w:val="24"/>
      <w:szCs w:val="24"/>
      <w:lang w:eastAsia="ru-RU"/>
    </w:rPr>
  </w:style>
  <w:style w:type="paragraph" w:customStyle="1" w:styleId="hepdataqualifierlayer">
    <w:name w:val="hepdataqualifierlayer"/>
    <w:basedOn w:val="a"/>
    <w:rsid w:val="00BB5FCE"/>
    <w:pPr>
      <w:shd w:val="clear" w:color="auto" w:fill="E9E9E3"/>
      <w:spacing w:before="15" w:after="15" w:line="240" w:lineRule="auto"/>
      <w:ind w:left="75" w:right="75"/>
    </w:pPr>
    <w:rPr>
      <w:rFonts w:ascii="Times New Roman" w:eastAsia="Times New Roman" w:hAnsi="Times New Roman" w:cs="Times New Roman"/>
      <w:sz w:val="24"/>
      <w:szCs w:val="24"/>
      <w:lang w:eastAsia="ru-RU"/>
    </w:rPr>
  </w:style>
  <w:style w:type="paragraph" w:customStyle="1" w:styleId="hepdataemptyqualifierlayer">
    <w:name w:val="hepdataemptyqualifierlayer"/>
    <w:basedOn w:val="a"/>
    <w:rsid w:val="00BB5FCE"/>
    <w:pPr>
      <w:spacing w:before="15" w:after="15" w:line="240" w:lineRule="auto"/>
      <w:ind w:left="150" w:right="150"/>
    </w:pPr>
    <w:rPr>
      <w:rFonts w:ascii="Times New Roman" w:eastAsia="Times New Roman" w:hAnsi="Times New Roman" w:cs="Times New Roman"/>
      <w:sz w:val="24"/>
      <w:szCs w:val="24"/>
      <w:lang w:eastAsia="ru-RU"/>
    </w:rPr>
  </w:style>
  <w:style w:type="paragraph" w:customStyle="1" w:styleId="hepdatatableheaderlayer">
    <w:name w:val="hepdatatableheaderlayer"/>
    <w:basedOn w:val="a"/>
    <w:rsid w:val="00BB5FCE"/>
    <w:pPr>
      <w:shd w:val="clear" w:color="auto" w:fill="D9D9D3"/>
      <w:spacing w:before="15" w:after="15" w:line="240" w:lineRule="auto"/>
      <w:ind w:left="75" w:right="75"/>
    </w:pPr>
    <w:rPr>
      <w:rFonts w:ascii="Times New Roman" w:eastAsia="Times New Roman" w:hAnsi="Times New Roman" w:cs="Times New Roman"/>
      <w:sz w:val="24"/>
      <w:szCs w:val="24"/>
      <w:lang w:eastAsia="ru-RU"/>
    </w:rPr>
  </w:style>
  <w:style w:type="paragraph" w:customStyle="1" w:styleId="hepdatatabletitlelayer">
    <w:name w:val="hepdatatabletitlelayer"/>
    <w:basedOn w:val="a"/>
    <w:rsid w:val="00BB5FCE"/>
    <w:pPr>
      <w:shd w:val="clear" w:color="auto" w:fill="D9D9D3"/>
      <w:spacing w:before="30" w:after="30" w:line="240" w:lineRule="auto"/>
      <w:ind w:left="75" w:right="75"/>
      <w:jc w:val="center"/>
      <w:textAlignment w:val="top"/>
    </w:pPr>
    <w:rPr>
      <w:rFonts w:ascii="Times New Roman" w:eastAsia="Times New Roman" w:hAnsi="Times New Roman" w:cs="Times New Roman"/>
      <w:b/>
      <w:bCs/>
      <w:sz w:val="24"/>
      <w:szCs w:val="24"/>
      <w:lang w:eastAsia="ru-RU"/>
    </w:rPr>
  </w:style>
  <w:style w:type="paragraph" w:customStyle="1" w:styleId="expandertablecell">
    <w:name w:val="expandertablecell"/>
    <w:basedOn w:val="a"/>
    <w:rsid w:val="00BB5FC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hepdatatableplaceholder">
    <w:name w:val="hepdatatableplaceholder"/>
    <w:basedOn w:val="a"/>
    <w:rsid w:val="00BB5FC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masterplotexpander">
    <w:name w:val="masterplotexpander"/>
    <w:basedOn w:val="a"/>
    <w:rsid w:val="00BB5FCE"/>
    <w:pPr>
      <w:spacing w:before="100" w:beforeAutospacing="1" w:after="100" w:afterAutospacing="1" w:line="240" w:lineRule="auto"/>
    </w:pPr>
    <w:rPr>
      <w:rFonts w:ascii="Times New Roman" w:eastAsia="Times New Roman" w:hAnsi="Times New Roman" w:cs="Times New Roman"/>
      <w:color w:val="7799FF"/>
      <w:sz w:val="24"/>
      <w:szCs w:val="24"/>
      <w:lang w:eastAsia="ru-RU"/>
    </w:rPr>
  </w:style>
  <w:style w:type="paragraph" w:customStyle="1" w:styleId="masterplotexpandertablecell">
    <w:name w:val="masterplotexpandertablecell"/>
    <w:basedOn w:val="a"/>
    <w:rsid w:val="00BB5FC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detaileddataexpander">
    <w:name w:val="detaileddataexpander"/>
    <w:basedOn w:val="a"/>
    <w:rsid w:val="00BB5FCE"/>
    <w:pPr>
      <w:spacing w:before="100" w:beforeAutospacing="1" w:after="100" w:afterAutospacing="1" w:line="240" w:lineRule="auto"/>
    </w:pPr>
    <w:rPr>
      <w:rFonts w:ascii="Times New Roman" w:eastAsia="Times New Roman" w:hAnsi="Times New Roman" w:cs="Times New Roman"/>
      <w:color w:val="7799FF"/>
      <w:sz w:val="24"/>
      <w:szCs w:val="24"/>
      <w:lang w:eastAsia="ru-RU"/>
    </w:rPr>
  </w:style>
  <w:style w:type="paragraph" w:customStyle="1" w:styleId="hepdatasummary">
    <w:name w:val="hepdatasummary"/>
    <w:basedOn w:val="a"/>
    <w:rsid w:val="00BB5F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taileddataexpandertablecell">
    <w:name w:val="detaileddataexpandertablecell"/>
    <w:basedOn w:val="a"/>
    <w:rsid w:val="00BB5FC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dataselected">
    <w:name w:val="dataselected"/>
    <w:basedOn w:val="a"/>
    <w:rsid w:val="00BB5FCE"/>
    <w:pPr>
      <w:shd w:val="clear" w:color="auto" w:fill="BEEEE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pdatadatacell">
    <w:name w:val="hepdatadatacell"/>
    <w:basedOn w:val="a"/>
    <w:rsid w:val="00BB5FCE"/>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hepdatadatalayer">
    <w:name w:val="hepdatadatalayer"/>
    <w:basedOn w:val="a"/>
    <w:rsid w:val="00BB5FCE"/>
    <w:pPr>
      <w:spacing w:before="100" w:beforeAutospacing="1" w:after="100" w:afterAutospacing="1" w:line="240" w:lineRule="auto"/>
    </w:pPr>
    <w:rPr>
      <w:rFonts w:ascii="Courier" w:eastAsia="Times New Roman" w:hAnsi="Courier" w:cs="Times New Roman"/>
      <w:sz w:val="24"/>
      <w:szCs w:val="24"/>
      <w:lang w:eastAsia="ru-RU"/>
    </w:rPr>
  </w:style>
  <w:style w:type="paragraph" w:customStyle="1" w:styleId="hepdatacolumnheader">
    <w:name w:val="hepdatacolumnheader"/>
    <w:basedOn w:val="a"/>
    <w:rsid w:val="00BB5FCE"/>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hepdataplotlink">
    <w:name w:val="hepdataplotlink"/>
    <w:basedOn w:val="a"/>
    <w:rsid w:val="00BB5FCE"/>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jxp-script">
    <w:name w:val="mjxp-script"/>
    <w:basedOn w:val="a"/>
    <w:rsid w:val="00BB5FCE"/>
    <w:pPr>
      <w:spacing w:before="100" w:beforeAutospacing="1" w:after="100" w:afterAutospacing="1" w:line="240" w:lineRule="auto"/>
    </w:pPr>
    <w:rPr>
      <w:rFonts w:ascii="Times New Roman" w:eastAsia="Times New Roman" w:hAnsi="Times New Roman" w:cs="Times New Roman"/>
      <w:sz w:val="19"/>
      <w:szCs w:val="19"/>
      <w:lang w:eastAsia="ru-RU"/>
    </w:rPr>
  </w:style>
  <w:style w:type="paragraph" w:customStyle="1" w:styleId="mjxp-bold">
    <w:name w:val="mjxp-bold"/>
    <w:basedOn w:val="a"/>
    <w:rsid w:val="00BB5FCE"/>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mjxp-italic">
    <w:name w:val="mjxp-italic"/>
    <w:basedOn w:val="a"/>
    <w:rsid w:val="00BB5FCE"/>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mjxp-scr">
    <w:name w:val="mjxp-scr"/>
    <w:basedOn w:val="a"/>
    <w:rsid w:val="00BB5F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jxp-frak">
    <w:name w:val="mjxp-frak"/>
    <w:basedOn w:val="a"/>
    <w:rsid w:val="00BB5F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jxp-sf">
    <w:name w:val="mjxp-sf"/>
    <w:basedOn w:val="a"/>
    <w:rsid w:val="00BB5F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jxp-cal">
    <w:name w:val="mjxp-cal"/>
    <w:basedOn w:val="a"/>
    <w:rsid w:val="00BB5FCE"/>
    <w:pPr>
      <w:spacing w:before="100" w:beforeAutospacing="1" w:after="100" w:afterAutospacing="1" w:line="240" w:lineRule="auto"/>
    </w:pPr>
    <w:rPr>
      <w:rFonts w:ascii="MathJax_Caligraphic" w:eastAsia="Times New Roman" w:hAnsi="MathJax_Caligraphic" w:cs="Times New Roman"/>
      <w:sz w:val="24"/>
      <w:szCs w:val="24"/>
      <w:lang w:eastAsia="ru-RU"/>
    </w:rPr>
  </w:style>
  <w:style w:type="paragraph" w:customStyle="1" w:styleId="mjxp-mono">
    <w:name w:val="mjxp-mono"/>
    <w:basedOn w:val="a"/>
    <w:rsid w:val="00BB5F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jxp-largeop">
    <w:name w:val="mjxp-largeop"/>
    <w:basedOn w:val="a"/>
    <w:rsid w:val="00BB5FCE"/>
    <w:pPr>
      <w:spacing w:before="100" w:beforeAutospacing="1" w:after="100" w:afterAutospacing="1" w:line="240" w:lineRule="auto"/>
    </w:pPr>
    <w:rPr>
      <w:rFonts w:ascii="Times New Roman" w:eastAsia="Times New Roman" w:hAnsi="Times New Roman" w:cs="Times New Roman"/>
      <w:sz w:val="36"/>
      <w:szCs w:val="36"/>
      <w:lang w:eastAsia="ru-RU"/>
    </w:rPr>
  </w:style>
  <w:style w:type="paragraph" w:customStyle="1" w:styleId="mjxp-math">
    <w:name w:val="mjxp-math"/>
    <w:basedOn w:val="a"/>
    <w:rsid w:val="00BB5F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jxp-display">
    <w:name w:val="mjxp-display"/>
    <w:basedOn w:val="a"/>
    <w:rsid w:val="00BB5FCE"/>
    <w:pPr>
      <w:spacing w:before="240" w:after="240" w:line="240" w:lineRule="auto"/>
      <w:jc w:val="center"/>
    </w:pPr>
    <w:rPr>
      <w:rFonts w:ascii="Times New Roman" w:eastAsia="Times New Roman" w:hAnsi="Times New Roman" w:cs="Times New Roman"/>
      <w:sz w:val="24"/>
      <w:szCs w:val="24"/>
      <w:lang w:eastAsia="ru-RU"/>
    </w:rPr>
  </w:style>
  <w:style w:type="paragraph" w:customStyle="1" w:styleId="mjxp-box">
    <w:name w:val="mjxp-box"/>
    <w:basedOn w:val="a"/>
    <w:rsid w:val="00BB5FC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mjxp-rule">
    <w:name w:val="mjxp-rule"/>
    <w:basedOn w:val="a"/>
    <w:rsid w:val="00BB5FCE"/>
    <w:pPr>
      <w:spacing w:before="24" w:after="100" w:afterAutospacing="1" w:line="240" w:lineRule="auto"/>
    </w:pPr>
    <w:rPr>
      <w:rFonts w:ascii="Times New Roman" w:eastAsia="Times New Roman" w:hAnsi="Times New Roman" w:cs="Times New Roman"/>
      <w:sz w:val="24"/>
      <w:szCs w:val="24"/>
      <w:lang w:eastAsia="ru-RU"/>
    </w:rPr>
  </w:style>
  <w:style w:type="paragraph" w:customStyle="1" w:styleId="mjxp-mo">
    <w:name w:val="mjxp-mo"/>
    <w:basedOn w:val="a"/>
    <w:rsid w:val="00BB5FCE"/>
    <w:pPr>
      <w:spacing w:after="0" w:line="240" w:lineRule="auto"/>
      <w:ind w:left="36" w:right="36"/>
    </w:pPr>
    <w:rPr>
      <w:rFonts w:ascii="Times New Roman" w:eastAsia="Times New Roman" w:hAnsi="Times New Roman" w:cs="Times New Roman"/>
      <w:sz w:val="24"/>
      <w:szCs w:val="24"/>
      <w:lang w:eastAsia="ru-RU"/>
    </w:rPr>
  </w:style>
  <w:style w:type="paragraph" w:customStyle="1" w:styleId="mjxp-mfrac">
    <w:name w:val="mjxp-mfrac"/>
    <w:basedOn w:val="a"/>
    <w:rsid w:val="00BB5FCE"/>
    <w:pPr>
      <w:spacing w:after="0" w:line="240" w:lineRule="auto"/>
      <w:ind w:left="30" w:right="30"/>
    </w:pPr>
    <w:rPr>
      <w:rFonts w:ascii="Times New Roman" w:eastAsia="Times New Roman" w:hAnsi="Times New Roman" w:cs="Times New Roman"/>
      <w:sz w:val="24"/>
      <w:szCs w:val="24"/>
      <w:lang w:eastAsia="ru-RU"/>
    </w:rPr>
  </w:style>
  <w:style w:type="paragraph" w:customStyle="1" w:styleId="mjxp-denom">
    <w:name w:val="mjxp-denom"/>
    <w:basedOn w:val="a"/>
    <w:rsid w:val="00BB5F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jxp-surd">
    <w:name w:val="mjxp-surd"/>
    <w:basedOn w:val="a"/>
    <w:rsid w:val="00BB5FC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mjxp-over">
    <w:name w:val="mjxp-over"/>
    <w:basedOn w:val="a"/>
    <w:rsid w:val="00BB5FC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mjxp-mtable">
    <w:name w:val="mjxp-mtable"/>
    <w:basedOn w:val="a"/>
    <w:rsid w:val="00BB5FCE"/>
    <w:pPr>
      <w:spacing w:after="0" w:line="240" w:lineRule="auto"/>
      <w:ind w:left="30" w:right="30"/>
    </w:pPr>
    <w:rPr>
      <w:rFonts w:ascii="Times New Roman" w:eastAsia="Times New Roman" w:hAnsi="Times New Roman" w:cs="Times New Roman"/>
      <w:sz w:val="24"/>
      <w:szCs w:val="24"/>
      <w:lang w:eastAsia="ru-RU"/>
    </w:rPr>
  </w:style>
  <w:style w:type="paragraph" w:customStyle="1" w:styleId="mjxp-mtd">
    <w:name w:val="mjxp-mtd"/>
    <w:basedOn w:val="a"/>
    <w:rsid w:val="00BB5FC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mjxp-merror">
    <w:name w:val="mjxp-merror"/>
    <w:basedOn w:val="a"/>
    <w:rsid w:val="00BB5FCE"/>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lang w:eastAsia="ru-RU"/>
    </w:rPr>
  </w:style>
  <w:style w:type="paragraph" w:customStyle="1" w:styleId="mathjaxdisplay">
    <w:name w:val="mathjax_display"/>
    <w:basedOn w:val="a"/>
    <w:rsid w:val="00BB5FCE"/>
    <w:pPr>
      <w:spacing w:before="240" w:after="240" w:line="240" w:lineRule="auto"/>
      <w:jc w:val="center"/>
    </w:pPr>
    <w:rPr>
      <w:rFonts w:ascii="Times New Roman" w:eastAsia="Times New Roman" w:hAnsi="Times New Roman" w:cs="Times New Roman"/>
      <w:sz w:val="24"/>
      <w:szCs w:val="24"/>
      <w:lang w:eastAsia="ru-RU"/>
    </w:rPr>
  </w:style>
  <w:style w:type="paragraph" w:customStyle="1" w:styleId="mathjaxprocessing">
    <w:name w:val="mathjax_processing"/>
    <w:basedOn w:val="a"/>
    <w:rsid w:val="00BB5F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thjaxexbox">
    <w:name w:val="mathjax_exbox"/>
    <w:basedOn w:val="a"/>
    <w:rsid w:val="00BB5F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ght">
    <w:name w:val="right"/>
    <w:basedOn w:val="a"/>
    <w:rsid w:val="00BB5F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thjaxhoverarrow">
    <w:name w:val="mathjax_hover_arrow"/>
    <w:basedOn w:val="a"/>
    <w:rsid w:val="00BB5F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error">
    <w:name w:val="noerror"/>
    <w:basedOn w:val="a"/>
    <w:rsid w:val="00BB5F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rror">
    <w:name w:val="merror"/>
    <w:basedOn w:val="a"/>
    <w:rsid w:val="00BB5F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jx-monospace">
    <w:name w:val="mjx-monospace"/>
    <w:basedOn w:val="a"/>
    <w:rsid w:val="00BB5F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jx-sans-serif">
    <w:name w:val="mjx-sans-serif"/>
    <w:basedOn w:val="a"/>
    <w:rsid w:val="00BB5F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thjaxembox">
    <w:name w:val="mathjax_embox"/>
    <w:basedOn w:val="a"/>
    <w:rsid w:val="00BB5F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thjaxhitbox">
    <w:name w:val="mathjax_hitbox"/>
    <w:basedOn w:val="a"/>
    <w:rsid w:val="00BB5F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bmergeselectlistselected">
    <w:name w:val="bibmergeselectlistselected"/>
    <w:basedOn w:val="a"/>
    <w:rsid w:val="00BB5FCE"/>
    <w:pPr>
      <w:shd w:val="clear" w:color="auto" w:fill="0000FF"/>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mathjaxhoverframe">
    <w:name w:val="mathjax_hover_frame"/>
    <w:basedOn w:val="a"/>
    <w:rsid w:val="00BB5FCE"/>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ght1">
    <w:name w:val="right1"/>
    <w:basedOn w:val="a"/>
    <w:rsid w:val="00BB5FCE"/>
    <w:pPr>
      <w:spacing w:before="100" w:beforeAutospacing="1" w:after="100" w:afterAutospacing="1" w:line="240" w:lineRule="auto"/>
      <w:ind w:right="30"/>
    </w:pPr>
    <w:rPr>
      <w:rFonts w:ascii="Times New Roman" w:eastAsia="Times New Roman" w:hAnsi="Times New Roman" w:cs="Times New Roman"/>
      <w:sz w:val="24"/>
      <w:szCs w:val="24"/>
      <w:lang w:eastAsia="ru-RU"/>
    </w:rPr>
  </w:style>
  <w:style w:type="paragraph" w:customStyle="1" w:styleId="mathjaxhoverarrow1">
    <w:name w:val="mathjax_hover_arrow1"/>
    <w:basedOn w:val="a"/>
    <w:rsid w:val="00BB5FCE"/>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14"/>
      <w:szCs w:val="14"/>
      <w:lang w:eastAsia="ru-RU"/>
    </w:rPr>
  </w:style>
  <w:style w:type="paragraph" w:customStyle="1" w:styleId="mathjaxmenuarrow1">
    <w:name w:val="mathjax_menuarrow1"/>
    <w:basedOn w:val="a"/>
    <w:rsid w:val="00BB5FCE"/>
    <w:pPr>
      <w:spacing w:before="100" w:beforeAutospacing="1" w:after="100" w:afterAutospacing="1" w:line="240" w:lineRule="auto"/>
    </w:pPr>
    <w:rPr>
      <w:rFonts w:ascii="Times New Roman" w:eastAsia="Times New Roman" w:hAnsi="Times New Roman" w:cs="Times New Roman"/>
      <w:color w:val="FFFFFF"/>
      <w:sz w:val="18"/>
      <w:szCs w:val="18"/>
      <w:lang w:eastAsia="ru-RU"/>
    </w:rPr>
  </w:style>
  <w:style w:type="paragraph" w:customStyle="1" w:styleId="noerror1">
    <w:name w:val="noerror1"/>
    <w:basedOn w:val="a"/>
    <w:rsid w:val="00BB5FCE"/>
    <w:pPr>
      <w:pBdr>
        <w:top w:val="single" w:sz="6" w:space="1" w:color="auto"/>
        <w:left w:val="single" w:sz="6" w:space="2" w:color="auto"/>
        <w:bottom w:val="single" w:sz="6" w:space="1" w:color="auto"/>
        <w:right w:val="single" w:sz="6" w:space="2" w:color="auto"/>
      </w:pBd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merror1">
    <w:name w:val="merror1"/>
    <w:basedOn w:val="a"/>
    <w:rsid w:val="00BB5FCE"/>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lang w:eastAsia="ru-RU"/>
    </w:rPr>
  </w:style>
  <w:style w:type="paragraph" w:customStyle="1" w:styleId="mjx-monospace1">
    <w:name w:val="mjx-monospace1"/>
    <w:basedOn w:val="a"/>
    <w:rsid w:val="00BB5FCE"/>
    <w:pPr>
      <w:spacing w:before="100" w:beforeAutospacing="1" w:after="100" w:afterAutospacing="1" w:line="240" w:lineRule="auto"/>
    </w:pPr>
    <w:rPr>
      <w:rFonts w:ascii="Courier New" w:eastAsia="Times New Roman" w:hAnsi="Courier New" w:cs="Courier New"/>
      <w:sz w:val="24"/>
      <w:szCs w:val="24"/>
      <w:lang w:eastAsia="ru-RU"/>
    </w:rPr>
  </w:style>
  <w:style w:type="paragraph" w:customStyle="1" w:styleId="mjx-sans-serif1">
    <w:name w:val="mjx-sans-serif1"/>
    <w:basedOn w:val="a"/>
    <w:rsid w:val="00BB5FCE"/>
    <w:pPr>
      <w:spacing w:before="100" w:beforeAutospacing="1" w:after="100" w:afterAutospacing="1" w:line="240" w:lineRule="auto"/>
    </w:pPr>
    <w:rPr>
      <w:rFonts w:ascii="Arial" w:eastAsia="Times New Roman" w:hAnsi="Arial" w:cs="Arial"/>
      <w:sz w:val="24"/>
      <w:szCs w:val="24"/>
      <w:lang w:eastAsia="ru-RU"/>
    </w:rPr>
  </w:style>
  <w:style w:type="paragraph" w:customStyle="1" w:styleId="mathjaxembox1">
    <w:name w:val="mathjax_embox1"/>
    <w:basedOn w:val="a"/>
    <w:rsid w:val="00BB5F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thjaxhitbox1">
    <w:name w:val="mathjax_hitbox1"/>
    <w:basedOn w:val="a"/>
    <w:rsid w:val="00BB5FCE"/>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error2">
    <w:name w:val="noerror2"/>
    <w:basedOn w:val="a"/>
    <w:rsid w:val="00BB5FCE"/>
    <w:pPr>
      <w:pBdr>
        <w:top w:val="single" w:sz="6" w:space="1" w:color="auto"/>
        <w:left w:val="single" w:sz="6" w:space="2" w:color="auto"/>
        <w:bottom w:val="single" w:sz="6" w:space="1" w:color="auto"/>
        <w:right w:val="single" w:sz="6" w:space="2" w:color="auto"/>
      </w:pBdr>
      <w:spacing w:before="100" w:beforeAutospacing="1" w:after="100" w:afterAutospacing="1" w:line="240" w:lineRule="auto"/>
    </w:pPr>
    <w:rPr>
      <w:rFonts w:ascii="Times New Roman" w:eastAsia="Times New Roman" w:hAnsi="Times New Roman" w:cs="Times New Roman"/>
      <w:color w:val="000000"/>
      <w:lang w:eastAsia="ru-RU"/>
    </w:rPr>
  </w:style>
  <w:style w:type="character" w:customStyle="1" w:styleId="moreinfo1">
    <w:name w:val="moreinfo1"/>
    <w:basedOn w:val="a0"/>
    <w:rsid w:val="00BB5FCE"/>
    <w:rPr>
      <w:color w:val="006600"/>
      <w:sz w:val="24"/>
      <w:szCs w:val="24"/>
      <w:shd w:val="clear" w:color="auto" w:fill="auto"/>
    </w:rPr>
  </w:style>
  <w:style w:type="character" w:customStyle="1" w:styleId="mathjaxpreview1">
    <w:name w:val="mathjax_preview1"/>
    <w:basedOn w:val="a0"/>
    <w:rsid w:val="00BB5FCE"/>
    <w:rPr>
      <w:color w:val="888888"/>
    </w:rPr>
  </w:style>
</w:styles>
</file>

<file path=word/webSettings.xml><?xml version="1.0" encoding="utf-8"?>
<w:webSettings xmlns:r="http://schemas.openxmlformats.org/officeDocument/2006/relationships" xmlns:w="http://schemas.openxmlformats.org/wordprocessingml/2006/main">
  <w:divs>
    <w:div w:id="112334845">
      <w:bodyDiv w:val="1"/>
      <w:marLeft w:val="0"/>
      <w:marRight w:val="0"/>
      <w:marTop w:val="0"/>
      <w:marBottom w:val="0"/>
      <w:divBdr>
        <w:top w:val="none" w:sz="0" w:space="0" w:color="auto"/>
        <w:left w:val="none" w:sz="0" w:space="0" w:color="auto"/>
        <w:bottom w:val="none" w:sz="0" w:space="0" w:color="auto"/>
        <w:right w:val="none" w:sz="0" w:space="0" w:color="auto"/>
      </w:divBdr>
      <w:divsChild>
        <w:div w:id="81030089">
          <w:marLeft w:val="0"/>
          <w:marRight w:val="0"/>
          <w:marTop w:val="0"/>
          <w:marBottom w:val="0"/>
          <w:divBdr>
            <w:top w:val="none" w:sz="0" w:space="0" w:color="auto"/>
            <w:left w:val="none" w:sz="0" w:space="0" w:color="auto"/>
            <w:bottom w:val="none" w:sz="0" w:space="0" w:color="auto"/>
            <w:right w:val="none" w:sz="0" w:space="0" w:color="auto"/>
          </w:divBdr>
          <w:divsChild>
            <w:div w:id="1358039848">
              <w:marLeft w:val="0"/>
              <w:marRight w:val="0"/>
              <w:marTop w:val="0"/>
              <w:marBottom w:val="0"/>
              <w:divBdr>
                <w:top w:val="none" w:sz="0" w:space="0" w:color="auto"/>
                <w:left w:val="none" w:sz="0" w:space="0" w:color="auto"/>
                <w:bottom w:val="none" w:sz="0" w:space="0" w:color="auto"/>
                <w:right w:val="none" w:sz="0" w:space="0" w:color="auto"/>
              </w:divBdr>
              <w:divsChild>
                <w:div w:id="1938708705">
                  <w:marLeft w:val="0"/>
                  <w:marRight w:val="0"/>
                  <w:marTop w:val="0"/>
                  <w:marBottom w:val="0"/>
                  <w:divBdr>
                    <w:top w:val="none" w:sz="0" w:space="0" w:color="auto"/>
                    <w:left w:val="none" w:sz="0" w:space="0" w:color="auto"/>
                    <w:bottom w:val="none" w:sz="0" w:space="0" w:color="auto"/>
                    <w:right w:val="none" w:sz="0" w:space="0" w:color="auto"/>
                  </w:divBdr>
                </w:div>
                <w:div w:id="1193302914">
                  <w:marLeft w:val="0"/>
                  <w:marRight w:val="0"/>
                  <w:marTop w:val="60"/>
                  <w:marBottom w:val="180"/>
                  <w:divBdr>
                    <w:top w:val="none" w:sz="0" w:space="0" w:color="auto"/>
                    <w:left w:val="none" w:sz="0" w:space="0" w:color="auto"/>
                    <w:bottom w:val="none" w:sz="0" w:space="0" w:color="auto"/>
                    <w:right w:val="none" w:sz="0" w:space="0" w:color="auto"/>
                  </w:divBdr>
                </w:div>
                <w:div w:id="289439529">
                  <w:marLeft w:val="0"/>
                  <w:marRight w:val="0"/>
                  <w:marTop w:val="0"/>
                  <w:marBottom w:val="0"/>
                  <w:divBdr>
                    <w:top w:val="none" w:sz="0" w:space="0" w:color="auto"/>
                    <w:left w:val="none" w:sz="0" w:space="0" w:color="auto"/>
                    <w:bottom w:val="none" w:sz="0" w:space="0" w:color="auto"/>
                    <w:right w:val="none" w:sz="0" w:space="0" w:color="auto"/>
                  </w:divBdr>
                </w:div>
                <w:div w:id="129711816">
                  <w:marLeft w:val="0"/>
                  <w:marRight w:val="0"/>
                  <w:marTop w:val="60"/>
                  <w:marBottom w:val="180"/>
                  <w:divBdr>
                    <w:top w:val="none" w:sz="0" w:space="0" w:color="auto"/>
                    <w:left w:val="none" w:sz="0" w:space="0" w:color="auto"/>
                    <w:bottom w:val="none" w:sz="0" w:space="0" w:color="auto"/>
                    <w:right w:val="none" w:sz="0" w:space="0" w:color="auto"/>
                  </w:divBdr>
                </w:div>
                <w:div w:id="1117991533">
                  <w:marLeft w:val="0"/>
                  <w:marRight w:val="0"/>
                  <w:marTop w:val="0"/>
                  <w:marBottom w:val="0"/>
                  <w:divBdr>
                    <w:top w:val="none" w:sz="0" w:space="0" w:color="auto"/>
                    <w:left w:val="none" w:sz="0" w:space="0" w:color="auto"/>
                    <w:bottom w:val="none" w:sz="0" w:space="0" w:color="auto"/>
                    <w:right w:val="none" w:sz="0" w:space="0" w:color="auto"/>
                  </w:divBdr>
                </w:div>
                <w:div w:id="233659771">
                  <w:marLeft w:val="0"/>
                  <w:marRight w:val="0"/>
                  <w:marTop w:val="60"/>
                  <w:marBottom w:val="180"/>
                  <w:divBdr>
                    <w:top w:val="none" w:sz="0" w:space="0" w:color="auto"/>
                    <w:left w:val="none" w:sz="0" w:space="0" w:color="auto"/>
                    <w:bottom w:val="none" w:sz="0" w:space="0" w:color="auto"/>
                    <w:right w:val="none" w:sz="0" w:space="0" w:color="auto"/>
                  </w:divBdr>
                </w:div>
                <w:div w:id="1584800795">
                  <w:marLeft w:val="0"/>
                  <w:marRight w:val="0"/>
                  <w:marTop w:val="0"/>
                  <w:marBottom w:val="0"/>
                  <w:divBdr>
                    <w:top w:val="none" w:sz="0" w:space="0" w:color="auto"/>
                    <w:left w:val="none" w:sz="0" w:space="0" w:color="auto"/>
                    <w:bottom w:val="none" w:sz="0" w:space="0" w:color="auto"/>
                    <w:right w:val="none" w:sz="0" w:space="0" w:color="auto"/>
                  </w:divBdr>
                </w:div>
                <w:div w:id="832573796">
                  <w:marLeft w:val="0"/>
                  <w:marRight w:val="0"/>
                  <w:marTop w:val="60"/>
                  <w:marBottom w:val="180"/>
                  <w:divBdr>
                    <w:top w:val="none" w:sz="0" w:space="0" w:color="auto"/>
                    <w:left w:val="none" w:sz="0" w:space="0" w:color="auto"/>
                    <w:bottom w:val="none" w:sz="0" w:space="0" w:color="auto"/>
                    <w:right w:val="none" w:sz="0" w:space="0" w:color="auto"/>
                  </w:divBdr>
                </w:div>
                <w:div w:id="1930498638">
                  <w:marLeft w:val="0"/>
                  <w:marRight w:val="0"/>
                  <w:marTop w:val="0"/>
                  <w:marBottom w:val="0"/>
                  <w:divBdr>
                    <w:top w:val="none" w:sz="0" w:space="0" w:color="auto"/>
                    <w:left w:val="none" w:sz="0" w:space="0" w:color="auto"/>
                    <w:bottom w:val="none" w:sz="0" w:space="0" w:color="auto"/>
                    <w:right w:val="none" w:sz="0" w:space="0" w:color="auto"/>
                  </w:divBdr>
                </w:div>
                <w:div w:id="1130127889">
                  <w:marLeft w:val="0"/>
                  <w:marRight w:val="0"/>
                  <w:marTop w:val="60"/>
                  <w:marBottom w:val="180"/>
                  <w:divBdr>
                    <w:top w:val="none" w:sz="0" w:space="0" w:color="auto"/>
                    <w:left w:val="none" w:sz="0" w:space="0" w:color="auto"/>
                    <w:bottom w:val="none" w:sz="0" w:space="0" w:color="auto"/>
                    <w:right w:val="none" w:sz="0" w:space="0" w:color="auto"/>
                  </w:divBdr>
                </w:div>
                <w:div w:id="673920742">
                  <w:marLeft w:val="0"/>
                  <w:marRight w:val="0"/>
                  <w:marTop w:val="0"/>
                  <w:marBottom w:val="0"/>
                  <w:divBdr>
                    <w:top w:val="none" w:sz="0" w:space="0" w:color="auto"/>
                    <w:left w:val="none" w:sz="0" w:space="0" w:color="auto"/>
                    <w:bottom w:val="none" w:sz="0" w:space="0" w:color="auto"/>
                    <w:right w:val="none" w:sz="0" w:space="0" w:color="auto"/>
                  </w:divBdr>
                </w:div>
                <w:div w:id="1006901896">
                  <w:marLeft w:val="0"/>
                  <w:marRight w:val="0"/>
                  <w:marTop w:val="60"/>
                  <w:marBottom w:val="180"/>
                  <w:divBdr>
                    <w:top w:val="none" w:sz="0" w:space="0" w:color="auto"/>
                    <w:left w:val="none" w:sz="0" w:space="0" w:color="auto"/>
                    <w:bottom w:val="none" w:sz="0" w:space="0" w:color="auto"/>
                    <w:right w:val="none" w:sz="0" w:space="0" w:color="auto"/>
                  </w:divBdr>
                </w:div>
                <w:div w:id="192110043">
                  <w:marLeft w:val="0"/>
                  <w:marRight w:val="0"/>
                  <w:marTop w:val="0"/>
                  <w:marBottom w:val="0"/>
                  <w:divBdr>
                    <w:top w:val="none" w:sz="0" w:space="0" w:color="auto"/>
                    <w:left w:val="none" w:sz="0" w:space="0" w:color="auto"/>
                    <w:bottom w:val="none" w:sz="0" w:space="0" w:color="auto"/>
                    <w:right w:val="none" w:sz="0" w:space="0" w:color="auto"/>
                  </w:divBdr>
                </w:div>
                <w:div w:id="961183728">
                  <w:marLeft w:val="0"/>
                  <w:marRight w:val="0"/>
                  <w:marTop w:val="60"/>
                  <w:marBottom w:val="180"/>
                  <w:divBdr>
                    <w:top w:val="none" w:sz="0" w:space="0" w:color="auto"/>
                    <w:left w:val="none" w:sz="0" w:space="0" w:color="auto"/>
                    <w:bottom w:val="none" w:sz="0" w:space="0" w:color="auto"/>
                    <w:right w:val="none" w:sz="0" w:space="0" w:color="auto"/>
                  </w:divBdr>
                </w:div>
                <w:div w:id="1776288543">
                  <w:marLeft w:val="0"/>
                  <w:marRight w:val="0"/>
                  <w:marTop w:val="0"/>
                  <w:marBottom w:val="0"/>
                  <w:divBdr>
                    <w:top w:val="none" w:sz="0" w:space="0" w:color="auto"/>
                    <w:left w:val="none" w:sz="0" w:space="0" w:color="auto"/>
                    <w:bottom w:val="none" w:sz="0" w:space="0" w:color="auto"/>
                    <w:right w:val="none" w:sz="0" w:space="0" w:color="auto"/>
                  </w:divBdr>
                </w:div>
                <w:div w:id="1245724170">
                  <w:marLeft w:val="0"/>
                  <w:marRight w:val="0"/>
                  <w:marTop w:val="60"/>
                  <w:marBottom w:val="180"/>
                  <w:divBdr>
                    <w:top w:val="none" w:sz="0" w:space="0" w:color="auto"/>
                    <w:left w:val="none" w:sz="0" w:space="0" w:color="auto"/>
                    <w:bottom w:val="none" w:sz="0" w:space="0" w:color="auto"/>
                    <w:right w:val="none" w:sz="0" w:space="0" w:color="auto"/>
                  </w:divBdr>
                </w:div>
                <w:div w:id="17051200">
                  <w:marLeft w:val="0"/>
                  <w:marRight w:val="0"/>
                  <w:marTop w:val="0"/>
                  <w:marBottom w:val="0"/>
                  <w:divBdr>
                    <w:top w:val="none" w:sz="0" w:space="0" w:color="auto"/>
                    <w:left w:val="none" w:sz="0" w:space="0" w:color="auto"/>
                    <w:bottom w:val="none" w:sz="0" w:space="0" w:color="auto"/>
                    <w:right w:val="none" w:sz="0" w:space="0" w:color="auto"/>
                  </w:divBdr>
                </w:div>
                <w:div w:id="1921525459">
                  <w:marLeft w:val="0"/>
                  <w:marRight w:val="0"/>
                  <w:marTop w:val="60"/>
                  <w:marBottom w:val="180"/>
                  <w:divBdr>
                    <w:top w:val="none" w:sz="0" w:space="0" w:color="auto"/>
                    <w:left w:val="none" w:sz="0" w:space="0" w:color="auto"/>
                    <w:bottom w:val="none" w:sz="0" w:space="0" w:color="auto"/>
                    <w:right w:val="none" w:sz="0" w:space="0" w:color="auto"/>
                  </w:divBdr>
                </w:div>
                <w:div w:id="1119883677">
                  <w:marLeft w:val="0"/>
                  <w:marRight w:val="0"/>
                  <w:marTop w:val="0"/>
                  <w:marBottom w:val="0"/>
                  <w:divBdr>
                    <w:top w:val="none" w:sz="0" w:space="0" w:color="auto"/>
                    <w:left w:val="none" w:sz="0" w:space="0" w:color="auto"/>
                    <w:bottom w:val="none" w:sz="0" w:space="0" w:color="auto"/>
                    <w:right w:val="none" w:sz="0" w:space="0" w:color="auto"/>
                  </w:divBdr>
                </w:div>
                <w:div w:id="1264919201">
                  <w:marLeft w:val="0"/>
                  <w:marRight w:val="0"/>
                  <w:marTop w:val="60"/>
                  <w:marBottom w:val="180"/>
                  <w:divBdr>
                    <w:top w:val="none" w:sz="0" w:space="0" w:color="auto"/>
                    <w:left w:val="none" w:sz="0" w:space="0" w:color="auto"/>
                    <w:bottom w:val="none" w:sz="0" w:space="0" w:color="auto"/>
                    <w:right w:val="none" w:sz="0" w:space="0" w:color="auto"/>
                  </w:divBdr>
                </w:div>
                <w:div w:id="189412667">
                  <w:marLeft w:val="0"/>
                  <w:marRight w:val="0"/>
                  <w:marTop w:val="0"/>
                  <w:marBottom w:val="0"/>
                  <w:divBdr>
                    <w:top w:val="none" w:sz="0" w:space="0" w:color="auto"/>
                    <w:left w:val="none" w:sz="0" w:space="0" w:color="auto"/>
                    <w:bottom w:val="none" w:sz="0" w:space="0" w:color="auto"/>
                    <w:right w:val="none" w:sz="0" w:space="0" w:color="auto"/>
                  </w:divBdr>
                </w:div>
                <w:div w:id="951329397">
                  <w:marLeft w:val="0"/>
                  <w:marRight w:val="0"/>
                  <w:marTop w:val="60"/>
                  <w:marBottom w:val="180"/>
                  <w:divBdr>
                    <w:top w:val="none" w:sz="0" w:space="0" w:color="auto"/>
                    <w:left w:val="none" w:sz="0" w:space="0" w:color="auto"/>
                    <w:bottom w:val="none" w:sz="0" w:space="0" w:color="auto"/>
                    <w:right w:val="none" w:sz="0" w:space="0" w:color="auto"/>
                  </w:divBdr>
                </w:div>
                <w:div w:id="1435831302">
                  <w:marLeft w:val="0"/>
                  <w:marRight w:val="0"/>
                  <w:marTop w:val="0"/>
                  <w:marBottom w:val="0"/>
                  <w:divBdr>
                    <w:top w:val="none" w:sz="0" w:space="0" w:color="auto"/>
                    <w:left w:val="none" w:sz="0" w:space="0" w:color="auto"/>
                    <w:bottom w:val="none" w:sz="0" w:space="0" w:color="auto"/>
                    <w:right w:val="none" w:sz="0" w:space="0" w:color="auto"/>
                  </w:divBdr>
                </w:div>
                <w:div w:id="1215241228">
                  <w:marLeft w:val="0"/>
                  <w:marRight w:val="0"/>
                  <w:marTop w:val="60"/>
                  <w:marBottom w:val="180"/>
                  <w:divBdr>
                    <w:top w:val="none" w:sz="0" w:space="0" w:color="auto"/>
                    <w:left w:val="none" w:sz="0" w:space="0" w:color="auto"/>
                    <w:bottom w:val="none" w:sz="0" w:space="0" w:color="auto"/>
                    <w:right w:val="none" w:sz="0" w:space="0" w:color="auto"/>
                  </w:divBdr>
                </w:div>
                <w:div w:id="1412384231">
                  <w:marLeft w:val="0"/>
                  <w:marRight w:val="0"/>
                  <w:marTop w:val="0"/>
                  <w:marBottom w:val="0"/>
                  <w:divBdr>
                    <w:top w:val="none" w:sz="0" w:space="0" w:color="auto"/>
                    <w:left w:val="none" w:sz="0" w:space="0" w:color="auto"/>
                    <w:bottom w:val="none" w:sz="0" w:space="0" w:color="auto"/>
                    <w:right w:val="none" w:sz="0" w:space="0" w:color="auto"/>
                  </w:divBdr>
                </w:div>
                <w:div w:id="1231426242">
                  <w:marLeft w:val="0"/>
                  <w:marRight w:val="0"/>
                  <w:marTop w:val="60"/>
                  <w:marBottom w:val="180"/>
                  <w:divBdr>
                    <w:top w:val="none" w:sz="0" w:space="0" w:color="auto"/>
                    <w:left w:val="none" w:sz="0" w:space="0" w:color="auto"/>
                    <w:bottom w:val="none" w:sz="0" w:space="0" w:color="auto"/>
                    <w:right w:val="none" w:sz="0" w:space="0" w:color="auto"/>
                  </w:divBdr>
                </w:div>
                <w:div w:id="1820656056">
                  <w:marLeft w:val="0"/>
                  <w:marRight w:val="0"/>
                  <w:marTop w:val="0"/>
                  <w:marBottom w:val="0"/>
                  <w:divBdr>
                    <w:top w:val="none" w:sz="0" w:space="0" w:color="auto"/>
                    <w:left w:val="none" w:sz="0" w:space="0" w:color="auto"/>
                    <w:bottom w:val="none" w:sz="0" w:space="0" w:color="auto"/>
                    <w:right w:val="none" w:sz="0" w:space="0" w:color="auto"/>
                  </w:divBdr>
                </w:div>
                <w:div w:id="185991662">
                  <w:marLeft w:val="0"/>
                  <w:marRight w:val="0"/>
                  <w:marTop w:val="60"/>
                  <w:marBottom w:val="180"/>
                  <w:divBdr>
                    <w:top w:val="none" w:sz="0" w:space="0" w:color="auto"/>
                    <w:left w:val="none" w:sz="0" w:space="0" w:color="auto"/>
                    <w:bottom w:val="none" w:sz="0" w:space="0" w:color="auto"/>
                    <w:right w:val="none" w:sz="0" w:space="0" w:color="auto"/>
                  </w:divBdr>
                </w:div>
                <w:div w:id="822546075">
                  <w:marLeft w:val="0"/>
                  <w:marRight w:val="0"/>
                  <w:marTop w:val="0"/>
                  <w:marBottom w:val="0"/>
                  <w:divBdr>
                    <w:top w:val="none" w:sz="0" w:space="0" w:color="auto"/>
                    <w:left w:val="none" w:sz="0" w:space="0" w:color="auto"/>
                    <w:bottom w:val="none" w:sz="0" w:space="0" w:color="auto"/>
                    <w:right w:val="none" w:sz="0" w:space="0" w:color="auto"/>
                  </w:divBdr>
                </w:div>
                <w:div w:id="1720124128">
                  <w:marLeft w:val="0"/>
                  <w:marRight w:val="0"/>
                  <w:marTop w:val="60"/>
                  <w:marBottom w:val="180"/>
                  <w:divBdr>
                    <w:top w:val="none" w:sz="0" w:space="0" w:color="auto"/>
                    <w:left w:val="none" w:sz="0" w:space="0" w:color="auto"/>
                    <w:bottom w:val="none" w:sz="0" w:space="0" w:color="auto"/>
                    <w:right w:val="none" w:sz="0" w:space="0" w:color="auto"/>
                  </w:divBdr>
                </w:div>
                <w:div w:id="2101177067">
                  <w:marLeft w:val="0"/>
                  <w:marRight w:val="0"/>
                  <w:marTop w:val="0"/>
                  <w:marBottom w:val="0"/>
                  <w:divBdr>
                    <w:top w:val="none" w:sz="0" w:space="0" w:color="auto"/>
                    <w:left w:val="none" w:sz="0" w:space="0" w:color="auto"/>
                    <w:bottom w:val="none" w:sz="0" w:space="0" w:color="auto"/>
                    <w:right w:val="none" w:sz="0" w:space="0" w:color="auto"/>
                  </w:divBdr>
                </w:div>
                <w:div w:id="1376466711">
                  <w:marLeft w:val="0"/>
                  <w:marRight w:val="0"/>
                  <w:marTop w:val="60"/>
                  <w:marBottom w:val="180"/>
                  <w:divBdr>
                    <w:top w:val="none" w:sz="0" w:space="0" w:color="auto"/>
                    <w:left w:val="none" w:sz="0" w:space="0" w:color="auto"/>
                    <w:bottom w:val="none" w:sz="0" w:space="0" w:color="auto"/>
                    <w:right w:val="none" w:sz="0" w:space="0" w:color="auto"/>
                  </w:divBdr>
                </w:div>
                <w:div w:id="667170435">
                  <w:marLeft w:val="0"/>
                  <w:marRight w:val="0"/>
                  <w:marTop w:val="0"/>
                  <w:marBottom w:val="0"/>
                  <w:divBdr>
                    <w:top w:val="none" w:sz="0" w:space="0" w:color="auto"/>
                    <w:left w:val="none" w:sz="0" w:space="0" w:color="auto"/>
                    <w:bottom w:val="none" w:sz="0" w:space="0" w:color="auto"/>
                    <w:right w:val="none" w:sz="0" w:space="0" w:color="auto"/>
                  </w:divBdr>
                </w:div>
                <w:div w:id="1767845022">
                  <w:marLeft w:val="0"/>
                  <w:marRight w:val="0"/>
                  <w:marTop w:val="60"/>
                  <w:marBottom w:val="180"/>
                  <w:divBdr>
                    <w:top w:val="none" w:sz="0" w:space="0" w:color="auto"/>
                    <w:left w:val="none" w:sz="0" w:space="0" w:color="auto"/>
                    <w:bottom w:val="none" w:sz="0" w:space="0" w:color="auto"/>
                    <w:right w:val="none" w:sz="0" w:space="0" w:color="auto"/>
                  </w:divBdr>
                </w:div>
                <w:div w:id="1973974503">
                  <w:marLeft w:val="0"/>
                  <w:marRight w:val="0"/>
                  <w:marTop w:val="0"/>
                  <w:marBottom w:val="0"/>
                  <w:divBdr>
                    <w:top w:val="none" w:sz="0" w:space="0" w:color="auto"/>
                    <w:left w:val="none" w:sz="0" w:space="0" w:color="auto"/>
                    <w:bottom w:val="none" w:sz="0" w:space="0" w:color="auto"/>
                    <w:right w:val="none" w:sz="0" w:space="0" w:color="auto"/>
                  </w:divBdr>
                </w:div>
                <w:div w:id="1508323024">
                  <w:marLeft w:val="0"/>
                  <w:marRight w:val="0"/>
                  <w:marTop w:val="60"/>
                  <w:marBottom w:val="180"/>
                  <w:divBdr>
                    <w:top w:val="none" w:sz="0" w:space="0" w:color="auto"/>
                    <w:left w:val="none" w:sz="0" w:space="0" w:color="auto"/>
                    <w:bottom w:val="none" w:sz="0" w:space="0" w:color="auto"/>
                    <w:right w:val="none" w:sz="0" w:space="0" w:color="auto"/>
                  </w:divBdr>
                </w:div>
                <w:div w:id="203104296">
                  <w:marLeft w:val="0"/>
                  <w:marRight w:val="0"/>
                  <w:marTop w:val="0"/>
                  <w:marBottom w:val="0"/>
                  <w:divBdr>
                    <w:top w:val="none" w:sz="0" w:space="0" w:color="auto"/>
                    <w:left w:val="none" w:sz="0" w:space="0" w:color="auto"/>
                    <w:bottom w:val="none" w:sz="0" w:space="0" w:color="auto"/>
                    <w:right w:val="none" w:sz="0" w:space="0" w:color="auto"/>
                  </w:divBdr>
                </w:div>
                <w:div w:id="807016887">
                  <w:marLeft w:val="0"/>
                  <w:marRight w:val="0"/>
                  <w:marTop w:val="60"/>
                  <w:marBottom w:val="180"/>
                  <w:divBdr>
                    <w:top w:val="none" w:sz="0" w:space="0" w:color="auto"/>
                    <w:left w:val="none" w:sz="0" w:space="0" w:color="auto"/>
                    <w:bottom w:val="none" w:sz="0" w:space="0" w:color="auto"/>
                    <w:right w:val="none" w:sz="0" w:space="0" w:color="auto"/>
                  </w:divBdr>
                </w:div>
                <w:div w:id="1151673795">
                  <w:marLeft w:val="0"/>
                  <w:marRight w:val="0"/>
                  <w:marTop w:val="0"/>
                  <w:marBottom w:val="0"/>
                  <w:divBdr>
                    <w:top w:val="none" w:sz="0" w:space="0" w:color="auto"/>
                    <w:left w:val="none" w:sz="0" w:space="0" w:color="auto"/>
                    <w:bottom w:val="none" w:sz="0" w:space="0" w:color="auto"/>
                    <w:right w:val="none" w:sz="0" w:space="0" w:color="auto"/>
                  </w:divBdr>
                </w:div>
                <w:div w:id="1327905820">
                  <w:marLeft w:val="0"/>
                  <w:marRight w:val="0"/>
                  <w:marTop w:val="60"/>
                  <w:marBottom w:val="180"/>
                  <w:divBdr>
                    <w:top w:val="none" w:sz="0" w:space="0" w:color="auto"/>
                    <w:left w:val="none" w:sz="0" w:space="0" w:color="auto"/>
                    <w:bottom w:val="none" w:sz="0" w:space="0" w:color="auto"/>
                    <w:right w:val="none" w:sz="0" w:space="0" w:color="auto"/>
                  </w:divBdr>
                </w:div>
                <w:div w:id="859391375">
                  <w:marLeft w:val="0"/>
                  <w:marRight w:val="0"/>
                  <w:marTop w:val="0"/>
                  <w:marBottom w:val="0"/>
                  <w:divBdr>
                    <w:top w:val="none" w:sz="0" w:space="0" w:color="auto"/>
                    <w:left w:val="none" w:sz="0" w:space="0" w:color="auto"/>
                    <w:bottom w:val="none" w:sz="0" w:space="0" w:color="auto"/>
                    <w:right w:val="none" w:sz="0" w:space="0" w:color="auto"/>
                  </w:divBdr>
                </w:div>
                <w:div w:id="411894036">
                  <w:marLeft w:val="0"/>
                  <w:marRight w:val="0"/>
                  <w:marTop w:val="60"/>
                  <w:marBottom w:val="180"/>
                  <w:divBdr>
                    <w:top w:val="none" w:sz="0" w:space="0" w:color="auto"/>
                    <w:left w:val="none" w:sz="0" w:space="0" w:color="auto"/>
                    <w:bottom w:val="none" w:sz="0" w:space="0" w:color="auto"/>
                    <w:right w:val="none" w:sz="0" w:space="0" w:color="auto"/>
                  </w:divBdr>
                </w:div>
                <w:div w:id="1380595783">
                  <w:marLeft w:val="0"/>
                  <w:marRight w:val="0"/>
                  <w:marTop w:val="0"/>
                  <w:marBottom w:val="0"/>
                  <w:divBdr>
                    <w:top w:val="none" w:sz="0" w:space="0" w:color="auto"/>
                    <w:left w:val="none" w:sz="0" w:space="0" w:color="auto"/>
                    <w:bottom w:val="none" w:sz="0" w:space="0" w:color="auto"/>
                    <w:right w:val="none" w:sz="0" w:space="0" w:color="auto"/>
                  </w:divBdr>
                </w:div>
                <w:div w:id="208882675">
                  <w:marLeft w:val="0"/>
                  <w:marRight w:val="0"/>
                  <w:marTop w:val="60"/>
                  <w:marBottom w:val="180"/>
                  <w:divBdr>
                    <w:top w:val="none" w:sz="0" w:space="0" w:color="auto"/>
                    <w:left w:val="none" w:sz="0" w:space="0" w:color="auto"/>
                    <w:bottom w:val="none" w:sz="0" w:space="0" w:color="auto"/>
                    <w:right w:val="none" w:sz="0" w:space="0" w:color="auto"/>
                  </w:divBdr>
                </w:div>
                <w:div w:id="639923496">
                  <w:marLeft w:val="0"/>
                  <w:marRight w:val="0"/>
                  <w:marTop w:val="0"/>
                  <w:marBottom w:val="0"/>
                  <w:divBdr>
                    <w:top w:val="none" w:sz="0" w:space="0" w:color="auto"/>
                    <w:left w:val="none" w:sz="0" w:space="0" w:color="auto"/>
                    <w:bottom w:val="none" w:sz="0" w:space="0" w:color="auto"/>
                    <w:right w:val="none" w:sz="0" w:space="0" w:color="auto"/>
                  </w:divBdr>
                </w:div>
                <w:div w:id="834493774">
                  <w:marLeft w:val="0"/>
                  <w:marRight w:val="0"/>
                  <w:marTop w:val="60"/>
                  <w:marBottom w:val="180"/>
                  <w:divBdr>
                    <w:top w:val="none" w:sz="0" w:space="0" w:color="auto"/>
                    <w:left w:val="none" w:sz="0" w:space="0" w:color="auto"/>
                    <w:bottom w:val="none" w:sz="0" w:space="0" w:color="auto"/>
                    <w:right w:val="none" w:sz="0" w:space="0" w:color="auto"/>
                  </w:divBdr>
                </w:div>
                <w:div w:id="1502694551">
                  <w:marLeft w:val="0"/>
                  <w:marRight w:val="0"/>
                  <w:marTop w:val="0"/>
                  <w:marBottom w:val="0"/>
                  <w:divBdr>
                    <w:top w:val="none" w:sz="0" w:space="0" w:color="auto"/>
                    <w:left w:val="none" w:sz="0" w:space="0" w:color="auto"/>
                    <w:bottom w:val="none" w:sz="0" w:space="0" w:color="auto"/>
                    <w:right w:val="none" w:sz="0" w:space="0" w:color="auto"/>
                  </w:divBdr>
                </w:div>
                <w:div w:id="1794320393">
                  <w:marLeft w:val="0"/>
                  <w:marRight w:val="0"/>
                  <w:marTop w:val="60"/>
                  <w:marBottom w:val="180"/>
                  <w:divBdr>
                    <w:top w:val="none" w:sz="0" w:space="0" w:color="auto"/>
                    <w:left w:val="none" w:sz="0" w:space="0" w:color="auto"/>
                    <w:bottom w:val="none" w:sz="0" w:space="0" w:color="auto"/>
                    <w:right w:val="none" w:sz="0" w:space="0" w:color="auto"/>
                  </w:divBdr>
                </w:div>
                <w:div w:id="375399570">
                  <w:marLeft w:val="0"/>
                  <w:marRight w:val="0"/>
                  <w:marTop w:val="0"/>
                  <w:marBottom w:val="0"/>
                  <w:divBdr>
                    <w:top w:val="none" w:sz="0" w:space="0" w:color="auto"/>
                    <w:left w:val="none" w:sz="0" w:space="0" w:color="auto"/>
                    <w:bottom w:val="none" w:sz="0" w:space="0" w:color="auto"/>
                    <w:right w:val="none" w:sz="0" w:space="0" w:color="auto"/>
                  </w:divBdr>
                </w:div>
                <w:div w:id="2101027492">
                  <w:marLeft w:val="0"/>
                  <w:marRight w:val="0"/>
                  <w:marTop w:val="60"/>
                  <w:marBottom w:val="180"/>
                  <w:divBdr>
                    <w:top w:val="none" w:sz="0" w:space="0" w:color="auto"/>
                    <w:left w:val="none" w:sz="0" w:space="0" w:color="auto"/>
                    <w:bottom w:val="none" w:sz="0" w:space="0" w:color="auto"/>
                    <w:right w:val="none" w:sz="0" w:space="0" w:color="auto"/>
                  </w:divBdr>
                </w:div>
              </w:divsChild>
            </w:div>
          </w:divsChild>
        </w:div>
        <w:div w:id="1130855977">
          <w:marLeft w:val="0"/>
          <w:marRight w:val="0"/>
          <w:marTop w:val="750"/>
          <w:marBottom w:val="0"/>
          <w:divBdr>
            <w:top w:val="single" w:sz="6" w:space="0" w:color="666666"/>
            <w:left w:val="none" w:sz="0" w:space="0" w:color="auto"/>
            <w:bottom w:val="none" w:sz="0" w:space="0" w:color="auto"/>
            <w:right w:val="none" w:sz="0" w:space="0" w:color="auto"/>
          </w:divBdr>
          <w:divsChild>
            <w:div w:id="84150558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246304536">
      <w:bodyDiv w:val="1"/>
      <w:marLeft w:val="0"/>
      <w:marRight w:val="0"/>
      <w:marTop w:val="0"/>
      <w:marBottom w:val="0"/>
      <w:divBdr>
        <w:top w:val="none" w:sz="0" w:space="0" w:color="auto"/>
        <w:left w:val="none" w:sz="0" w:space="0" w:color="auto"/>
        <w:bottom w:val="none" w:sz="0" w:space="0" w:color="auto"/>
        <w:right w:val="none" w:sz="0" w:space="0" w:color="auto"/>
      </w:divBdr>
    </w:div>
    <w:div w:id="549078720">
      <w:bodyDiv w:val="1"/>
      <w:marLeft w:val="0"/>
      <w:marRight w:val="0"/>
      <w:marTop w:val="0"/>
      <w:marBottom w:val="0"/>
      <w:divBdr>
        <w:top w:val="none" w:sz="0" w:space="0" w:color="auto"/>
        <w:left w:val="none" w:sz="0" w:space="0" w:color="auto"/>
        <w:bottom w:val="none" w:sz="0" w:space="0" w:color="auto"/>
        <w:right w:val="none" w:sz="0" w:space="0" w:color="auto"/>
      </w:divBdr>
    </w:div>
    <w:div w:id="1054699024">
      <w:bodyDiv w:val="1"/>
      <w:marLeft w:val="0"/>
      <w:marRight w:val="0"/>
      <w:marTop w:val="0"/>
      <w:marBottom w:val="0"/>
      <w:divBdr>
        <w:top w:val="none" w:sz="0" w:space="0" w:color="auto"/>
        <w:left w:val="none" w:sz="0" w:space="0" w:color="auto"/>
        <w:bottom w:val="none" w:sz="0" w:space="0" w:color="auto"/>
        <w:right w:val="none" w:sz="0" w:space="0" w:color="auto"/>
      </w:divBdr>
    </w:div>
    <w:div w:id="1090346829">
      <w:bodyDiv w:val="1"/>
      <w:marLeft w:val="0"/>
      <w:marRight w:val="0"/>
      <w:marTop w:val="0"/>
      <w:marBottom w:val="0"/>
      <w:divBdr>
        <w:top w:val="none" w:sz="0" w:space="0" w:color="auto"/>
        <w:left w:val="none" w:sz="0" w:space="0" w:color="auto"/>
        <w:bottom w:val="none" w:sz="0" w:space="0" w:color="auto"/>
        <w:right w:val="none" w:sz="0" w:space="0" w:color="auto"/>
      </w:divBdr>
    </w:div>
    <w:div w:id="1294367229">
      <w:bodyDiv w:val="1"/>
      <w:marLeft w:val="0"/>
      <w:marRight w:val="0"/>
      <w:marTop w:val="0"/>
      <w:marBottom w:val="0"/>
      <w:divBdr>
        <w:top w:val="none" w:sz="0" w:space="0" w:color="auto"/>
        <w:left w:val="none" w:sz="0" w:space="0" w:color="auto"/>
        <w:bottom w:val="none" w:sz="0" w:space="0" w:color="auto"/>
        <w:right w:val="none" w:sz="0" w:space="0" w:color="auto"/>
      </w:divBdr>
    </w:div>
    <w:div w:id="1574391157">
      <w:bodyDiv w:val="1"/>
      <w:marLeft w:val="0"/>
      <w:marRight w:val="0"/>
      <w:marTop w:val="0"/>
      <w:marBottom w:val="0"/>
      <w:divBdr>
        <w:top w:val="none" w:sz="0" w:space="0" w:color="auto"/>
        <w:left w:val="none" w:sz="0" w:space="0" w:color="auto"/>
        <w:bottom w:val="none" w:sz="0" w:space="0" w:color="auto"/>
        <w:right w:val="none" w:sz="0" w:space="0" w:color="auto"/>
      </w:divBdr>
      <w:divsChild>
        <w:div w:id="2109613314">
          <w:marLeft w:val="0"/>
          <w:marRight w:val="0"/>
          <w:marTop w:val="0"/>
          <w:marBottom w:val="0"/>
          <w:divBdr>
            <w:top w:val="none" w:sz="0" w:space="0" w:color="auto"/>
            <w:left w:val="none" w:sz="0" w:space="0" w:color="auto"/>
            <w:bottom w:val="none" w:sz="0" w:space="0" w:color="auto"/>
            <w:right w:val="none" w:sz="0" w:space="0" w:color="auto"/>
          </w:divBdr>
          <w:divsChild>
            <w:div w:id="1537346671">
              <w:marLeft w:val="0"/>
              <w:marRight w:val="0"/>
              <w:marTop w:val="0"/>
              <w:marBottom w:val="0"/>
              <w:divBdr>
                <w:top w:val="none" w:sz="0" w:space="0" w:color="auto"/>
                <w:left w:val="none" w:sz="0" w:space="0" w:color="auto"/>
                <w:bottom w:val="none" w:sz="0" w:space="0" w:color="auto"/>
                <w:right w:val="none" w:sz="0" w:space="0" w:color="auto"/>
              </w:divBdr>
              <w:divsChild>
                <w:div w:id="1337079169">
                  <w:marLeft w:val="0"/>
                  <w:marRight w:val="0"/>
                  <w:marTop w:val="0"/>
                  <w:marBottom w:val="0"/>
                  <w:divBdr>
                    <w:top w:val="none" w:sz="0" w:space="0" w:color="auto"/>
                    <w:left w:val="none" w:sz="0" w:space="0" w:color="auto"/>
                    <w:bottom w:val="none" w:sz="0" w:space="0" w:color="auto"/>
                    <w:right w:val="none" w:sz="0" w:space="0" w:color="auto"/>
                  </w:divBdr>
                </w:div>
                <w:div w:id="860818666">
                  <w:marLeft w:val="0"/>
                  <w:marRight w:val="0"/>
                  <w:marTop w:val="60"/>
                  <w:marBottom w:val="180"/>
                  <w:divBdr>
                    <w:top w:val="none" w:sz="0" w:space="0" w:color="auto"/>
                    <w:left w:val="none" w:sz="0" w:space="0" w:color="auto"/>
                    <w:bottom w:val="none" w:sz="0" w:space="0" w:color="auto"/>
                    <w:right w:val="none" w:sz="0" w:space="0" w:color="auto"/>
                  </w:divBdr>
                </w:div>
                <w:div w:id="1952737495">
                  <w:marLeft w:val="0"/>
                  <w:marRight w:val="0"/>
                  <w:marTop w:val="0"/>
                  <w:marBottom w:val="0"/>
                  <w:divBdr>
                    <w:top w:val="none" w:sz="0" w:space="0" w:color="auto"/>
                    <w:left w:val="none" w:sz="0" w:space="0" w:color="auto"/>
                    <w:bottom w:val="none" w:sz="0" w:space="0" w:color="auto"/>
                    <w:right w:val="none" w:sz="0" w:space="0" w:color="auto"/>
                  </w:divBdr>
                </w:div>
                <w:div w:id="853959775">
                  <w:marLeft w:val="0"/>
                  <w:marRight w:val="0"/>
                  <w:marTop w:val="60"/>
                  <w:marBottom w:val="180"/>
                  <w:divBdr>
                    <w:top w:val="none" w:sz="0" w:space="0" w:color="auto"/>
                    <w:left w:val="none" w:sz="0" w:space="0" w:color="auto"/>
                    <w:bottom w:val="none" w:sz="0" w:space="0" w:color="auto"/>
                    <w:right w:val="none" w:sz="0" w:space="0" w:color="auto"/>
                  </w:divBdr>
                </w:div>
                <w:div w:id="792134622">
                  <w:marLeft w:val="0"/>
                  <w:marRight w:val="0"/>
                  <w:marTop w:val="0"/>
                  <w:marBottom w:val="0"/>
                  <w:divBdr>
                    <w:top w:val="none" w:sz="0" w:space="0" w:color="auto"/>
                    <w:left w:val="none" w:sz="0" w:space="0" w:color="auto"/>
                    <w:bottom w:val="none" w:sz="0" w:space="0" w:color="auto"/>
                    <w:right w:val="none" w:sz="0" w:space="0" w:color="auto"/>
                  </w:divBdr>
                </w:div>
                <w:div w:id="1884950443">
                  <w:marLeft w:val="0"/>
                  <w:marRight w:val="0"/>
                  <w:marTop w:val="60"/>
                  <w:marBottom w:val="180"/>
                  <w:divBdr>
                    <w:top w:val="none" w:sz="0" w:space="0" w:color="auto"/>
                    <w:left w:val="none" w:sz="0" w:space="0" w:color="auto"/>
                    <w:bottom w:val="none" w:sz="0" w:space="0" w:color="auto"/>
                    <w:right w:val="none" w:sz="0" w:space="0" w:color="auto"/>
                  </w:divBdr>
                </w:div>
                <w:div w:id="1515848360">
                  <w:marLeft w:val="0"/>
                  <w:marRight w:val="0"/>
                  <w:marTop w:val="0"/>
                  <w:marBottom w:val="0"/>
                  <w:divBdr>
                    <w:top w:val="none" w:sz="0" w:space="0" w:color="auto"/>
                    <w:left w:val="none" w:sz="0" w:space="0" w:color="auto"/>
                    <w:bottom w:val="none" w:sz="0" w:space="0" w:color="auto"/>
                    <w:right w:val="none" w:sz="0" w:space="0" w:color="auto"/>
                  </w:divBdr>
                </w:div>
                <w:div w:id="2030174965">
                  <w:marLeft w:val="0"/>
                  <w:marRight w:val="0"/>
                  <w:marTop w:val="60"/>
                  <w:marBottom w:val="180"/>
                  <w:divBdr>
                    <w:top w:val="none" w:sz="0" w:space="0" w:color="auto"/>
                    <w:left w:val="none" w:sz="0" w:space="0" w:color="auto"/>
                    <w:bottom w:val="none" w:sz="0" w:space="0" w:color="auto"/>
                    <w:right w:val="none" w:sz="0" w:space="0" w:color="auto"/>
                  </w:divBdr>
                </w:div>
                <w:div w:id="947397261">
                  <w:marLeft w:val="0"/>
                  <w:marRight w:val="0"/>
                  <w:marTop w:val="0"/>
                  <w:marBottom w:val="0"/>
                  <w:divBdr>
                    <w:top w:val="none" w:sz="0" w:space="0" w:color="auto"/>
                    <w:left w:val="none" w:sz="0" w:space="0" w:color="auto"/>
                    <w:bottom w:val="none" w:sz="0" w:space="0" w:color="auto"/>
                    <w:right w:val="none" w:sz="0" w:space="0" w:color="auto"/>
                  </w:divBdr>
                </w:div>
                <w:div w:id="2135902544">
                  <w:marLeft w:val="0"/>
                  <w:marRight w:val="0"/>
                  <w:marTop w:val="60"/>
                  <w:marBottom w:val="180"/>
                  <w:divBdr>
                    <w:top w:val="none" w:sz="0" w:space="0" w:color="auto"/>
                    <w:left w:val="none" w:sz="0" w:space="0" w:color="auto"/>
                    <w:bottom w:val="none" w:sz="0" w:space="0" w:color="auto"/>
                    <w:right w:val="none" w:sz="0" w:space="0" w:color="auto"/>
                  </w:divBdr>
                </w:div>
                <w:div w:id="2100907297">
                  <w:marLeft w:val="0"/>
                  <w:marRight w:val="0"/>
                  <w:marTop w:val="0"/>
                  <w:marBottom w:val="0"/>
                  <w:divBdr>
                    <w:top w:val="none" w:sz="0" w:space="0" w:color="auto"/>
                    <w:left w:val="none" w:sz="0" w:space="0" w:color="auto"/>
                    <w:bottom w:val="none" w:sz="0" w:space="0" w:color="auto"/>
                    <w:right w:val="none" w:sz="0" w:space="0" w:color="auto"/>
                  </w:divBdr>
                </w:div>
                <w:div w:id="435448789">
                  <w:marLeft w:val="0"/>
                  <w:marRight w:val="0"/>
                  <w:marTop w:val="60"/>
                  <w:marBottom w:val="180"/>
                  <w:divBdr>
                    <w:top w:val="none" w:sz="0" w:space="0" w:color="auto"/>
                    <w:left w:val="none" w:sz="0" w:space="0" w:color="auto"/>
                    <w:bottom w:val="none" w:sz="0" w:space="0" w:color="auto"/>
                    <w:right w:val="none" w:sz="0" w:space="0" w:color="auto"/>
                  </w:divBdr>
                </w:div>
                <w:div w:id="842088725">
                  <w:marLeft w:val="0"/>
                  <w:marRight w:val="0"/>
                  <w:marTop w:val="0"/>
                  <w:marBottom w:val="0"/>
                  <w:divBdr>
                    <w:top w:val="none" w:sz="0" w:space="0" w:color="auto"/>
                    <w:left w:val="none" w:sz="0" w:space="0" w:color="auto"/>
                    <w:bottom w:val="none" w:sz="0" w:space="0" w:color="auto"/>
                    <w:right w:val="none" w:sz="0" w:space="0" w:color="auto"/>
                  </w:divBdr>
                </w:div>
                <w:div w:id="1864980917">
                  <w:marLeft w:val="0"/>
                  <w:marRight w:val="0"/>
                  <w:marTop w:val="60"/>
                  <w:marBottom w:val="180"/>
                  <w:divBdr>
                    <w:top w:val="none" w:sz="0" w:space="0" w:color="auto"/>
                    <w:left w:val="none" w:sz="0" w:space="0" w:color="auto"/>
                    <w:bottom w:val="none" w:sz="0" w:space="0" w:color="auto"/>
                    <w:right w:val="none" w:sz="0" w:space="0" w:color="auto"/>
                  </w:divBdr>
                </w:div>
                <w:div w:id="1509713896">
                  <w:marLeft w:val="0"/>
                  <w:marRight w:val="0"/>
                  <w:marTop w:val="0"/>
                  <w:marBottom w:val="0"/>
                  <w:divBdr>
                    <w:top w:val="none" w:sz="0" w:space="0" w:color="auto"/>
                    <w:left w:val="none" w:sz="0" w:space="0" w:color="auto"/>
                    <w:bottom w:val="none" w:sz="0" w:space="0" w:color="auto"/>
                    <w:right w:val="none" w:sz="0" w:space="0" w:color="auto"/>
                  </w:divBdr>
                </w:div>
                <w:div w:id="1286083150">
                  <w:marLeft w:val="0"/>
                  <w:marRight w:val="0"/>
                  <w:marTop w:val="60"/>
                  <w:marBottom w:val="180"/>
                  <w:divBdr>
                    <w:top w:val="none" w:sz="0" w:space="0" w:color="auto"/>
                    <w:left w:val="none" w:sz="0" w:space="0" w:color="auto"/>
                    <w:bottom w:val="none" w:sz="0" w:space="0" w:color="auto"/>
                    <w:right w:val="none" w:sz="0" w:space="0" w:color="auto"/>
                  </w:divBdr>
                </w:div>
                <w:div w:id="113642167">
                  <w:marLeft w:val="0"/>
                  <w:marRight w:val="0"/>
                  <w:marTop w:val="0"/>
                  <w:marBottom w:val="0"/>
                  <w:divBdr>
                    <w:top w:val="none" w:sz="0" w:space="0" w:color="auto"/>
                    <w:left w:val="none" w:sz="0" w:space="0" w:color="auto"/>
                    <w:bottom w:val="none" w:sz="0" w:space="0" w:color="auto"/>
                    <w:right w:val="none" w:sz="0" w:space="0" w:color="auto"/>
                  </w:divBdr>
                </w:div>
                <w:div w:id="502748577">
                  <w:marLeft w:val="0"/>
                  <w:marRight w:val="0"/>
                  <w:marTop w:val="60"/>
                  <w:marBottom w:val="180"/>
                  <w:divBdr>
                    <w:top w:val="none" w:sz="0" w:space="0" w:color="auto"/>
                    <w:left w:val="none" w:sz="0" w:space="0" w:color="auto"/>
                    <w:bottom w:val="none" w:sz="0" w:space="0" w:color="auto"/>
                    <w:right w:val="none" w:sz="0" w:space="0" w:color="auto"/>
                  </w:divBdr>
                </w:div>
                <w:div w:id="454905382">
                  <w:marLeft w:val="0"/>
                  <w:marRight w:val="0"/>
                  <w:marTop w:val="0"/>
                  <w:marBottom w:val="0"/>
                  <w:divBdr>
                    <w:top w:val="none" w:sz="0" w:space="0" w:color="auto"/>
                    <w:left w:val="none" w:sz="0" w:space="0" w:color="auto"/>
                    <w:bottom w:val="none" w:sz="0" w:space="0" w:color="auto"/>
                    <w:right w:val="none" w:sz="0" w:space="0" w:color="auto"/>
                  </w:divBdr>
                </w:div>
                <w:div w:id="344482910">
                  <w:marLeft w:val="0"/>
                  <w:marRight w:val="0"/>
                  <w:marTop w:val="60"/>
                  <w:marBottom w:val="180"/>
                  <w:divBdr>
                    <w:top w:val="none" w:sz="0" w:space="0" w:color="auto"/>
                    <w:left w:val="none" w:sz="0" w:space="0" w:color="auto"/>
                    <w:bottom w:val="none" w:sz="0" w:space="0" w:color="auto"/>
                    <w:right w:val="none" w:sz="0" w:space="0" w:color="auto"/>
                  </w:divBdr>
                </w:div>
                <w:div w:id="1579946195">
                  <w:marLeft w:val="0"/>
                  <w:marRight w:val="0"/>
                  <w:marTop w:val="0"/>
                  <w:marBottom w:val="0"/>
                  <w:divBdr>
                    <w:top w:val="none" w:sz="0" w:space="0" w:color="auto"/>
                    <w:left w:val="none" w:sz="0" w:space="0" w:color="auto"/>
                    <w:bottom w:val="none" w:sz="0" w:space="0" w:color="auto"/>
                    <w:right w:val="none" w:sz="0" w:space="0" w:color="auto"/>
                  </w:divBdr>
                </w:div>
                <w:div w:id="64885235">
                  <w:marLeft w:val="0"/>
                  <w:marRight w:val="0"/>
                  <w:marTop w:val="60"/>
                  <w:marBottom w:val="180"/>
                  <w:divBdr>
                    <w:top w:val="none" w:sz="0" w:space="0" w:color="auto"/>
                    <w:left w:val="none" w:sz="0" w:space="0" w:color="auto"/>
                    <w:bottom w:val="none" w:sz="0" w:space="0" w:color="auto"/>
                    <w:right w:val="none" w:sz="0" w:space="0" w:color="auto"/>
                  </w:divBdr>
                </w:div>
                <w:div w:id="2003653450">
                  <w:marLeft w:val="0"/>
                  <w:marRight w:val="0"/>
                  <w:marTop w:val="0"/>
                  <w:marBottom w:val="0"/>
                  <w:divBdr>
                    <w:top w:val="none" w:sz="0" w:space="0" w:color="auto"/>
                    <w:left w:val="none" w:sz="0" w:space="0" w:color="auto"/>
                    <w:bottom w:val="none" w:sz="0" w:space="0" w:color="auto"/>
                    <w:right w:val="none" w:sz="0" w:space="0" w:color="auto"/>
                  </w:divBdr>
                </w:div>
                <w:div w:id="1616402006">
                  <w:marLeft w:val="0"/>
                  <w:marRight w:val="0"/>
                  <w:marTop w:val="60"/>
                  <w:marBottom w:val="180"/>
                  <w:divBdr>
                    <w:top w:val="none" w:sz="0" w:space="0" w:color="auto"/>
                    <w:left w:val="none" w:sz="0" w:space="0" w:color="auto"/>
                    <w:bottom w:val="none" w:sz="0" w:space="0" w:color="auto"/>
                    <w:right w:val="none" w:sz="0" w:space="0" w:color="auto"/>
                  </w:divBdr>
                </w:div>
                <w:div w:id="1998266194">
                  <w:marLeft w:val="0"/>
                  <w:marRight w:val="0"/>
                  <w:marTop w:val="0"/>
                  <w:marBottom w:val="0"/>
                  <w:divBdr>
                    <w:top w:val="none" w:sz="0" w:space="0" w:color="auto"/>
                    <w:left w:val="none" w:sz="0" w:space="0" w:color="auto"/>
                    <w:bottom w:val="none" w:sz="0" w:space="0" w:color="auto"/>
                    <w:right w:val="none" w:sz="0" w:space="0" w:color="auto"/>
                  </w:divBdr>
                </w:div>
                <w:div w:id="229775334">
                  <w:marLeft w:val="0"/>
                  <w:marRight w:val="0"/>
                  <w:marTop w:val="60"/>
                  <w:marBottom w:val="180"/>
                  <w:divBdr>
                    <w:top w:val="none" w:sz="0" w:space="0" w:color="auto"/>
                    <w:left w:val="none" w:sz="0" w:space="0" w:color="auto"/>
                    <w:bottom w:val="none" w:sz="0" w:space="0" w:color="auto"/>
                    <w:right w:val="none" w:sz="0" w:space="0" w:color="auto"/>
                  </w:divBdr>
                </w:div>
                <w:div w:id="1239897364">
                  <w:marLeft w:val="0"/>
                  <w:marRight w:val="0"/>
                  <w:marTop w:val="0"/>
                  <w:marBottom w:val="0"/>
                  <w:divBdr>
                    <w:top w:val="none" w:sz="0" w:space="0" w:color="auto"/>
                    <w:left w:val="none" w:sz="0" w:space="0" w:color="auto"/>
                    <w:bottom w:val="none" w:sz="0" w:space="0" w:color="auto"/>
                    <w:right w:val="none" w:sz="0" w:space="0" w:color="auto"/>
                  </w:divBdr>
                </w:div>
                <w:div w:id="99225885">
                  <w:marLeft w:val="0"/>
                  <w:marRight w:val="0"/>
                  <w:marTop w:val="60"/>
                  <w:marBottom w:val="180"/>
                  <w:divBdr>
                    <w:top w:val="none" w:sz="0" w:space="0" w:color="auto"/>
                    <w:left w:val="none" w:sz="0" w:space="0" w:color="auto"/>
                    <w:bottom w:val="none" w:sz="0" w:space="0" w:color="auto"/>
                    <w:right w:val="none" w:sz="0" w:space="0" w:color="auto"/>
                  </w:divBdr>
                </w:div>
                <w:div w:id="1868828406">
                  <w:marLeft w:val="0"/>
                  <w:marRight w:val="0"/>
                  <w:marTop w:val="0"/>
                  <w:marBottom w:val="0"/>
                  <w:divBdr>
                    <w:top w:val="none" w:sz="0" w:space="0" w:color="auto"/>
                    <w:left w:val="none" w:sz="0" w:space="0" w:color="auto"/>
                    <w:bottom w:val="none" w:sz="0" w:space="0" w:color="auto"/>
                    <w:right w:val="none" w:sz="0" w:space="0" w:color="auto"/>
                  </w:divBdr>
                </w:div>
                <w:div w:id="189413359">
                  <w:marLeft w:val="0"/>
                  <w:marRight w:val="0"/>
                  <w:marTop w:val="60"/>
                  <w:marBottom w:val="180"/>
                  <w:divBdr>
                    <w:top w:val="none" w:sz="0" w:space="0" w:color="auto"/>
                    <w:left w:val="none" w:sz="0" w:space="0" w:color="auto"/>
                    <w:bottom w:val="none" w:sz="0" w:space="0" w:color="auto"/>
                    <w:right w:val="none" w:sz="0" w:space="0" w:color="auto"/>
                  </w:divBdr>
                </w:div>
                <w:div w:id="959989612">
                  <w:marLeft w:val="0"/>
                  <w:marRight w:val="0"/>
                  <w:marTop w:val="0"/>
                  <w:marBottom w:val="0"/>
                  <w:divBdr>
                    <w:top w:val="none" w:sz="0" w:space="0" w:color="auto"/>
                    <w:left w:val="none" w:sz="0" w:space="0" w:color="auto"/>
                    <w:bottom w:val="none" w:sz="0" w:space="0" w:color="auto"/>
                    <w:right w:val="none" w:sz="0" w:space="0" w:color="auto"/>
                  </w:divBdr>
                </w:div>
                <w:div w:id="510073803">
                  <w:marLeft w:val="0"/>
                  <w:marRight w:val="0"/>
                  <w:marTop w:val="60"/>
                  <w:marBottom w:val="180"/>
                  <w:divBdr>
                    <w:top w:val="none" w:sz="0" w:space="0" w:color="auto"/>
                    <w:left w:val="none" w:sz="0" w:space="0" w:color="auto"/>
                    <w:bottom w:val="none" w:sz="0" w:space="0" w:color="auto"/>
                    <w:right w:val="none" w:sz="0" w:space="0" w:color="auto"/>
                  </w:divBdr>
                </w:div>
                <w:div w:id="2139450614">
                  <w:marLeft w:val="0"/>
                  <w:marRight w:val="0"/>
                  <w:marTop w:val="0"/>
                  <w:marBottom w:val="0"/>
                  <w:divBdr>
                    <w:top w:val="none" w:sz="0" w:space="0" w:color="auto"/>
                    <w:left w:val="none" w:sz="0" w:space="0" w:color="auto"/>
                    <w:bottom w:val="none" w:sz="0" w:space="0" w:color="auto"/>
                    <w:right w:val="none" w:sz="0" w:space="0" w:color="auto"/>
                  </w:divBdr>
                </w:div>
                <w:div w:id="1144855841">
                  <w:marLeft w:val="0"/>
                  <w:marRight w:val="0"/>
                  <w:marTop w:val="60"/>
                  <w:marBottom w:val="180"/>
                  <w:divBdr>
                    <w:top w:val="none" w:sz="0" w:space="0" w:color="auto"/>
                    <w:left w:val="none" w:sz="0" w:space="0" w:color="auto"/>
                    <w:bottom w:val="none" w:sz="0" w:space="0" w:color="auto"/>
                    <w:right w:val="none" w:sz="0" w:space="0" w:color="auto"/>
                  </w:divBdr>
                </w:div>
                <w:div w:id="928122228">
                  <w:marLeft w:val="0"/>
                  <w:marRight w:val="0"/>
                  <w:marTop w:val="0"/>
                  <w:marBottom w:val="0"/>
                  <w:divBdr>
                    <w:top w:val="none" w:sz="0" w:space="0" w:color="auto"/>
                    <w:left w:val="none" w:sz="0" w:space="0" w:color="auto"/>
                    <w:bottom w:val="none" w:sz="0" w:space="0" w:color="auto"/>
                    <w:right w:val="none" w:sz="0" w:space="0" w:color="auto"/>
                  </w:divBdr>
                </w:div>
                <w:div w:id="718362879">
                  <w:marLeft w:val="0"/>
                  <w:marRight w:val="0"/>
                  <w:marTop w:val="60"/>
                  <w:marBottom w:val="180"/>
                  <w:divBdr>
                    <w:top w:val="none" w:sz="0" w:space="0" w:color="auto"/>
                    <w:left w:val="none" w:sz="0" w:space="0" w:color="auto"/>
                    <w:bottom w:val="none" w:sz="0" w:space="0" w:color="auto"/>
                    <w:right w:val="none" w:sz="0" w:space="0" w:color="auto"/>
                  </w:divBdr>
                </w:div>
                <w:div w:id="1100176726">
                  <w:marLeft w:val="0"/>
                  <w:marRight w:val="0"/>
                  <w:marTop w:val="0"/>
                  <w:marBottom w:val="0"/>
                  <w:divBdr>
                    <w:top w:val="none" w:sz="0" w:space="0" w:color="auto"/>
                    <w:left w:val="none" w:sz="0" w:space="0" w:color="auto"/>
                    <w:bottom w:val="none" w:sz="0" w:space="0" w:color="auto"/>
                    <w:right w:val="none" w:sz="0" w:space="0" w:color="auto"/>
                  </w:divBdr>
                </w:div>
                <w:div w:id="1256867351">
                  <w:marLeft w:val="0"/>
                  <w:marRight w:val="0"/>
                  <w:marTop w:val="60"/>
                  <w:marBottom w:val="180"/>
                  <w:divBdr>
                    <w:top w:val="none" w:sz="0" w:space="0" w:color="auto"/>
                    <w:left w:val="none" w:sz="0" w:space="0" w:color="auto"/>
                    <w:bottom w:val="none" w:sz="0" w:space="0" w:color="auto"/>
                    <w:right w:val="none" w:sz="0" w:space="0" w:color="auto"/>
                  </w:divBdr>
                </w:div>
                <w:div w:id="1955165679">
                  <w:marLeft w:val="0"/>
                  <w:marRight w:val="0"/>
                  <w:marTop w:val="0"/>
                  <w:marBottom w:val="0"/>
                  <w:divBdr>
                    <w:top w:val="none" w:sz="0" w:space="0" w:color="auto"/>
                    <w:left w:val="none" w:sz="0" w:space="0" w:color="auto"/>
                    <w:bottom w:val="none" w:sz="0" w:space="0" w:color="auto"/>
                    <w:right w:val="none" w:sz="0" w:space="0" w:color="auto"/>
                  </w:divBdr>
                </w:div>
                <w:div w:id="2117942751">
                  <w:marLeft w:val="0"/>
                  <w:marRight w:val="0"/>
                  <w:marTop w:val="60"/>
                  <w:marBottom w:val="180"/>
                  <w:divBdr>
                    <w:top w:val="none" w:sz="0" w:space="0" w:color="auto"/>
                    <w:left w:val="none" w:sz="0" w:space="0" w:color="auto"/>
                    <w:bottom w:val="none" w:sz="0" w:space="0" w:color="auto"/>
                    <w:right w:val="none" w:sz="0" w:space="0" w:color="auto"/>
                  </w:divBdr>
                </w:div>
              </w:divsChild>
            </w:div>
          </w:divsChild>
        </w:div>
      </w:divsChild>
    </w:div>
    <w:div w:id="1682316922">
      <w:bodyDiv w:val="1"/>
      <w:marLeft w:val="0"/>
      <w:marRight w:val="0"/>
      <w:marTop w:val="0"/>
      <w:marBottom w:val="0"/>
      <w:divBdr>
        <w:top w:val="none" w:sz="0" w:space="0" w:color="auto"/>
        <w:left w:val="none" w:sz="0" w:space="0" w:color="auto"/>
        <w:bottom w:val="none" w:sz="0" w:space="0" w:color="auto"/>
        <w:right w:val="none" w:sz="0" w:space="0" w:color="auto"/>
      </w:divBdr>
    </w:div>
    <w:div w:id="1781605217">
      <w:bodyDiv w:val="1"/>
      <w:marLeft w:val="0"/>
      <w:marRight w:val="0"/>
      <w:marTop w:val="0"/>
      <w:marBottom w:val="0"/>
      <w:divBdr>
        <w:top w:val="none" w:sz="0" w:space="0" w:color="auto"/>
        <w:left w:val="none" w:sz="0" w:space="0" w:color="auto"/>
        <w:bottom w:val="none" w:sz="0" w:space="0" w:color="auto"/>
        <w:right w:val="none" w:sz="0" w:space="0" w:color="auto"/>
      </w:divBdr>
    </w:div>
    <w:div w:id="1792475176">
      <w:bodyDiv w:val="1"/>
      <w:marLeft w:val="0"/>
      <w:marRight w:val="0"/>
      <w:marTop w:val="0"/>
      <w:marBottom w:val="0"/>
      <w:divBdr>
        <w:top w:val="none" w:sz="0" w:space="0" w:color="auto"/>
        <w:left w:val="none" w:sz="0" w:space="0" w:color="auto"/>
        <w:bottom w:val="none" w:sz="0" w:space="0" w:color="auto"/>
        <w:right w:val="none" w:sz="0" w:space="0" w:color="auto"/>
      </w:divBdr>
    </w:div>
    <w:div w:id="2051614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rxiv.org/abs/arXiv:1606.04632" TargetMode="External"/><Relationship Id="rId21" Type="http://schemas.openxmlformats.org/officeDocument/2006/relationships/hyperlink" Target="http://inspirehep.net/author/profile/Melikyan%2C%20Yu%20A.?recid=1420380&amp;ln=ru" TargetMode="External"/><Relationship Id="rId42" Type="http://schemas.openxmlformats.org/officeDocument/2006/relationships/hyperlink" Target="http://inspirehep.net/author/profile/Melikyan%2C%20Yu%20A.?recid=1420379&amp;ln=ru" TargetMode="External"/><Relationship Id="rId63" Type="http://schemas.openxmlformats.org/officeDocument/2006/relationships/hyperlink" Target="http://inspirehep.net/record/1397003" TargetMode="External"/><Relationship Id="rId84" Type="http://schemas.openxmlformats.org/officeDocument/2006/relationships/hyperlink" Target="http://inspirehep.net/author/profile/Aduszkiewicz%20%2C%20A?recid=1395611&amp;ln=ru" TargetMode="External"/><Relationship Id="rId138" Type="http://schemas.openxmlformats.org/officeDocument/2006/relationships/hyperlink" Target="http://inspirehep.net/author/profile/del%20Amo%20S%C3%A1nchez%2C%20Pablo?recid=1467694&amp;ln=en" TargetMode="External"/><Relationship Id="rId159" Type="http://schemas.openxmlformats.org/officeDocument/2006/relationships/hyperlink" Target="http://inspirehep.net/author/profile/Agostini%2C%20M.?recid=1467802&amp;ln=en" TargetMode="External"/><Relationship Id="rId170" Type="http://schemas.openxmlformats.org/officeDocument/2006/relationships/hyperlink" Target="http://inspirehep.net/record/1451763" TargetMode="External"/><Relationship Id="rId191" Type="http://schemas.openxmlformats.org/officeDocument/2006/relationships/hyperlink" Target="ftp://crsb.izmiran.ru/Magnitospheric_Effect/AnimationGRID.gif" TargetMode="External"/><Relationship Id="rId205" Type="http://schemas.openxmlformats.org/officeDocument/2006/relationships/oleObject" Target="embeddings/oleObject3.bin"/><Relationship Id="rId107" Type="http://schemas.openxmlformats.org/officeDocument/2006/relationships/image" Target="media/image12.png"/><Relationship Id="rId11" Type="http://schemas.openxmlformats.org/officeDocument/2006/relationships/image" Target="media/image5.emf"/><Relationship Id="rId32" Type="http://schemas.openxmlformats.org/officeDocument/2006/relationships/hyperlink" Target="http://inspirehep.net/search?cc=Institutions&amp;p=institution:%22Moscow%20Phys.%20Eng.%20Inst.%22&amp;ln=ru" TargetMode="External"/><Relationship Id="rId37" Type="http://schemas.openxmlformats.org/officeDocument/2006/relationships/hyperlink" Target="http://inspirehep.net/author/profile/Karavicheva%2C%20T.L.?recid=1420379&amp;ln=ru" TargetMode="External"/><Relationship Id="rId53" Type="http://schemas.openxmlformats.org/officeDocument/2006/relationships/hyperlink" Target="http://inspirehep.net/search?cc=Institutions&amp;p=institution:%22Moscow%20Phys.%20Eng.%20Inst.%22&amp;ln=ru" TargetMode="External"/><Relationship Id="rId58" Type="http://schemas.openxmlformats.org/officeDocument/2006/relationships/hyperlink" Target="http://inspirehep.net/record/1397003" TargetMode="External"/><Relationship Id="rId74" Type="http://schemas.openxmlformats.org/officeDocument/2006/relationships/hyperlink" Target="http://inspirehep.net/record/1431983" TargetMode="External"/><Relationship Id="rId79" Type="http://schemas.openxmlformats.org/officeDocument/2006/relationships/hyperlink" Target="http://inspirehep.net/record/1431983" TargetMode="External"/><Relationship Id="rId102" Type="http://schemas.openxmlformats.org/officeDocument/2006/relationships/hyperlink" Target="https://arxiv.org/find/physics/1/au:+Ralchenko_V/0/1/0/all/0/1" TargetMode="External"/><Relationship Id="rId123" Type="http://schemas.openxmlformats.org/officeDocument/2006/relationships/hyperlink" Target="http://inspirehep.net/record/1468867" TargetMode="External"/><Relationship Id="rId128" Type="http://schemas.openxmlformats.org/officeDocument/2006/relationships/hyperlink" Target="http://inspirehep.net/search?p=collaboration:%27OPERA%27&amp;ln=en" TargetMode="External"/><Relationship Id="rId144" Type="http://schemas.openxmlformats.org/officeDocument/2006/relationships/hyperlink" Target="http://inspirehep.net/search?cc=Institutions&amp;p=institution:%22Bologna%20U.%22&amp;ln=en" TargetMode="External"/><Relationship Id="rId149" Type="http://schemas.openxmlformats.org/officeDocument/2006/relationships/hyperlink" Target="http://inspirehep.net/search?cc=Institutions&amp;p=institution:%22INFN%2C%20Padua%22&amp;ln=en" TargetMode="External"/><Relationship Id="rId5" Type="http://schemas.openxmlformats.org/officeDocument/2006/relationships/footnotes" Target="footnotes.xml"/><Relationship Id="rId90" Type="http://schemas.openxmlformats.org/officeDocument/2006/relationships/hyperlink" Target="http://inspirehep.net/search?cc=Institutions&amp;p=institution:%22Warsaw%20U.%20%28main%29%22&amp;ln=ru" TargetMode="External"/><Relationship Id="rId95" Type="http://schemas.openxmlformats.org/officeDocument/2006/relationships/hyperlink" Target="https://arxiv.org/find/physics/1/au:+Negodaev_M/0/1/0/all/0/1" TargetMode="External"/><Relationship Id="rId160" Type="http://schemas.openxmlformats.org/officeDocument/2006/relationships/hyperlink" Target="http://inspirehep.net/search?cc=Institutions&amp;p=institution:%22Munich%2C%20Tech.%20U.%22&amp;ln=en" TargetMode="External"/><Relationship Id="rId165" Type="http://schemas.openxmlformats.org/officeDocument/2006/relationships/hyperlink" Target="http://inspirehep.net/record/1466669" TargetMode="External"/><Relationship Id="rId181" Type="http://schemas.openxmlformats.org/officeDocument/2006/relationships/image" Target="media/image26.jpeg"/><Relationship Id="rId186" Type="http://schemas.openxmlformats.org/officeDocument/2006/relationships/hyperlink" Target="http://npad.lebedev.ru/" TargetMode="External"/><Relationship Id="rId211" Type="http://schemas.openxmlformats.org/officeDocument/2006/relationships/oleObject" Target="embeddings/oleObject6.bin"/><Relationship Id="rId22" Type="http://schemas.openxmlformats.org/officeDocument/2006/relationships/hyperlink" Target="http://inspirehep.net/search?cc=Institutions&amp;p=institution:%22Moscow%20Phys.%20Eng.%20Inst.%22&amp;ln=ru" TargetMode="External"/><Relationship Id="rId27" Type="http://schemas.openxmlformats.org/officeDocument/2006/relationships/hyperlink" Target="http://inspirehep.net/author/profile/Tykmanov%2C%20E.M.?recid=1420380&amp;ln=ru" TargetMode="External"/><Relationship Id="rId43" Type="http://schemas.openxmlformats.org/officeDocument/2006/relationships/hyperlink" Target="http://inspirehep.net/search?cc=Institutions&amp;p=institution:%22Moscow%20Phys.%20Eng.%20Inst.%22&amp;ln=ru" TargetMode="External"/><Relationship Id="rId48" Type="http://schemas.openxmlformats.org/officeDocument/2006/relationships/hyperlink" Target="http://inspirehep.net/search?cc=Institutions&amp;p=institution:%22Moscow%2C%20INR%22&amp;ln=ru" TargetMode="External"/><Relationship Id="rId64" Type="http://schemas.openxmlformats.org/officeDocument/2006/relationships/hyperlink" Target="http://dx.doi.org/10.1140/epjc/s10052-016-3898-y" TargetMode="External"/><Relationship Id="rId69" Type="http://schemas.openxmlformats.org/officeDocument/2006/relationships/hyperlink" Target="http://inspirehep.net/author/profile/Aduszkiewicz%2C%20A.?recid=1397634&amp;ln=ru" TargetMode="External"/><Relationship Id="rId113" Type="http://schemas.openxmlformats.org/officeDocument/2006/relationships/hyperlink" Target="http://inspirehep.net/search?p=collaboration:%27OPERA%27&amp;ln=en" TargetMode="External"/><Relationship Id="rId118" Type="http://schemas.openxmlformats.org/officeDocument/2006/relationships/hyperlink" Target="http://arxiv.org/pdf/1606.04632.pdf" TargetMode="External"/><Relationship Id="rId134" Type="http://schemas.openxmlformats.org/officeDocument/2006/relationships/hyperlink" Target="http://inspirehep.net/search?cc=Institutions&amp;p=institution:%22Bologna%20U.%22&amp;ln=en" TargetMode="External"/><Relationship Id="rId139" Type="http://schemas.openxmlformats.org/officeDocument/2006/relationships/hyperlink" Target="http://inspirehep.net/search?cc=Institutions&amp;p=institution:%22Annecy%2C%20LAPP%22&amp;ln=en" TargetMode="External"/><Relationship Id="rId80" Type="http://schemas.openxmlformats.org/officeDocument/2006/relationships/hyperlink" Target="http://dx.doi.org/10.1140/epjc/s10052-016-4440-y" TargetMode="External"/><Relationship Id="rId85" Type="http://schemas.openxmlformats.org/officeDocument/2006/relationships/hyperlink" Target="http://inspirehep.net/record/1395611" TargetMode="External"/><Relationship Id="rId150" Type="http://schemas.openxmlformats.org/officeDocument/2006/relationships/hyperlink" Target="http://inspirehep.net/search?cc=Institutions&amp;p=institution:%22Padua%20U.%22&amp;ln=en" TargetMode="External"/><Relationship Id="rId155" Type="http://schemas.openxmlformats.org/officeDocument/2006/relationships/image" Target="media/image17.jpeg"/><Relationship Id="rId171" Type="http://schemas.openxmlformats.org/officeDocument/2006/relationships/hyperlink" Target="http://dx.doi.org/10.1088/1748-0221/11/08/P08001" TargetMode="External"/><Relationship Id="rId176" Type="http://schemas.openxmlformats.org/officeDocument/2006/relationships/image" Target="media/image22.png"/><Relationship Id="rId192" Type="http://schemas.openxmlformats.org/officeDocument/2006/relationships/hyperlink" Target="http://pos.sissa.it/archive/conferences/236/201/ICRC2015_201.pdf" TargetMode="External"/><Relationship Id="rId197" Type="http://schemas.openxmlformats.org/officeDocument/2006/relationships/hyperlink" Target="http://pos.sissa.it/archive/conferences/236/353/ICRC2015_353.pdf" TargetMode="External"/><Relationship Id="rId206" Type="http://schemas.openxmlformats.org/officeDocument/2006/relationships/oleObject" Target="embeddings/oleObject4.bin"/><Relationship Id="rId201" Type="http://schemas.openxmlformats.org/officeDocument/2006/relationships/image" Target="media/image32.wmf"/><Relationship Id="rId12" Type="http://schemas.openxmlformats.org/officeDocument/2006/relationships/image" Target="media/image6.png"/><Relationship Id="rId17" Type="http://schemas.openxmlformats.org/officeDocument/2006/relationships/hyperlink" Target="http://inspirehep.net/author/profile/Karavicheva%2C%20T.L.?recid=1420380&amp;ln=ru" TargetMode="External"/><Relationship Id="rId33" Type="http://schemas.openxmlformats.org/officeDocument/2006/relationships/hyperlink" Target="http://inspirehep.net/record/1420379" TargetMode="External"/><Relationship Id="rId38" Type="http://schemas.openxmlformats.org/officeDocument/2006/relationships/hyperlink" Target="http://inspirehep.net/author/profile/Konevskikh%2C%20A.S.?recid=1420379&amp;ln=ru" TargetMode="External"/><Relationship Id="rId59" Type="http://schemas.openxmlformats.org/officeDocument/2006/relationships/hyperlink" Target="http://inspirehep.net/record/1397003" TargetMode="External"/><Relationship Id="rId103" Type="http://schemas.openxmlformats.org/officeDocument/2006/relationships/hyperlink" Target="http://arxiv.org/abs/1606.05788" TargetMode="External"/><Relationship Id="rId108" Type="http://schemas.openxmlformats.org/officeDocument/2006/relationships/hyperlink" Target="http://inspirehep.net/record/1472221" TargetMode="External"/><Relationship Id="rId124" Type="http://schemas.openxmlformats.org/officeDocument/2006/relationships/hyperlink" Target="http://inspirehep.net/search?p=collaboration:%27OPERA%27&amp;ln=en" TargetMode="External"/><Relationship Id="rId129" Type="http://schemas.openxmlformats.org/officeDocument/2006/relationships/hyperlink" Target="http://inspirehep.net/author/profile/Komatsu%2C%20Masahiro?recid=1467941&amp;ln=en" TargetMode="External"/><Relationship Id="rId54" Type="http://schemas.openxmlformats.org/officeDocument/2006/relationships/image" Target="media/image8.emf"/><Relationship Id="rId70" Type="http://schemas.openxmlformats.org/officeDocument/2006/relationships/hyperlink" Target="http://inspirehep.net/search?cc=Institutions&amp;p=institution:%22Warsaw%20U.%22&amp;ln=ru" TargetMode="External"/><Relationship Id="rId75" Type="http://schemas.openxmlformats.org/officeDocument/2006/relationships/hyperlink" Target="http://inspirehep.net/record/1431983" TargetMode="External"/><Relationship Id="rId91" Type="http://schemas.openxmlformats.org/officeDocument/2006/relationships/hyperlink" Target="http://inspirehep.net/record/1489238" TargetMode="External"/><Relationship Id="rId96" Type="http://schemas.openxmlformats.org/officeDocument/2006/relationships/hyperlink" Target="https://arxiv.org/find/physics/1/au:+Bolshakov_A/0/1/0/all/0/1" TargetMode="External"/><Relationship Id="rId140" Type="http://schemas.openxmlformats.org/officeDocument/2006/relationships/hyperlink" Target="http://dx.doi.org/10.1016/j.nuclphysbps.2015.10.019" TargetMode="External"/><Relationship Id="rId145" Type="http://schemas.openxmlformats.org/officeDocument/2006/relationships/hyperlink" Target="http://inspirehep.net/search?cc=Institutions&amp;p=institution:%22INFN%2C%20Bologna%22&amp;ln=en" TargetMode="External"/><Relationship Id="rId161" Type="http://schemas.openxmlformats.org/officeDocument/2006/relationships/hyperlink" Target="http://inspirehep.net/search?cc=Institutions&amp;p=institution:%22Munich%2C%20Tech.%20U.%2C%20Universe%22&amp;ln=en" TargetMode="External"/><Relationship Id="rId166" Type="http://schemas.openxmlformats.org/officeDocument/2006/relationships/hyperlink" Target="http://inspirehep.net/record/1451763" TargetMode="External"/><Relationship Id="rId182" Type="http://schemas.openxmlformats.org/officeDocument/2006/relationships/hyperlink" Target="http://istina.msu.ru/workers/212038/" TargetMode="External"/><Relationship Id="rId187" Type="http://schemas.openxmlformats.org/officeDocument/2006/relationships/hyperlink" Target="http://tien-shan.org/"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footer" Target="footer1.xml"/><Relationship Id="rId23" Type="http://schemas.openxmlformats.org/officeDocument/2006/relationships/hyperlink" Target="http://inspirehep.net/author/profile/Serebryakov%2C%20D.V.?recid=1420380&amp;ln=ru" TargetMode="External"/><Relationship Id="rId28" Type="http://schemas.openxmlformats.org/officeDocument/2006/relationships/hyperlink" Target="http://inspirehep.net/search?cc=Institutions&amp;p=institution:%22Moscow%20Phys.%20Eng.%20Inst.%22&amp;ln=ru" TargetMode="External"/><Relationship Id="rId49" Type="http://schemas.openxmlformats.org/officeDocument/2006/relationships/hyperlink" Target="http://inspirehep.net/author/profile/Slupecki%2C%20M.?recid=1420379&amp;ln=ru" TargetMode="External"/><Relationship Id="rId114" Type="http://schemas.openxmlformats.org/officeDocument/2006/relationships/hyperlink" Target="http://inspirehep.net/author/profile/Fukuda%2C%20T.?recid=1469447&amp;ln=en" TargetMode="External"/><Relationship Id="rId119" Type="http://schemas.openxmlformats.org/officeDocument/2006/relationships/hyperlink" Target="http://inspirehep.net/record/1468868" TargetMode="External"/><Relationship Id="rId44" Type="http://schemas.openxmlformats.org/officeDocument/2006/relationships/hyperlink" Target="http://inspirehep.net/author/profile/Morozov%2C%20I.V.?recid=1420379&amp;ln=ru" TargetMode="External"/><Relationship Id="rId60" Type="http://schemas.openxmlformats.org/officeDocument/2006/relationships/hyperlink" Target="http://inspirehep.net/search?p=collaboration:%27NA61/SHINE%27&amp;ln=ru" TargetMode="External"/><Relationship Id="rId65" Type="http://schemas.openxmlformats.org/officeDocument/2006/relationships/hyperlink" Target="http://arXiv.org/abs/arXiv:1510.02703" TargetMode="External"/><Relationship Id="rId81" Type="http://schemas.openxmlformats.org/officeDocument/2006/relationships/hyperlink" Target="http://arXiv.org/abs/arXiv:1603.06774" TargetMode="External"/><Relationship Id="rId86" Type="http://schemas.openxmlformats.org/officeDocument/2006/relationships/hyperlink" Target="http://arXiv.org/abs/arXiv:1510.00163" TargetMode="External"/><Relationship Id="rId130" Type="http://schemas.openxmlformats.org/officeDocument/2006/relationships/hyperlink" Target="http://inspirehep.net/search?cc=Institutions&amp;p=institution:%22Nagoya%20U.%22&amp;ln=en" TargetMode="External"/><Relationship Id="rId135" Type="http://schemas.openxmlformats.org/officeDocument/2006/relationships/hyperlink" Target="http://inspirehep.net/search?cc=Institutions&amp;p=institution:%22INFN%2C%20Bologna%22&amp;ln=en" TargetMode="External"/><Relationship Id="rId151" Type="http://schemas.openxmlformats.org/officeDocument/2006/relationships/image" Target="media/image13.png"/><Relationship Id="rId156" Type="http://schemas.openxmlformats.org/officeDocument/2006/relationships/image" Target="media/image18.jpeg"/><Relationship Id="rId177" Type="http://schemas.openxmlformats.org/officeDocument/2006/relationships/hyperlink" Target="http://iopscience.iop.org/journal/1748-0221" TargetMode="External"/><Relationship Id="rId198" Type="http://schemas.openxmlformats.org/officeDocument/2006/relationships/image" Target="media/image29.jpeg"/><Relationship Id="rId172" Type="http://schemas.openxmlformats.org/officeDocument/2006/relationships/hyperlink" Target="http://arxiv.org/abs/arXiv:1604.06895" TargetMode="External"/><Relationship Id="rId193" Type="http://schemas.openxmlformats.org/officeDocument/2006/relationships/hyperlink" Target="http://pos.sissa.it/archive/conferences/236/082/ICRC2015_082.pdf" TargetMode="External"/><Relationship Id="rId202" Type="http://schemas.openxmlformats.org/officeDocument/2006/relationships/oleObject" Target="embeddings/oleObject1.bin"/><Relationship Id="rId207" Type="http://schemas.openxmlformats.org/officeDocument/2006/relationships/image" Target="media/image34.jpeg"/><Relationship Id="rId13" Type="http://schemas.openxmlformats.org/officeDocument/2006/relationships/image" Target="media/image7.png"/><Relationship Id="rId18" Type="http://schemas.openxmlformats.org/officeDocument/2006/relationships/hyperlink" Target="http://inspirehep.net/author/profile/Kurepin%2C%20A.B.?recid=1420380&amp;ln=ru" TargetMode="External"/><Relationship Id="rId39" Type="http://schemas.openxmlformats.org/officeDocument/2006/relationships/hyperlink" Target="http://inspirehep.net/author/profile/Kurepin%2C%20A.B.?recid=1420379&amp;ln=ru" TargetMode="External"/><Relationship Id="rId109" Type="http://schemas.openxmlformats.org/officeDocument/2006/relationships/hyperlink" Target="http://inspirehep.net/search?p=collaboration:%27OPERA%27&amp;ln=en" TargetMode="External"/><Relationship Id="rId34" Type="http://schemas.openxmlformats.org/officeDocument/2006/relationships/hyperlink" Target="http://inspirehep.net/author/profile/Grigoryev%2C%20V.A.?recid=1420379&amp;ln=ru" TargetMode="External"/><Relationship Id="rId50" Type="http://schemas.openxmlformats.org/officeDocument/2006/relationships/hyperlink" Target="http://inspirehep.net/author/profile/Trzaska%2C%20W.H.?recid=1420379&amp;ln=ru" TargetMode="External"/><Relationship Id="rId55" Type="http://schemas.openxmlformats.org/officeDocument/2006/relationships/hyperlink" Target="http://inspirehep.net/record/1397003" TargetMode="External"/><Relationship Id="rId76" Type="http://schemas.openxmlformats.org/officeDocument/2006/relationships/hyperlink" Target="http://inspirehep.net/search?p=collaboration:%27NA61/SHINE%27&amp;ln=ru" TargetMode="External"/><Relationship Id="rId97" Type="http://schemas.openxmlformats.org/officeDocument/2006/relationships/hyperlink" Target="https://arxiv.org/find/physics/1/au:+Ashkinazi_E/0/1/0/all/0/1" TargetMode="External"/><Relationship Id="rId104" Type="http://schemas.openxmlformats.org/officeDocument/2006/relationships/image" Target="media/image9.png"/><Relationship Id="rId120" Type="http://schemas.openxmlformats.org/officeDocument/2006/relationships/hyperlink" Target="http://inspirehep.net/search?p=collaboration:%27OPERA%27&amp;ln=en" TargetMode="External"/><Relationship Id="rId125" Type="http://schemas.openxmlformats.org/officeDocument/2006/relationships/hyperlink" Target="http://inspirehep.net/author/profile/Di%20Crescenzo%2C%20A.?recid=1468867&amp;ln=en" TargetMode="External"/><Relationship Id="rId141" Type="http://schemas.openxmlformats.org/officeDocument/2006/relationships/hyperlink" Target="http://inspirehep.net/record/1467691" TargetMode="External"/><Relationship Id="rId146" Type="http://schemas.openxmlformats.org/officeDocument/2006/relationships/hyperlink" Target="http://inspirehep.net/record/1452808" TargetMode="External"/><Relationship Id="rId167" Type="http://schemas.openxmlformats.org/officeDocument/2006/relationships/hyperlink" Target="http://inspirehep.net/search?p=collaboration:%27Double%20Chooz%27&amp;ln=en" TargetMode="External"/><Relationship Id="rId188" Type="http://schemas.openxmlformats.org/officeDocument/2006/relationships/image" Target="media/image27.jpeg"/><Relationship Id="rId7" Type="http://schemas.openxmlformats.org/officeDocument/2006/relationships/image" Target="media/image1.emf"/><Relationship Id="rId71" Type="http://schemas.openxmlformats.org/officeDocument/2006/relationships/hyperlink" Target="http://inspirehep.net/record/1397634" TargetMode="External"/><Relationship Id="rId92" Type="http://schemas.openxmlformats.org/officeDocument/2006/relationships/hyperlink" Target="http://arXiv.org/abs/arXiv:1610.00482" TargetMode="External"/><Relationship Id="rId162" Type="http://schemas.openxmlformats.org/officeDocument/2006/relationships/hyperlink" Target="http://inspirehep.net/record/1467802" TargetMode="External"/><Relationship Id="rId183" Type="http://schemas.openxmlformats.org/officeDocument/2006/relationships/hyperlink" Target="http://istina.msu.ru/workers/3024555/" TargetMode="External"/><Relationship Id="rId21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inspirehep.net/record/1420380" TargetMode="External"/><Relationship Id="rId24" Type="http://schemas.openxmlformats.org/officeDocument/2006/relationships/hyperlink" Target="http://inspirehep.net/search?cc=Institutions&amp;p=institution:%22Moscow%2C%20INR%22&amp;ln=ru" TargetMode="External"/><Relationship Id="rId40" Type="http://schemas.openxmlformats.org/officeDocument/2006/relationships/hyperlink" Target="http://inspirehep.net/search?cc=Institutions&amp;p=institution:%22Moscow%2C%20INR%22&amp;ln=ru" TargetMode="External"/><Relationship Id="rId45" Type="http://schemas.openxmlformats.org/officeDocument/2006/relationships/hyperlink" Target="http://inspirehep.net/author/profile/Reshetin%2C%20A.I.?recid=1420379&amp;ln=ru" TargetMode="External"/><Relationship Id="rId66" Type="http://schemas.openxmlformats.org/officeDocument/2006/relationships/hyperlink" Target="http://inspirehep.net/record/1397634" TargetMode="External"/><Relationship Id="rId87" Type="http://schemas.openxmlformats.org/officeDocument/2006/relationships/hyperlink" Target="http://inspirehep.net/record/1489238" TargetMode="External"/><Relationship Id="rId110" Type="http://schemas.openxmlformats.org/officeDocument/2006/relationships/hyperlink" Target="http://inspirehep.net/author/profile/Pupilli%2C%20F.?recid=1472221&amp;ln=en" TargetMode="External"/><Relationship Id="rId115" Type="http://schemas.openxmlformats.org/officeDocument/2006/relationships/hyperlink" Target="http://inspirehep.net/search?cc=Institutions&amp;p=institution:%22Toho%20U.%22&amp;ln=en" TargetMode="External"/><Relationship Id="rId131" Type="http://schemas.openxmlformats.org/officeDocument/2006/relationships/hyperlink" Target="http://inspirehep.net/record/1467723" TargetMode="External"/><Relationship Id="rId136" Type="http://schemas.openxmlformats.org/officeDocument/2006/relationships/hyperlink" Target="http://inspirehep.net/record/1467694" TargetMode="External"/><Relationship Id="rId157" Type="http://schemas.openxmlformats.org/officeDocument/2006/relationships/image" Target="media/image19.jpeg"/><Relationship Id="rId178" Type="http://schemas.openxmlformats.org/officeDocument/2006/relationships/image" Target="media/image23.jpeg"/><Relationship Id="rId61" Type="http://schemas.openxmlformats.org/officeDocument/2006/relationships/hyperlink" Target="http://inspirehep.net/author/profile/Abgrall%2C%20N.?recid=1397003&amp;ln=ru" TargetMode="External"/><Relationship Id="rId82" Type="http://schemas.openxmlformats.org/officeDocument/2006/relationships/hyperlink" Target="http://inspirehep.net/record/1395611" TargetMode="External"/><Relationship Id="rId152" Type="http://schemas.openxmlformats.org/officeDocument/2006/relationships/image" Target="media/image14.png"/><Relationship Id="rId173" Type="http://schemas.openxmlformats.org/officeDocument/2006/relationships/hyperlink" Target="http://arxiv.org/pdf/1604.06895.pdf" TargetMode="External"/><Relationship Id="rId194" Type="http://schemas.openxmlformats.org/officeDocument/2006/relationships/hyperlink" Target="http://pos.sissa.it/archive/conferences/236/083/ICRC2015_083.pdf" TargetMode="External"/><Relationship Id="rId199" Type="http://schemas.openxmlformats.org/officeDocument/2006/relationships/image" Target="media/image30.jpeg"/><Relationship Id="rId203" Type="http://schemas.openxmlformats.org/officeDocument/2006/relationships/oleObject" Target="embeddings/oleObject2.bin"/><Relationship Id="rId208" Type="http://schemas.openxmlformats.org/officeDocument/2006/relationships/image" Target="media/image35.wmf"/><Relationship Id="rId19" Type="http://schemas.openxmlformats.org/officeDocument/2006/relationships/hyperlink" Target="http://inspirehep.net/search?cc=Institutions&amp;p=institution:%22Moscow%2C%20INR%22&amp;ln=ru" TargetMode="External"/><Relationship Id="rId14" Type="http://schemas.openxmlformats.org/officeDocument/2006/relationships/hyperlink" Target="http://inspirehep.net/author/profile/Grigoryev%2C%20V.A.?recid=1420380&amp;ln=ru" TargetMode="External"/><Relationship Id="rId30" Type="http://schemas.openxmlformats.org/officeDocument/2006/relationships/hyperlink" Target="http://inspirehep.net/author/profile/Samsonov%2C%20V.M.?recid=1387862&amp;ln=en" TargetMode="External"/><Relationship Id="rId35" Type="http://schemas.openxmlformats.org/officeDocument/2006/relationships/hyperlink" Target="http://inspirehep.net/author/profile/Kaplin%2C%20V.A.?recid=1420379&amp;ln=ru" TargetMode="External"/><Relationship Id="rId56" Type="http://schemas.openxmlformats.org/officeDocument/2006/relationships/hyperlink" Target="http://inspirehep.net/record/1397003" TargetMode="External"/><Relationship Id="rId77" Type="http://schemas.openxmlformats.org/officeDocument/2006/relationships/hyperlink" Target="http://inspirehep.net/author/profile/Abgrall%2C%20N.?recid=1431983&amp;ln=ru" TargetMode="External"/><Relationship Id="rId100" Type="http://schemas.openxmlformats.org/officeDocument/2006/relationships/hyperlink" Target="https://arxiv.org/find/physics/1/au:+Komlenok_M/0/1/0/all/0/1" TargetMode="External"/><Relationship Id="rId105" Type="http://schemas.openxmlformats.org/officeDocument/2006/relationships/image" Target="media/image10.png"/><Relationship Id="rId126" Type="http://schemas.openxmlformats.org/officeDocument/2006/relationships/hyperlink" Target="http://inspirehep.net/search?cc=Institutions&amp;p=institution:%22INFN%2C%20Naples%22&amp;ln=en" TargetMode="External"/><Relationship Id="rId147" Type="http://schemas.openxmlformats.org/officeDocument/2006/relationships/hyperlink" Target="http://inspirehep.net/search?p=collaboration:%27OPERA%27&amp;ln=en" TargetMode="External"/><Relationship Id="rId168" Type="http://schemas.openxmlformats.org/officeDocument/2006/relationships/hyperlink" Target="http://inspirehep.net/author/profile/Abe%2C%20Y.?recid=1451763&amp;ln=en" TargetMode="External"/><Relationship Id="rId8" Type="http://schemas.openxmlformats.org/officeDocument/2006/relationships/image" Target="media/image2.emf"/><Relationship Id="rId51" Type="http://schemas.openxmlformats.org/officeDocument/2006/relationships/hyperlink" Target="http://inspirehep.net/search?cc=Institutions&amp;p=institution:%22Jyvaskyla%20U.%22&amp;ln=ru" TargetMode="External"/><Relationship Id="rId72" Type="http://schemas.openxmlformats.org/officeDocument/2006/relationships/hyperlink" Target="http://dx.doi.org/10.1140/epjc/s10052-016-4003-2" TargetMode="External"/><Relationship Id="rId93" Type="http://schemas.openxmlformats.org/officeDocument/2006/relationships/hyperlink" Target="http://cds.cern.ch/record/2222876" TargetMode="External"/><Relationship Id="rId98" Type="http://schemas.openxmlformats.org/officeDocument/2006/relationships/hyperlink" Target="https://arxiv.org/find/physics/1/au:+Kalkan_Y/0/1/0/all/0/1" TargetMode="External"/><Relationship Id="rId121" Type="http://schemas.openxmlformats.org/officeDocument/2006/relationships/hyperlink" Target="http://inspirehep.net/author/profile/Di%20Marco%2C%20N.?recid=1468868&amp;ln=en" TargetMode="External"/><Relationship Id="rId142" Type="http://schemas.openxmlformats.org/officeDocument/2006/relationships/hyperlink" Target="http://inspirehep.net/search?p=collaboration:%27OPERA%27&amp;ln=en" TargetMode="External"/><Relationship Id="rId163" Type="http://schemas.openxmlformats.org/officeDocument/2006/relationships/hyperlink" Target="http://dx.doi.org/10.1016/j.nuclphysbps.2015.09.303" TargetMode="External"/><Relationship Id="rId184" Type="http://schemas.openxmlformats.org/officeDocument/2006/relationships/hyperlink" Target="http://istina.msu.ru/workers/581949/" TargetMode="External"/><Relationship Id="rId189" Type="http://schemas.openxmlformats.org/officeDocument/2006/relationships/chart" Target="charts/chart1.xml"/><Relationship Id="rId3" Type="http://schemas.openxmlformats.org/officeDocument/2006/relationships/settings" Target="settings.xml"/><Relationship Id="rId214" Type="http://schemas.openxmlformats.org/officeDocument/2006/relationships/theme" Target="theme/theme1.xml"/><Relationship Id="rId25" Type="http://schemas.openxmlformats.org/officeDocument/2006/relationships/hyperlink" Target="http://inspirehep.net/author/profile/Trzaska%2C%20W.H.?recid=1420380&amp;ln=ru" TargetMode="External"/><Relationship Id="rId46" Type="http://schemas.openxmlformats.org/officeDocument/2006/relationships/hyperlink" Target="http://inspirehep.net/author/profile/Serebryakov%2C%20D.V.?recid=1420379&amp;ln=ru" TargetMode="External"/><Relationship Id="rId67" Type="http://schemas.openxmlformats.org/officeDocument/2006/relationships/hyperlink" Target="http://inspirehep.net/record/1397634" TargetMode="External"/><Relationship Id="rId116" Type="http://schemas.openxmlformats.org/officeDocument/2006/relationships/hyperlink" Target="http://inspirehep.net/record/1385247" TargetMode="External"/><Relationship Id="rId137" Type="http://schemas.openxmlformats.org/officeDocument/2006/relationships/hyperlink" Target="http://inspirehep.net/search?p=collaboration:%27OPERA%27&amp;ln=en" TargetMode="External"/><Relationship Id="rId158" Type="http://schemas.openxmlformats.org/officeDocument/2006/relationships/hyperlink" Target="http://inspirehep.net/record/1467802" TargetMode="External"/><Relationship Id="rId20" Type="http://schemas.openxmlformats.org/officeDocument/2006/relationships/hyperlink" Target="http://inspirehep.net/author/profile/Maklyaev%2C%20E.F.?recid=1420380&amp;ln=ru" TargetMode="External"/><Relationship Id="rId41" Type="http://schemas.openxmlformats.org/officeDocument/2006/relationships/hyperlink" Target="http://inspirehep.net/author/profile/Loginov%2C%20V.A.?recid=1420379&amp;ln=ru" TargetMode="External"/><Relationship Id="rId62" Type="http://schemas.openxmlformats.org/officeDocument/2006/relationships/hyperlink" Target="http://inspirehep.net/search?cc=Institutions&amp;p=institution:%22Geneva%20U.%22&amp;ln=ru" TargetMode="External"/><Relationship Id="rId83" Type="http://schemas.openxmlformats.org/officeDocument/2006/relationships/hyperlink" Target="http://inspirehep.net/search?p=collaboration:%27NA61/SHINE%27&amp;ln=ru" TargetMode="External"/><Relationship Id="rId88" Type="http://schemas.openxmlformats.org/officeDocument/2006/relationships/hyperlink" Target="http://inspirehep.net/search?p=collaboration:%27NA61/SHINE%27&amp;ln=ru" TargetMode="External"/><Relationship Id="rId111" Type="http://schemas.openxmlformats.org/officeDocument/2006/relationships/hyperlink" Target="http://inspirehep.net/search?cc=Institutions&amp;p=institution:%22Frascati%22&amp;ln=en" TargetMode="External"/><Relationship Id="rId132" Type="http://schemas.openxmlformats.org/officeDocument/2006/relationships/hyperlink" Target="http://inspirehep.net/search?p=collaboration:%27OPERA%27&amp;ln=en" TargetMode="External"/><Relationship Id="rId153" Type="http://schemas.openxmlformats.org/officeDocument/2006/relationships/image" Target="media/image15.png"/><Relationship Id="rId174" Type="http://schemas.openxmlformats.org/officeDocument/2006/relationships/image" Target="media/image20.png"/><Relationship Id="rId179" Type="http://schemas.openxmlformats.org/officeDocument/2006/relationships/image" Target="media/image24.png"/><Relationship Id="rId195" Type="http://schemas.openxmlformats.org/officeDocument/2006/relationships/hyperlink" Target="http://pos.sissa.it/archive/conferences/236/203/ICRC2015_203.pdf" TargetMode="External"/><Relationship Id="rId209" Type="http://schemas.openxmlformats.org/officeDocument/2006/relationships/oleObject" Target="embeddings/oleObject5.bin"/><Relationship Id="rId190" Type="http://schemas.openxmlformats.org/officeDocument/2006/relationships/image" Target="media/image28.png"/><Relationship Id="rId204" Type="http://schemas.openxmlformats.org/officeDocument/2006/relationships/image" Target="media/image33.jpeg"/><Relationship Id="rId15" Type="http://schemas.openxmlformats.org/officeDocument/2006/relationships/hyperlink" Target="http://inspirehep.net/author/profile/Kaplin%2C%20V.A.?recid=1420380&amp;ln=ru" TargetMode="External"/><Relationship Id="rId36" Type="http://schemas.openxmlformats.org/officeDocument/2006/relationships/hyperlink" Target="http://inspirehep.net/search?cc=Institutions&amp;p=institution:%22Moscow%20Phys.%20Eng.%20Inst.%22&amp;ln=ru" TargetMode="External"/><Relationship Id="rId57" Type="http://schemas.openxmlformats.org/officeDocument/2006/relationships/hyperlink" Target="http://inspirehep.net/record/1397003" TargetMode="External"/><Relationship Id="rId106" Type="http://schemas.openxmlformats.org/officeDocument/2006/relationships/image" Target="media/image11.png"/><Relationship Id="rId127" Type="http://schemas.openxmlformats.org/officeDocument/2006/relationships/hyperlink" Target="http://inspirehep.net/record/1467941" TargetMode="External"/><Relationship Id="rId10" Type="http://schemas.openxmlformats.org/officeDocument/2006/relationships/image" Target="media/image4.emf"/><Relationship Id="rId31" Type="http://schemas.openxmlformats.org/officeDocument/2006/relationships/hyperlink" Target="http://inspirehep.net/author/profile/Grigoryev%2C%20V.A.?recid=1420379&amp;ln=ru" TargetMode="External"/><Relationship Id="rId52" Type="http://schemas.openxmlformats.org/officeDocument/2006/relationships/hyperlink" Target="http://inspirehep.net/author/profile/Tykmanov%2C%20E.M.?recid=1420379&amp;ln=ru" TargetMode="External"/><Relationship Id="rId73" Type="http://schemas.openxmlformats.org/officeDocument/2006/relationships/hyperlink" Target="http://arXiv.org/abs/arXiv:1510.03720" TargetMode="External"/><Relationship Id="rId78" Type="http://schemas.openxmlformats.org/officeDocument/2006/relationships/hyperlink" Target="http://inspirehep.net/search?cc=Institutions&amp;p=institution:%22Geneva%20U.%22&amp;ln=ru" TargetMode="External"/><Relationship Id="rId94" Type="http://schemas.openxmlformats.org/officeDocument/2006/relationships/hyperlink" Target="https://arxiv.org/find/physics/1/au:+Franchino_S/0/1/0/all/0/1" TargetMode="External"/><Relationship Id="rId99" Type="http://schemas.openxmlformats.org/officeDocument/2006/relationships/hyperlink" Target="https://arxiv.org/find/physics/1/au:+Popovich_A/0/1/0/all/0/1" TargetMode="External"/><Relationship Id="rId101" Type="http://schemas.openxmlformats.org/officeDocument/2006/relationships/hyperlink" Target="https://arxiv.org/find/physics/1/au:+Sosnovtsev_V/0/1/0/all/0/1" TargetMode="External"/><Relationship Id="rId122" Type="http://schemas.openxmlformats.org/officeDocument/2006/relationships/hyperlink" Target="http://inspirehep.net/search?cc=Institutions&amp;p=institution:%22Gran%20Sasso%22&amp;ln=en" TargetMode="External"/><Relationship Id="rId143" Type="http://schemas.openxmlformats.org/officeDocument/2006/relationships/hyperlink" Target="http://inspirehep.net/author/profile/Tenti%2C%20M.?recid=1467691&amp;ln=en" TargetMode="External"/><Relationship Id="rId148" Type="http://schemas.openxmlformats.org/officeDocument/2006/relationships/hyperlink" Target="http://inspirehep.net/author/profile/Medinaceli%2C%20Eduardo?recid=1452808&amp;ln=en" TargetMode="External"/><Relationship Id="rId164" Type="http://schemas.openxmlformats.org/officeDocument/2006/relationships/hyperlink" Target="http://inspirehep.net/record/1203206" TargetMode="External"/><Relationship Id="rId169" Type="http://schemas.openxmlformats.org/officeDocument/2006/relationships/hyperlink" Target="http://inspirehep.net/search?cc=Institutions&amp;p=institution:%22Tokyo%20Inst.%20Tech.%22&amp;ln=en" TargetMode="External"/><Relationship Id="rId185" Type="http://schemas.openxmlformats.org/officeDocument/2006/relationships/hyperlink" Target="http://dx.doi.org/10.1016/j.nima.2016.06.041" TargetMode="Externa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25.png"/><Relationship Id="rId210" Type="http://schemas.openxmlformats.org/officeDocument/2006/relationships/image" Target="media/image36.wmf"/><Relationship Id="rId26" Type="http://schemas.openxmlformats.org/officeDocument/2006/relationships/hyperlink" Target="http://inspirehep.net/search?cc=Institutions&amp;p=institution:%22Jyvaskyla%20U.%22&amp;ln=ru" TargetMode="External"/><Relationship Id="rId47" Type="http://schemas.openxmlformats.org/officeDocument/2006/relationships/hyperlink" Target="http://inspirehep.net/author/profile/Shabanov%2C%20A.I.?recid=1420379&amp;ln=ru" TargetMode="External"/><Relationship Id="rId68" Type="http://schemas.openxmlformats.org/officeDocument/2006/relationships/hyperlink" Target="http://inspirehep.net/search?p=collaboration:%27NA61/SHINE%27&amp;ln=ru" TargetMode="External"/><Relationship Id="rId89" Type="http://schemas.openxmlformats.org/officeDocument/2006/relationships/hyperlink" Target="http://inspirehep.net/author/profile/Aduszkiewicz%2C%20A.?recid=1489238&amp;ln=ru" TargetMode="External"/><Relationship Id="rId112" Type="http://schemas.openxmlformats.org/officeDocument/2006/relationships/hyperlink" Target="http://inspirehep.net/record/1469447" TargetMode="External"/><Relationship Id="rId133" Type="http://schemas.openxmlformats.org/officeDocument/2006/relationships/hyperlink" Target="http://inspirehep.net/author/profile/Mauri%2C%20N.?recid=1467723&amp;ln=en" TargetMode="External"/><Relationship Id="rId154" Type="http://schemas.openxmlformats.org/officeDocument/2006/relationships/image" Target="media/image16.jpeg"/><Relationship Id="rId175" Type="http://schemas.openxmlformats.org/officeDocument/2006/relationships/image" Target="media/image21.png"/><Relationship Id="rId196" Type="http://schemas.openxmlformats.org/officeDocument/2006/relationships/hyperlink" Target="http://pos.sissa.it/archive/conferences/236/352/ICRC2015_352.pdf" TargetMode="External"/><Relationship Id="rId200" Type="http://schemas.openxmlformats.org/officeDocument/2006/relationships/image" Target="media/image31.jpeg"/><Relationship Id="rId16" Type="http://schemas.openxmlformats.org/officeDocument/2006/relationships/hyperlink" Target="http://inspirehep.net/search?cc=Institutions&amp;p=institution:%22Moscow%20Phys.%20Eng.%20Inst.%22&amp;ln=ru"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Stozhkov\Conferences\Conf2016\34%20&#1042;&#1050;&#1050;&#1051;%2015-19-08-2016%20&#1044;&#1091;&#1073;&#1085;&#1072;\&#1044;&#1086;&#1082;&#1083;&#1072;&#1076;_&#1057;&#1040;_&#1050;&#1051;_&#1050;&#1083;&#1080;&#1084;&#1072;&#1090;\MOODI_&#1087;&#1086;&#1087;&#1088;&#1072;&#1074;&#1082;&#1080;.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0015142416438148"/>
          <c:y val="0.11199335120486735"/>
          <c:w val="0.86114747458237273"/>
          <c:h val="0.76628900643692688"/>
        </c:manualLayout>
      </c:layout>
      <c:scatterChart>
        <c:scatterStyle val="lineMarker"/>
        <c:ser>
          <c:idx val="0"/>
          <c:order val="0"/>
          <c:spPr>
            <a:ln w="28575">
              <a:noFill/>
            </a:ln>
          </c:spPr>
          <c:marker>
            <c:symbol val="diamond"/>
            <c:size val="7"/>
            <c:spPr>
              <a:solidFill>
                <a:srgbClr val="FF0000"/>
              </a:solidFill>
              <a:ln>
                <a:solidFill>
                  <a:srgbClr val="FF0000"/>
                </a:solidFill>
              </a:ln>
            </c:spPr>
          </c:marker>
          <c:dPt>
            <c:idx val="52"/>
            <c:marker>
              <c:spPr>
                <a:solidFill>
                  <a:schemeClr val="bg1"/>
                </a:solidFill>
                <a:ln>
                  <a:solidFill>
                    <a:schemeClr val="bg1"/>
                  </a:solidFill>
                </a:ln>
              </c:spPr>
            </c:marker>
          </c:dPt>
          <c:trendline>
            <c:spPr>
              <a:ln w="34925">
                <a:solidFill>
                  <a:srgbClr val="0070C0"/>
                </a:solidFill>
                <a:prstDash val="dash"/>
              </a:ln>
            </c:spPr>
            <c:trendlineType val="linear"/>
          </c:trendline>
          <c:xVal>
            <c:numRef>
              <c:f>Мооди_Т_1!$H$16:$H$72</c:f>
              <c:numCache>
                <c:formatCode>0.00</c:formatCode>
                <c:ptCount val="57"/>
                <c:pt idx="0">
                  <c:v>46.260517654554285</c:v>
                </c:pt>
                <c:pt idx="1">
                  <c:v>47.440216416537048</c:v>
                </c:pt>
                <c:pt idx="2">
                  <c:v>49.208145346744665</c:v>
                </c:pt>
                <c:pt idx="3">
                  <c:v>49.998642247389512</c:v>
                </c:pt>
                <c:pt idx="4">
                  <c:v>47.809665169680791</c:v>
                </c:pt>
                <c:pt idx="5">
                  <c:v>48.528579220043412</c:v>
                </c:pt>
                <c:pt idx="6">
                  <c:v>50.296428720699403</c:v>
                </c:pt>
                <c:pt idx="7">
                  <c:v>50.150123094109844</c:v>
                </c:pt>
                <c:pt idx="8">
                  <c:v>49.898310350270208</c:v>
                </c:pt>
                <c:pt idx="9">
                  <c:v>50.936718887953461</c:v>
                </c:pt>
                <c:pt idx="10">
                  <c:v>50.265402930516842</c:v>
                </c:pt>
                <c:pt idx="11">
                  <c:v>49.775151443965015</c:v>
                </c:pt>
                <c:pt idx="12">
                  <c:v>49.956511082311501</c:v>
                </c:pt>
                <c:pt idx="13">
                  <c:v>50.20509895216491</c:v>
                </c:pt>
                <c:pt idx="14">
                  <c:v>49.281111383969872</c:v>
                </c:pt>
                <c:pt idx="15">
                  <c:v>50.449619849167185</c:v>
                </c:pt>
                <c:pt idx="16">
                  <c:v>50.722091621445863</c:v>
                </c:pt>
                <c:pt idx="17">
                  <c:v>49.256171314748919</c:v>
                </c:pt>
                <c:pt idx="18">
                  <c:v>50.074135561280876</c:v>
                </c:pt>
                <c:pt idx="19">
                  <c:v>50.143928604195061</c:v>
                </c:pt>
                <c:pt idx="20">
                  <c:v>49.477839219081993</c:v>
                </c:pt>
                <c:pt idx="21">
                  <c:v>48.833364308763954</c:v>
                </c:pt>
                <c:pt idx="22">
                  <c:v>48.535591537342974</c:v>
                </c:pt>
                <c:pt idx="23">
                  <c:v>47.34286613459134</c:v>
                </c:pt>
                <c:pt idx="24">
                  <c:v>47.063488408597976</c:v>
                </c:pt>
                <c:pt idx="25">
                  <c:v>48.046990328644</c:v>
                </c:pt>
                <c:pt idx="26">
                  <c:v>47.07340232409851</c:v>
                </c:pt>
                <c:pt idx="27">
                  <c:v>47.648306711048555</c:v>
                </c:pt>
                <c:pt idx="28">
                  <c:v>48.501885234073427</c:v>
                </c:pt>
                <c:pt idx="29">
                  <c:v>46.944011940178726</c:v>
                </c:pt>
                <c:pt idx="30">
                  <c:v>46.105997835159904</c:v>
                </c:pt>
                <c:pt idx="31">
                  <c:v>45.091541078951202</c:v>
                </c:pt>
                <c:pt idx="32">
                  <c:v>45.316702599563804</c:v>
                </c:pt>
                <c:pt idx="33">
                  <c:v>43.508061298452041</c:v>
                </c:pt>
                <c:pt idx="34">
                  <c:v>47.401867452420994</c:v>
                </c:pt>
                <c:pt idx="35">
                  <c:v>47.791769604369627</c:v>
                </c:pt>
                <c:pt idx="36">
                  <c:v>47.618253391390873</c:v>
                </c:pt>
                <c:pt idx="37">
                  <c:v>46.364878934828532</c:v>
                </c:pt>
                <c:pt idx="38">
                  <c:v>46.507504251659491</c:v>
                </c:pt>
                <c:pt idx="39">
                  <c:v>48.130750450453455</c:v>
                </c:pt>
                <c:pt idx="40">
                  <c:v>47.89032229171513</c:v>
                </c:pt>
                <c:pt idx="41">
                  <c:v>46.773041830137039</c:v>
                </c:pt>
                <c:pt idx="42">
                  <c:v>46.998643397095599</c:v>
                </c:pt>
                <c:pt idx="43">
                  <c:v>45.188860544326005</c:v>
                </c:pt>
                <c:pt idx="44">
                  <c:v>44.999660921621</c:v>
                </c:pt>
                <c:pt idx="45">
                  <c:v>46.010600895715619</c:v>
                </c:pt>
                <c:pt idx="46">
                  <c:v>47.927594804139964</c:v>
                </c:pt>
                <c:pt idx="47">
                  <c:v>48.007119057452805</c:v>
                </c:pt>
                <c:pt idx="48">
                  <c:v>48.508065730697574</c:v>
                </c:pt>
                <c:pt idx="49">
                  <c:v>48.450780647037995</c:v>
                </c:pt>
                <c:pt idx="50">
                  <c:v>49.070165260987942</c:v>
                </c:pt>
                <c:pt idx="51">
                  <c:v>48.119016478766746</c:v>
                </c:pt>
                <c:pt idx="52">
                  <c:v>49.716208093237725</c:v>
                </c:pt>
                <c:pt idx="53">
                  <c:v>46.630287003813628</c:v>
                </c:pt>
                <c:pt idx="54">
                  <c:v>46.247028213903384</c:v>
                </c:pt>
                <c:pt idx="55">
                  <c:v>43.17097120564577</c:v>
                </c:pt>
                <c:pt idx="56">
                  <c:v>44.896368875784155</c:v>
                </c:pt>
              </c:numCache>
            </c:numRef>
          </c:xVal>
          <c:yVal>
            <c:numRef>
              <c:f>Мооди_Т_1!$K$16:$K$72</c:f>
              <c:numCache>
                <c:formatCode>0.000</c:formatCode>
                <c:ptCount val="57"/>
                <c:pt idx="0">
                  <c:v>0.10750000000000003</c:v>
                </c:pt>
                <c:pt idx="1">
                  <c:v>5.5833333333333374E-2</c:v>
                </c:pt>
                <c:pt idx="2">
                  <c:v>1.6666666666666673E-2</c:v>
                </c:pt>
                <c:pt idx="3">
                  <c:v>7.41666666666667E-2</c:v>
                </c:pt>
                <c:pt idx="4">
                  <c:v>8.5833333333333345E-2</c:v>
                </c:pt>
                <c:pt idx="5">
                  <c:v>0.1016666666666667</c:v>
                </c:pt>
                <c:pt idx="6">
                  <c:v>-0.1541666666666667</c:v>
                </c:pt>
                <c:pt idx="7">
                  <c:v>-8.1666666666666735E-2</c:v>
                </c:pt>
                <c:pt idx="8">
                  <c:v>-2.7500000000000007E-2</c:v>
                </c:pt>
                <c:pt idx="9">
                  <c:v>-1.833333333333334E-2</c:v>
                </c:pt>
                <c:pt idx="10">
                  <c:v>-3.4166666666666672E-2</c:v>
                </c:pt>
                <c:pt idx="11">
                  <c:v>8.9166666666666727E-2</c:v>
                </c:pt>
                <c:pt idx="12">
                  <c:v>3.333333333333334E-2</c:v>
                </c:pt>
                <c:pt idx="13">
                  <c:v>-8.1666666666666735E-2</c:v>
                </c:pt>
                <c:pt idx="14">
                  <c:v>2.4166666666666663E-2</c:v>
                </c:pt>
                <c:pt idx="15">
                  <c:v>0.16</c:v>
                </c:pt>
                <c:pt idx="16">
                  <c:v>-7.5000000000000011E-2</c:v>
                </c:pt>
                <c:pt idx="17">
                  <c:v>8.3333333333333913E-4</c:v>
                </c:pt>
                <c:pt idx="18">
                  <c:v>-8.0833333333333368E-2</c:v>
                </c:pt>
                <c:pt idx="19">
                  <c:v>0.19416666666666663</c:v>
                </c:pt>
                <c:pt idx="20">
                  <c:v>0.10916666666666672</c:v>
                </c:pt>
                <c:pt idx="21">
                  <c:v>0.22333333333333336</c:v>
                </c:pt>
                <c:pt idx="22">
                  <c:v>0.26250000000000001</c:v>
                </c:pt>
                <c:pt idx="23">
                  <c:v>0.29750000000000015</c:v>
                </c:pt>
                <c:pt idx="24">
                  <c:v>0.17750000000000005</c:v>
                </c:pt>
                <c:pt idx="25">
                  <c:v>0.33750000000000013</c:v>
                </c:pt>
                <c:pt idx="26">
                  <c:v>0.14416666666666669</c:v>
                </c:pt>
                <c:pt idx="27">
                  <c:v>0.1275</c:v>
                </c:pt>
                <c:pt idx="28">
                  <c:v>0.22416666666666665</c:v>
                </c:pt>
                <c:pt idx="29">
                  <c:v>0.36666666666666686</c:v>
                </c:pt>
                <c:pt idx="30">
                  <c:v>0.37250000000000011</c:v>
                </c:pt>
                <c:pt idx="31">
                  <c:v>0.29166666666666685</c:v>
                </c:pt>
                <c:pt idx="32">
                  <c:v>0.42750000000000016</c:v>
                </c:pt>
                <c:pt idx="33">
                  <c:v>0.4</c:v>
                </c:pt>
                <c:pt idx="34">
                  <c:v>0.25166666666666676</c:v>
                </c:pt>
                <c:pt idx="35">
                  <c:v>0.28083333333333327</c:v>
                </c:pt>
                <c:pt idx="36">
                  <c:v>0.33500000000000013</c:v>
                </c:pt>
                <c:pt idx="37">
                  <c:v>0.45250000000000001</c:v>
                </c:pt>
                <c:pt idx="38">
                  <c:v>0.31666666666666687</c:v>
                </c:pt>
                <c:pt idx="39">
                  <c:v>0.51250000000000007</c:v>
                </c:pt>
                <c:pt idx="40">
                  <c:v>0.62749999999999995</c:v>
                </c:pt>
                <c:pt idx="41">
                  <c:v>0.43666666666666692</c:v>
                </c:pt>
                <c:pt idx="42">
                  <c:v>0.42166666666666686</c:v>
                </c:pt>
                <c:pt idx="43">
                  <c:v>0.54166666666666652</c:v>
                </c:pt>
                <c:pt idx="44">
                  <c:v>0.59666666666666657</c:v>
                </c:pt>
                <c:pt idx="45">
                  <c:v>0.60833333333333361</c:v>
                </c:pt>
                <c:pt idx="46">
                  <c:v>0.57333333333333358</c:v>
                </c:pt>
                <c:pt idx="47">
                  <c:v>0.65416666666666667</c:v>
                </c:pt>
                <c:pt idx="48">
                  <c:v>0.61000000000000021</c:v>
                </c:pt>
                <c:pt idx="49">
                  <c:v>0.6066666666666668</c:v>
                </c:pt>
                <c:pt idx="50">
                  <c:v>0.53666666666666651</c:v>
                </c:pt>
                <c:pt idx="51">
                  <c:v>0.63249999999999995</c:v>
                </c:pt>
                <c:pt idx="52">
                  <c:v>0.69666666666666677</c:v>
                </c:pt>
                <c:pt idx="53">
                  <c:v>0.57083333333333364</c:v>
                </c:pt>
                <c:pt idx="54">
                  <c:v>0.61833333333333351</c:v>
                </c:pt>
                <c:pt idx="55">
                  <c:v>0.6625000000000002</c:v>
                </c:pt>
                <c:pt idx="56">
                  <c:v>0.73500000000000021</c:v>
                </c:pt>
              </c:numCache>
            </c:numRef>
          </c:yVal>
        </c:ser>
        <c:axId val="98639872"/>
        <c:axId val="98641792"/>
      </c:scatterChart>
      <c:valAx>
        <c:axId val="98639872"/>
        <c:scaling>
          <c:orientation val="minMax"/>
          <c:min val="44"/>
        </c:scaling>
        <c:axPos val="b"/>
        <c:majorGridlines>
          <c:spPr>
            <a:ln w="9525" cap="flat" cmpd="sng" algn="ctr">
              <a:solidFill>
                <a:schemeClr val="tx1">
                  <a:lumMod val="15000"/>
                  <a:lumOff val="85000"/>
                </a:schemeClr>
              </a:solidFill>
              <a:round/>
            </a:ln>
            <a:effectLst/>
          </c:spPr>
        </c:majorGridlines>
        <c:title>
          <c:tx>
            <c:rich>
              <a:bodyPr/>
              <a:lstStyle/>
              <a:p>
                <a:pPr>
                  <a:defRPr/>
                </a:pPr>
                <a:r>
                  <a:rPr lang="en-US" sz="1200" i="1">
                    <a:latin typeface="Arial" panose="020B0604020202020204" pitchFamily="34" charset="0"/>
                    <a:cs typeface="Arial" panose="020B0604020202020204" pitchFamily="34" charset="0"/>
                  </a:rPr>
                  <a:t>N</a:t>
                </a:r>
                <a:r>
                  <a:rPr lang="ru-RU" sz="1200" i="1">
                    <a:latin typeface="Arial" panose="020B0604020202020204" pitchFamily="34" charset="0"/>
                    <a:cs typeface="Arial" panose="020B0604020202020204" pitchFamily="34" charset="0"/>
                  </a:rPr>
                  <a:t>,</a:t>
                </a:r>
                <a:r>
                  <a:rPr lang="en-US" sz="1200" i="1">
                    <a:latin typeface="Arial" panose="020B0604020202020204" pitchFamily="34" charset="0"/>
                    <a:cs typeface="Arial" panose="020B0604020202020204" pitchFamily="34" charset="0"/>
                  </a:rPr>
                  <a:t> </a:t>
                </a:r>
                <a:r>
                  <a:rPr lang="en-US" sz="1200" i="0">
                    <a:latin typeface="Arial" panose="020B0604020202020204" pitchFamily="34" charset="0"/>
                    <a:cs typeface="Arial" panose="020B0604020202020204" pitchFamily="34" charset="0"/>
                  </a:rPr>
                  <a:t>min</a:t>
                </a:r>
                <a:r>
                  <a:rPr lang="ru-RU" sz="1200" i="0" baseline="30000">
                    <a:latin typeface="Arial" panose="020B0604020202020204" pitchFamily="34" charset="0"/>
                    <a:cs typeface="Arial" panose="020B0604020202020204" pitchFamily="34" charset="0"/>
                  </a:rPr>
                  <a:t>-1</a:t>
                </a:r>
              </a:p>
            </c:rich>
          </c:tx>
          <c:layout>
            <c:manualLayout>
              <c:xMode val="edge"/>
              <c:yMode val="edge"/>
              <c:x val="0.80491011125431833"/>
              <c:y val="0.94364697699247835"/>
            </c:manualLayout>
          </c:layout>
        </c:title>
        <c:numFmt formatCode="0" sourceLinked="0"/>
        <c:majorTickMark val="cross"/>
        <c:minorTickMark val="in"/>
        <c:tickLblPos val="nextTo"/>
        <c:spPr>
          <a:noFill/>
          <a:ln w="12700" cap="flat" cmpd="sng" algn="ctr">
            <a:solidFill>
              <a:schemeClr val="tx1"/>
            </a:solidFill>
            <a:round/>
          </a:ln>
          <a:effectLst/>
        </c:spPr>
        <c:txPr>
          <a:bodyPr rot="0" vert="horz"/>
          <a:lstStyle/>
          <a:p>
            <a:pPr>
              <a:defRPr sz="1100" b="1" i="0" u="none" strike="noStrike" baseline="0">
                <a:solidFill>
                  <a:srgbClr val="000000"/>
                </a:solidFill>
                <a:latin typeface="Arial"/>
                <a:ea typeface="Arial"/>
                <a:cs typeface="Arial"/>
              </a:defRPr>
            </a:pPr>
            <a:endParaRPr lang="ru-RU"/>
          </a:p>
        </c:txPr>
        <c:crossAx val="98641792"/>
        <c:crossesAt val="-0.2"/>
        <c:crossBetween val="midCat"/>
      </c:valAx>
      <c:valAx>
        <c:axId val="98641792"/>
        <c:scaling>
          <c:orientation val="minMax"/>
        </c:scaling>
        <c:axPos val="l"/>
        <c:majorGridlines>
          <c:spPr>
            <a:ln w="9525" cap="flat" cmpd="sng" algn="ctr">
              <a:solidFill>
                <a:schemeClr val="tx1">
                  <a:lumMod val="15000"/>
                  <a:lumOff val="85000"/>
                </a:schemeClr>
              </a:solidFill>
              <a:round/>
            </a:ln>
            <a:effectLst/>
          </c:spPr>
        </c:majorGridlines>
        <c:numFmt formatCode="0.0" sourceLinked="0"/>
        <c:minorTickMark val="in"/>
        <c:tickLblPos val="nextTo"/>
        <c:spPr>
          <a:noFill/>
          <a:ln w="12700" cap="flat" cmpd="sng" algn="ctr">
            <a:solidFill>
              <a:schemeClr val="tx1"/>
            </a:solidFill>
            <a:round/>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98639872"/>
        <c:crosses val="autoZero"/>
        <c:crossBetween val="midCat"/>
        <c:majorUnit val="0.2"/>
        <c:minorUnit val="2.0000000000000011E-2"/>
      </c:valAx>
      <c:spPr>
        <a:noFill/>
        <a:ln w="25400">
          <a:noFill/>
        </a:ln>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userShapes r:id="rId3"/>
</c:chartSpace>
</file>

<file path=word/drawings/drawing1.xml><?xml version="1.0" encoding="utf-8"?>
<c:userShapes xmlns:c="http://schemas.openxmlformats.org/drawingml/2006/chart">
  <cdr:relSizeAnchor xmlns:cdr="http://schemas.openxmlformats.org/drawingml/2006/chartDrawing">
    <cdr:from>
      <cdr:x>0.01221</cdr:x>
      <cdr:y>0.00417</cdr:y>
    </cdr:from>
    <cdr:to>
      <cdr:x>0.13259</cdr:x>
      <cdr:y>0.07929</cdr:y>
    </cdr:to>
    <cdr:sp macro="" textlink="">
      <cdr:nvSpPr>
        <cdr:cNvPr id="2" name="TextBox 1"/>
        <cdr:cNvSpPr txBox="1"/>
      </cdr:nvSpPr>
      <cdr:spPr>
        <a:xfrm xmlns:a="http://schemas.openxmlformats.org/drawingml/2006/main">
          <a:off x="57978" y="16565"/>
          <a:ext cx="571500" cy="29817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defTabSz="914400" rtl="0" eaLnBrk="1" fontAlgn="auto" latinLnBrk="0" hangingPunct="1">
            <a:lnSpc>
              <a:spcPct val="100000"/>
            </a:lnSpc>
            <a:spcBef>
              <a:spcPts val="0"/>
            </a:spcBef>
            <a:spcAft>
              <a:spcPts val="0"/>
            </a:spcAft>
            <a:buClrTx/>
            <a:buSzTx/>
            <a:buFontTx/>
            <a:buNone/>
            <a:tabLst/>
            <a:defRPr/>
          </a:pPr>
          <a:r>
            <a:rPr lang="en-US" sz="1200" b="1" i="0" baseline="0">
              <a:effectLst/>
              <a:latin typeface="Times New Roman" panose="02020603050405020304" pitchFamily="18" charset="0"/>
              <a:ea typeface="+mn-ea"/>
              <a:cs typeface="Times New Roman" panose="02020603050405020304" pitchFamily="18" charset="0"/>
              <a:sym typeface="Symbol" panose="05050102010706020507" pitchFamily="18" charset="2"/>
            </a:rPr>
            <a:t></a:t>
          </a:r>
          <a:r>
            <a:rPr lang="en-US" sz="1200" b="1" i="1" baseline="0">
              <a:effectLst/>
              <a:latin typeface="Times New Roman" panose="02020603050405020304" pitchFamily="18" charset="0"/>
              <a:ea typeface="+mn-ea"/>
              <a:cs typeface="Times New Roman" panose="02020603050405020304" pitchFamily="18" charset="0"/>
            </a:rPr>
            <a:t>T</a:t>
          </a:r>
          <a:r>
            <a:rPr lang="en-US" sz="1200" b="1" i="0" baseline="0">
              <a:effectLst/>
              <a:latin typeface="Times New Roman" panose="02020603050405020304" pitchFamily="18" charset="0"/>
              <a:ea typeface="+mn-ea"/>
              <a:cs typeface="Times New Roman" panose="02020603050405020304" pitchFamily="18" charset="0"/>
            </a:rPr>
            <a:t>, </a:t>
          </a:r>
          <a:r>
            <a:rPr lang="en-US" sz="1200" b="1" i="0" baseline="0">
              <a:effectLst/>
              <a:latin typeface="Times New Roman" panose="02020603050405020304" pitchFamily="18" charset="0"/>
              <a:ea typeface="+mn-ea"/>
              <a:cs typeface="Times New Roman" panose="02020603050405020304" pitchFamily="18" charset="0"/>
              <a:sym typeface="Symbol" panose="05050102010706020507" pitchFamily="18" charset="2"/>
            </a:rPr>
            <a:t></a:t>
          </a:r>
          <a:r>
            <a:rPr lang="en-US" sz="1200" b="1" i="0" baseline="0">
              <a:effectLst/>
              <a:latin typeface="Times New Roman" panose="02020603050405020304" pitchFamily="18" charset="0"/>
              <a:ea typeface="+mn-ea"/>
              <a:cs typeface="Times New Roman" panose="02020603050405020304" pitchFamily="18" charset="0"/>
            </a:rPr>
            <a:t>C</a:t>
          </a:r>
          <a:endParaRPr lang="ru-RU" sz="1200">
            <a:effectLst/>
            <a:latin typeface="Times New Roman" panose="02020603050405020304" pitchFamily="18" charset="0"/>
            <a:cs typeface="Times New Roman" panose="02020603050405020304" pitchFamily="18" charset="0"/>
          </a:endParaRPr>
        </a:p>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8</TotalTime>
  <Pages>71</Pages>
  <Words>26111</Words>
  <Characters>148835</Characters>
  <Application>Microsoft Office Word</Application>
  <DocSecurity>4</DocSecurity>
  <Lines>1240</Lines>
  <Paragraphs>349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Леонид Безруков</dc:creator>
  <cp:lastModifiedBy>КуденкоТ</cp:lastModifiedBy>
  <cp:revision>2</cp:revision>
  <dcterms:created xsi:type="dcterms:W3CDTF">2017-04-19T06:56:00Z</dcterms:created>
  <dcterms:modified xsi:type="dcterms:W3CDTF">2017-04-19T06:56:00Z</dcterms:modified>
</cp:coreProperties>
</file>